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01688" w14:textId="27E26E32" w:rsidR="00237F9F" w:rsidRDefault="00B47655">
      <w:pPr>
        <w:rPr>
          <w:rFonts w:hint="eastAsia"/>
        </w:rPr>
      </w:pPr>
      <w:r>
        <w:rPr>
          <w:rFonts w:hint="eastAsia"/>
        </w:rPr>
        <w:t>11</w:t>
      </w:r>
    </w:p>
    <w:sectPr w:rsidR="00237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55"/>
    <w:rsid w:val="00237F9F"/>
    <w:rsid w:val="003B311D"/>
    <w:rsid w:val="00B4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4819"/>
  <w15:chartTrackingRefBased/>
  <w15:docId w15:val="{8427B3DB-38C4-494D-B841-F1FBF2A7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huangandfly@163.com</dc:creator>
  <cp:keywords/>
  <dc:description/>
  <cp:lastModifiedBy>huangandfly@163.com</cp:lastModifiedBy>
  <cp:revision>1</cp:revision>
  <dcterms:created xsi:type="dcterms:W3CDTF">2024-11-18T13:47:00Z</dcterms:created>
  <dcterms:modified xsi:type="dcterms:W3CDTF">2024-11-18T13:50:00Z</dcterms:modified>
</cp:coreProperties>
</file>