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left"/>
      </w:pPr>
      <w:r>
        <w:rPr>
          <w:rFonts w:ascii="Calibri" w:hAnsi="Calibri" w:eastAsia="WenQuanYi Zen Hei"/>
          <w:b/>
          <w:color w:val="1F4D78"/>
          <w:sz w:val="42"/>
        </w:rPr>
        <w:t>哈法天天见｜2026-09-08</w:t>
      </w:r>
    </w:p>
    <w:p>
      <w:pPr>
        <w:keepNext/>
        <w:spacing w:after="80"/>
      </w:pPr>
      <w:r>
        <w:rPr>
          <w:rFonts w:ascii="Calibri" w:hAnsi="Calibri" w:eastAsia="WenQuanYi Zen Hei"/>
          <w:b/>
          <w:color w:val="000000"/>
          <w:sz w:val="26"/>
        </w:rPr>
        <w:t>Nova Scotia 每日新闻速览</w:t>
      </w:r>
    </w:p>
    <w:p>
      <w:pPr>
        <w:spacing w:after="240"/>
      </w:pPr>
      <w:r>
        <w:rPr>
          <w:rFonts w:ascii="Calibri" w:hAnsi="Calibri" w:eastAsia="WenQuanYi Zen Hei"/>
          <w:b w:val="0"/>
          <w:color w:val="555555"/>
          <w:sz w:val="21"/>
        </w:rPr>
        <w:t>2026 年 9 月 8 日｜Halifax Daily</w:t>
      </w:r>
    </w:p>
    <w:p>
      <w:pPr>
        <w:keepNext w:val="0"/>
        <w:spacing w:after="160" w:line="300" w:lineRule="auto"/>
      </w:pPr>
      <w:r>
        <w:rPr>
          <w:rFonts w:ascii="Calibri" w:hAnsi="Calibri" w:eastAsia="WenQuanYi Zen Hei"/>
          <w:b/>
          <w:color w:val="1F4D78"/>
          <w:sz w:val="22"/>
        </w:rPr>
        <w:t>当天副标题：</w:t>
      </w:r>
      <w:r>
        <w:rPr>
          <w:rFonts w:ascii="Calibri" w:hAnsi="Calibri" w:eastAsia="WenQuanYi Zen Hei"/>
          <w:b w:val="0"/>
          <w:color w:val="000000"/>
          <w:sz w:val="22"/>
        </w:rPr>
        <w:t>洪灾恢复 · 劳工权益 · 公共安全 · 矿业争议 · 青年就业</w:t>
      </w:r>
    </w:p>
    <w:p>
      <w:pPr>
        <w:keepNext w:val="0"/>
        <w:spacing w:after="160" w:line="300" w:lineRule="auto"/>
      </w:pPr>
      <w:r>
        <w:rPr>
          <w:rFonts w:ascii="Calibri" w:hAnsi="Calibri" w:eastAsia="WenQuanYi Zen Hei"/>
          <w:b/>
          <w:color w:val="1F4D78"/>
          <w:sz w:val="22"/>
        </w:rPr>
        <w:t>今日概览：</w:t>
      </w:r>
      <w:r>
        <w:rPr>
          <w:rFonts w:ascii="Calibri" w:hAnsi="Calibri" w:eastAsia="WenQuanYi Zen Hei"/>
          <w:b w:val="0"/>
          <w:color w:val="000000"/>
          <w:sz w:val="22"/>
        </w:rPr>
        <w:t>今天最值得关注的是 Cape Breton 洪灾后的道路与社区恢复，以及 Nova Scotia 新提交的劳动法修正案。HRM 同时出现两起需要公众协助的安全事件；市政方面，青年就业项目开放申请，Starboard Drive 仍有短时交通延误。</w:t>
      </w:r>
    </w:p>
    <w:p>
      <w:pPr>
        <w:keepNext w:val="0"/>
        <w:spacing w:after="160" w:line="300" w:lineRule="auto"/>
      </w:pPr>
      <w:r>
        <w:rPr>
          <w:rFonts w:ascii="Calibri" w:hAnsi="Calibri" w:eastAsia="WenQuanYi Zen Hei"/>
          <w:b/>
          <w:color w:val="1F4D78"/>
          <w:sz w:val="22"/>
        </w:rPr>
        <w:t>今日最重要：</w:t>
      </w:r>
      <w:r>
        <w:rPr>
          <w:rFonts w:ascii="Calibri" w:hAnsi="Calibri" w:eastAsia="WenQuanYi Zen Hei"/>
          <w:b w:val="0"/>
          <w:color w:val="000000"/>
          <w:sz w:val="22"/>
        </w:rPr>
        <w:t>Cape Breton 部分地区仍在处理严重洪灾后果。即使一些道路表面看似恢复通行，路基仍可能被掏空；前往受灾区域的居民应继续减少非必要出行，并以 511 和当地官方更新为准。</w:t>
      </w:r>
    </w:p>
    <w:p>
      <w:pPr>
        <w:pStyle w:val="Heading1"/>
      </w:pPr>
      <w:r>
        <w:t>一、今日重点新闻</w:t>
      </w:r>
    </w:p>
    <w:p>
      <w:pPr>
        <w:pStyle w:val="Heading2"/>
      </w:pPr>
      <w:r>
        <w:t>1. Cape Breton 洪灾恢复持续，道路仍可能暗藏损坏</w:t>
      </w:r>
    </w:p>
    <w:p>
      <w:pPr>
        <w:pStyle w:val="NewsMeta"/>
      </w:pPr>
      <w:r>
        <w:rPr>
          <w:rFonts w:ascii="Calibri" w:hAnsi="Calibri" w:eastAsia="WenQuanYi Zen Hei"/>
          <w:b/>
          <w:color w:val="1F4D78"/>
          <w:sz w:val="21"/>
        </w:rPr>
        <w:t>重要级别：★★★★★｜灾害恢复 / Cape Breton</w:t>
      </w:r>
    </w:p>
    <w:p>
      <w:pPr>
        <w:keepNext/>
      </w:pPr>
      <w:r>
        <w:t>上周末的强降雨在 Cape Breton 重灾区带来超过 200 毫米雨量，一度造成 50 多条道路关闭，并导致一名 46 岁女子死亡。9 月 8 日，Richmond、Inverness 等地仍在清理和抢修，部分学校当天停课。</w:t>
      </w:r>
    </w:p>
    <w:p>
      <w:pPr>
        <w:keepNext w:val="0"/>
      </w:pPr>
      <w:r>
        <w:t>随着积水退去，一些此前看似正常的路段又被发现存在路基掏空等隐患。Richmond County 提醒居民避免非必要出行，不要驶入积水或绕过路障；发现道路损坏应报告有关部门，不要自行判断路面安全。</w:t>
      </w:r>
    </w:p>
    <w:p>
      <w:pPr>
        <w:pStyle w:val="Heading2"/>
      </w:pPr>
      <w:r>
        <w:t>2. Nova Scotia 拟将一般加班门槛从每周 48 小时降至 44 小时</w:t>
      </w:r>
    </w:p>
    <w:p>
      <w:pPr>
        <w:pStyle w:val="NewsMeta"/>
      </w:pPr>
      <w:r>
        <w:rPr>
          <w:rFonts w:ascii="Calibri" w:hAnsi="Calibri" w:eastAsia="WenQuanYi Zen Hei"/>
          <w:b/>
          <w:color w:val="1F4D78"/>
          <w:sz w:val="21"/>
        </w:rPr>
        <w:t>重要级别：★★★★☆｜劳工权益 / Nova Scotia</w:t>
      </w:r>
    </w:p>
    <w:p>
      <w:pPr>
        <w:keepNext/>
      </w:pPr>
      <w:r>
        <w:t>Nova Scotia 政府提交劳动法修正案，拟把许多雇员获得加班工资的一般门槛由每周 48 小时降至 44 小时，并让自愿加班也纳入适用范围，而不再只限于雇主要求的额外工时。</w:t>
      </w:r>
    </w:p>
    <w:p>
      <w:pPr>
        <w:keepNext w:val="0"/>
      </w:pPr>
      <w:r>
        <w:t>法案还拟禁止雇主侵占员工小费，并增加追讨欠薪的工具。建筑、农业等部分行业不适用这些新保护；加班与小费规则拟于法案通过后的 4 月 1 日实施，欠薪追讨措施则需另行制定细则。</w:t>
      </w:r>
    </w:p>
    <w:p>
      <w:pPr>
        <w:pStyle w:val="Heading2"/>
      </w:pPr>
      <w:r>
        <w:t>3. Timberlea 两起燃烧瓶纵火案件仍在调查</w:t>
      </w:r>
    </w:p>
    <w:p>
      <w:pPr>
        <w:pStyle w:val="NewsMeta"/>
      </w:pPr>
      <w:r>
        <w:rPr>
          <w:rFonts w:ascii="Calibri" w:hAnsi="Calibri" w:eastAsia="WenQuanYi Zen Hei"/>
          <w:b/>
          <w:color w:val="1F4D78"/>
          <w:sz w:val="21"/>
        </w:rPr>
        <w:t>重要级别：★★★★☆｜公共安全 / HRM</w:t>
      </w:r>
    </w:p>
    <w:p>
      <w:pPr>
        <w:keepNext/>
      </w:pPr>
      <w:r>
        <w:t>RCMP 表示，9 月 5 日凌晨约 2:20，有人向 Timberlea 的 Marketway Lane 一处住宅投掷燃烧瓶，房屋被大火吞没，邻近物业受到轻微损坏，所幸无人受伤。9 月 7 日凌晨约 4:10，同一带又发生一起纵火未遂事件。</w:t>
      </w:r>
    </w:p>
    <w:p>
      <w:pPr>
        <w:keepNext w:val="0"/>
      </w:pPr>
      <w:r>
        <w:t>警方正寻找 9 月 5 日离开现场的一辆蓝色小车，以及 9 月 7 日出现的一名男子和一辆灰色 Honda Civic。警方特别希望取得两天凌晨 1:30 至 5:00 之间的门铃或行车记录仪画面；知情者可联系 Halifax RCMP：902-490-5020。</w:t>
      </w:r>
    </w:p>
    <w:p>
      <w:pPr>
        <w:pStyle w:val="Heading2"/>
      </w:pPr>
      <w:r>
        <w:t>4. Cole Harbour 步道猥亵行为嫌疑人被捕，警方称可能还有受害者</w:t>
      </w:r>
    </w:p>
    <w:p>
      <w:pPr>
        <w:pStyle w:val="NewsMeta"/>
      </w:pPr>
      <w:r>
        <w:rPr>
          <w:rFonts w:ascii="Calibri" w:hAnsi="Calibri" w:eastAsia="WenQuanYi Zen Hei"/>
          <w:b/>
          <w:color w:val="1F4D78"/>
          <w:sz w:val="21"/>
        </w:rPr>
        <w:t>重要级别：★★★★☆｜公共安全 / Cole Harbour</w:t>
      </w:r>
    </w:p>
    <w:p>
      <w:pPr>
        <w:keepNext/>
      </w:pPr>
      <w:r>
        <w:t>警方称，8 月 21 日至 9 月 1 日期间，Cole Harbour 多条步道有人向独自行走的女性暴露身体。调查人员 9 月 2 日在相关区域确认嫌疑人身份，之后将其逮捕。</w:t>
      </w:r>
    </w:p>
    <w:p>
      <w:pPr>
        <w:keepNext w:val="0"/>
      </w:pPr>
      <w:r>
        <w:t>该男子已获释并附带条件，预计 11 月 10 日在 Dartmouth 出庭，面对与扰乱秩序有关的指控。RCMP 认为可能还有其他受害者或目击者，掌握信息者可致电 902-490-5020。</w:t>
      </w:r>
    </w:p>
    <w:p>
      <w:pPr>
        <w:pStyle w:val="Heading2"/>
      </w:pPr>
      <w:r>
        <w:t>5. 要求恢复铀矿禁令的请愿签名超过一万</w:t>
      </w:r>
    </w:p>
    <w:p>
      <w:pPr>
        <w:pStyle w:val="NewsMeta"/>
      </w:pPr>
      <w:r>
        <w:rPr>
          <w:rFonts w:ascii="Calibri" w:hAnsi="Calibri" w:eastAsia="WenQuanYi Zen Hei"/>
          <w:b/>
          <w:color w:val="1F4D78"/>
          <w:sz w:val="21"/>
        </w:rPr>
        <w:t>重要级别：★★★☆☆｜环境与资源政策 / Nova Scotia</w:t>
      </w:r>
    </w:p>
    <w:p>
      <w:pPr>
        <w:keepNext/>
      </w:pPr>
      <w:r>
        <w:t>要求 Nova Scotia 恢复铀矿勘探和开采禁令的请愿签名已超过 10,000 个。反对党计划在省议会复会期间提交新增签名，相关争议再次回到省级政治议程。</w:t>
      </w:r>
    </w:p>
    <w:p>
      <w:pPr>
        <w:keepNext w:val="0"/>
      </w:pPr>
      <w:r>
        <w:t>省政府于 2025 年 3 月废除了实施多年的禁令；截至目前，尚无新的铀矿项目投入运营。请愿本身不会自动改变政策，但显示公众对环境风险、监管和资源开发方向的争论仍在持续。</w:t>
      </w:r>
    </w:p>
    <w:p>
      <w:pPr>
        <w:pStyle w:val="Heading1"/>
      </w:pPr>
      <w:r>
        <w:t>二、政府发布的民生信息</w:t>
      </w:r>
    </w:p>
    <w:p>
      <w:pPr>
        <w:pStyle w:val="Heading2"/>
      </w:pPr>
      <w:r>
        <w:t>• youthworx 秋季项目开放申请</w:t>
      </w:r>
    </w:p>
    <w:p>
      <w:r>
        <w:t>Halifax Regional Municipality 已开放 youthworx 秋季项目申请。该项目面向 16 至 24 岁、在就业方面面临障碍的青年，提供职业发展、技能培训和工作经验；9 月 22 日晚 6:00 将在 Sackville Sports Stadium 举行信息说明会。申请和资格细节以市政府 youthworx 页面为准。</w:t>
      </w:r>
    </w:p>
    <w:p>
      <w:pPr>
        <w:pStyle w:val="Heading2"/>
      </w:pPr>
      <w:r>
        <w:t>• Starboard Drive 交通延误</w:t>
      </w:r>
    </w:p>
    <w:p>
      <w:r>
        <w:t>Halifax Regional Municipality 通知显示，Starboard Drive 在 9 月 8 日和 9 日每天上午 9:00 至下午 4:00 可能出现交通延误。9 月 9 日需要经过该路段的居民可预留时间，并留意现场交通指引。</w:t>
      </w:r>
    </w:p>
    <w:p>
      <w:pPr>
        <w:pStyle w:val="Heading1"/>
      </w:pPr>
      <w:r>
        <w:t>三、其他要闻</w:t>
      </w:r>
    </w:p>
    <w:p>
      <w:pPr>
        <w:pStyle w:val="Heading2"/>
      </w:pPr>
      <w:r>
        <w:t>1. 加拿大对约 278 亿加元美国商品加征反制关税</w:t>
      </w:r>
    </w:p>
    <w:p>
      <w:pPr>
        <w:pStyle w:val="NewsMeta"/>
      </w:pPr>
      <w:r>
        <w:rPr>
          <w:rFonts w:ascii="Calibri" w:hAnsi="Calibri" w:eastAsia="WenQuanYi Zen Hei"/>
          <w:b/>
          <w:color w:val="1F4D78"/>
          <w:sz w:val="21"/>
        </w:rPr>
        <w:t>重要级别：★★★★★｜加拿大 / 全国经济</w:t>
      </w:r>
    </w:p>
    <w:p>
      <w:pPr>
        <w:keepNext/>
      </w:pPr>
      <w:r>
        <w:t>加拿大针对美国商品的新一轮反制关税于 9 月 8 日生效，税率介于 15% 至 50%，覆盖 700 多种、总值约 278 亿加元的进口商品。措施用于回应美国对一系列加拿大产品征收的 50% 关税。</w:t>
      </w:r>
    </w:p>
    <w:p>
      <w:pPr>
        <w:keepNext w:val="0"/>
      </w:pPr>
      <w:r>
        <w:t>受影响商品包括钢铁、乳制品、家电、农业设备、纸浆和电子产品等。经济学者提醒，关税成本可能逐步反映在加拿大消费者价格上，包括部分在加拿大生产但依赖美国原料或零部件的商品。</w:t>
      </w:r>
    </w:p>
    <w:p>
      <w:pPr>
        <w:pStyle w:val="Heading1"/>
      </w:pPr>
      <w:r>
        <w:t>四、适合公众号的 5 条摘要</w:t>
      </w:r>
    </w:p>
    <w:p>
      <w:pPr>
        <w:pStyle w:val="SummaryLine"/>
      </w:pPr>
      <w:r>
        <w:rPr>
          <w:rFonts w:ascii="Calibri" w:hAnsi="Calibri" w:eastAsia="WenQuanYi Zen Hei"/>
          <w:b w:val="0"/>
          <w:color w:val="000000"/>
          <w:sz w:val="22"/>
        </w:rPr>
        <w:t>★★★★★ Cape Breton 洪灾恢复持续，道路仍可能暗藏损坏</w:t>
      </w:r>
    </w:p>
    <w:p>
      <w:pPr>
        <w:pStyle w:val="SummaryLine"/>
      </w:pPr>
      <w:r>
        <w:rPr>
          <w:rFonts w:ascii="Calibri" w:hAnsi="Calibri" w:eastAsia="WenQuanYi Zen Hei"/>
          <w:b w:val="0"/>
          <w:color w:val="000000"/>
          <w:sz w:val="22"/>
        </w:rPr>
        <w:t>★★★★★ 加拿大对约 278 亿加元美国商品加征反制关税</w:t>
      </w:r>
    </w:p>
    <w:p>
      <w:pPr>
        <w:pStyle w:val="SummaryLine"/>
      </w:pPr>
      <w:r>
        <w:rPr>
          <w:rFonts w:ascii="Calibri" w:hAnsi="Calibri" w:eastAsia="WenQuanYi Zen Hei"/>
          <w:b w:val="0"/>
          <w:color w:val="000000"/>
          <w:sz w:val="22"/>
        </w:rPr>
        <w:t>★★★★☆ Nova Scotia 拟将一般加班门槛降至每周 44 小时</w:t>
      </w:r>
    </w:p>
    <w:p>
      <w:pPr>
        <w:pStyle w:val="SummaryLine"/>
      </w:pPr>
      <w:r>
        <w:rPr>
          <w:rFonts w:ascii="Calibri" w:hAnsi="Calibri" w:eastAsia="WenQuanYi Zen Hei"/>
          <w:b w:val="0"/>
          <w:color w:val="000000"/>
          <w:sz w:val="22"/>
        </w:rPr>
        <w:t>★★★★☆ Timberlea 两起燃烧瓶纵火案件仍在调查</w:t>
      </w:r>
    </w:p>
    <w:p>
      <w:pPr>
        <w:pStyle w:val="SummaryLine"/>
      </w:pPr>
      <w:r>
        <w:rPr>
          <w:rFonts w:ascii="Calibri" w:hAnsi="Calibri" w:eastAsia="WenQuanYi Zen Hei"/>
          <w:b w:val="0"/>
          <w:color w:val="000000"/>
          <w:sz w:val="22"/>
        </w:rPr>
        <w:t>★★★★☆ Cole Harbour 步道猥亵行为嫌疑人被捕，警方称可能还有受害者</w:t>
      </w:r>
    </w:p>
    <w:p>
      <w:pPr>
        <w:pStyle w:val="Heading1"/>
      </w:pPr>
      <w:r>
        <w:t>信息来源与说明</w:t>
      </w:r>
    </w:p>
    <w:p>
      <w:pPr>
        <w:pStyle w:val="SourceNote"/>
      </w:pPr>
      <w:r>
        <w:rPr>
          <w:rFonts w:ascii="Calibri" w:hAnsi="Calibri" w:eastAsia="WenQuanYi Zen Hei"/>
          <w:b w:val="0"/>
          <w:color w:val="555555"/>
          <w:sz w:val="19"/>
        </w:rPr>
        <w:t>本期内容根据 2026 年 9 月 8 日收录的 CBC Nova Scotia、CTV Atlantic、Global News、CityNews Halifax、Halifax Examiner、Halifax Regional Municipality、RCMP、Richmond County 等公开信息整理。‘哈法天天见’对相关信息进行筛选、归纳及中文编辑。重要级别为编辑性排序，主要依据对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WenQuanYi Zen 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WenQuanYi Zen 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WenQuanYi Zen 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WenQuanYi Zen 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ewsMeta">
    <w:name w:val="News Meta"/>
    <w:pPr>
      <w:keepNext/>
      <w:spacing w:before="0" w:after="100" w:line="300" w:lineRule="auto"/>
    </w:pPr>
    <w:rPr>
      <w:rFonts w:ascii="Calibri" w:hAnsi="Calibri" w:eastAsia="WenQuanYi Zen Hei"/>
      <w:b/>
      <w:color w:val="1F4D78"/>
      <w:sz w:val="21"/>
    </w:rPr>
  </w:style>
  <w:style w:type="paragraph" w:customStyle="1" w:styleId="SummaryLine">
    <w:name w:val="Summary Line"/>
    <w:pPr>
      <w:spacing w:before="0" w:after="100" w:line="300" w:lineRule="auto"/>
      <w:ind w:left="269" w:hanging="269"/>
    </w:pPr>
    <w:rPr>
      <w:rFonts w:ascii="Calibri" w:hAnsi="Calibri" w:eastAsia="WenQuanYi Zen Hei"/>
      <w:b w:val="0"/>
      <w:color w:val="000000"/>
      <w:sz w:val="22"/>
    </w:rPr>
  </w:style>
  <w:style w:type="paragraph" w:customStyle="1" w:styleId="SourceNote">
    <w:name w:val="Source Note"/>
    <w:pPr>
      <w:spacing w:before="0" w:after="120" w:line="288" w:lineRule="auto"/>
    </w:pPr>
    <w:rPr>
      <w:rFonts w:ascii="Calibri" w:hAnsi="Calibri" w:eastAsia="WenQuanYi Zen Hei"/>
      <w:b w:val="0"/>
      <w:color w:val="55555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哈法天天见｜2026-09-08</dc:title>
  <dc:subject>Nova Scotia 每日新闻速览</dc:subject>
  <dc:creator>哈法天天见</dc:creator>
  <cp:keywords>Halifax, HRM, Nova Scotia, 每日新闻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