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隐患待办：</w:t>
      </w:r>
    </w:p>
    <w:p>
      <w:pPr>
        <w:numPr>
          <w:numId w:val="0"/>
        </w:num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numPr>
          <w:numId w:val="0"/>
        </w:num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path:`/integrate/todoEvents/toHandleHidden` </w:t>
      </w:r>
    </w:p>
    <w:p>
      <w:pPr>
        <w:numPr>
          <w:numId w:val="0"/>
        </w:num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2.人员变更：</w:t>
      </w:r>
      <w:bookmarkStart w:id="0" w:name="_GoBack"/>
      <w:bookmarkEnd w:id="0"/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path: `/integrate/todoEvents/tdChangeManage`,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query: {</w:t>
      </w:r>
    </w:p>
    <w:p>
      <w:pPr>
        <w:ind w:left="840" w:leftChars="0" w:firstLine="420" w:firstLineChars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activeName:’first’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}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3</w:t>
      </w:r>
      <w:r>
        <w:rPr>
          <w:rFonts w:hint="eastAsia" w:ascii="苹方-港" w:hAnsi="苹方-港" w:eastAsia="苹方-港" w:cs="苹方-港"/>
          <w:sz w:val="30"/>
          <w:szCs w:val="30"/>
        </w:rPr>
        <w:t>.</w:t>
      </w:r>
      <w:r>
        <w:rPr>
          <w:rFonts w:hint="eastAsia" w:ascii="苹方-港" w:hAnsi="苹方-港" w:eastAsia="苹方-港" w:cs="苹方-港"/>
          <w:sz w:val="30"/>
          <w:szCs w:val="30"/>
        </w:rPr>
        <w:t>设备</w:t>
      </w:r>
      <w:r>
        <w:rPr>
          <w:rFonts w:hint="eastAsia" w:ascii="苹方-港" w:hAnsi="苹方-港" w:eastAsia="苹方-港" w:cs="苹方-港"/>
          <w:sz w:val="30"/>
          <w:szCs w:val="30"/>
        </w:rPr>
        <w:t>变更：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path: `/integrate/todoEvents/tdChangeManage`,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query: {</w:t>
      </w:r>
    </w:p>
    <w:p>
      <w:pPr>
        <w:ind w:left="840" w:leftChars="0" w:firstLine="420" w:firstLineChars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activeName:’</w:t>
      </w:r>
      <w:r>
        <w:rPr>
          <w:rFonts w:hint="eastAsia" w:ascii="苹方-港" w:hAnsi="苹方-港" w:eastAsia="苹方-港" w:cs="苹方-港"/>
          <w:sz w:val="30"/>
          <w:szCs w:val="30"/>
        </w:rPr>
        <w:t>second</w:t>
      </w:r>
      <w:r>
        <w:rPr>
          <w:rFonts w:hint="eastAsia" w:ascii="苹方-港" w:hAnsi="苹方-港" w:eastAsia="苹方-港" w:cs="苹方-港"/>
          <w:sz w:val="30"/>
          <w:szCs w:val="30"/>
        </w:rPr>
        <w:t>’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}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4</w:t>
      </w:r>
      <w:r>
        <w:rPr>
          <w:rFonts w:hint="eastAsia" w:ascii="苹方-港" w:hAnsi="苹方-港" w:eastAsia="苹方-港" w:cs="苹方-港"/>
          <w:sz w:val="30"/>
          <w:szCs w:val="30"/>
        </w:rPr>
        <w:t>.</w:t>
      </w:r>
      <w:r>
        <w:rPr>
          <w:rFonts w:hint="eastAsia" w:ascii="苹方-港" w:hAnsi="苹方-港" w:eastAsia="苹方-港" w:cs="苹方-港"/>
          <w:sz w:val="30"/>
          <w:szCs w:val="30"/>
        </w:rPr>
        <w:t>工艺</w:t>
      </w:r>
      <w:r>
        <w:rPr>
          <w:rFonts w:hint="eastAsia" w:ascii="苹方-港" w:hAnsi="苹方-港" w:eastAsia="苹方-港" w:cs="苹方-港"/>
          <w:sz w:val="30"/>
          <w:szCs w:val="30"/>
        </w:rPr>
        <w:t>变更：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path: `/integrate/todoEvents/tdChangeManage`,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query: {</w:t>
      </w:r>
    </w:p>
    <w:p>
      <w:pPr>
        <w:ind w:left="840" w:leftChars="0" w:firstLine="420" w:firstLineChars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activeName:’</w:t>
      </w:r>
      <w:r>
        <w:rPr>
          <w:rFonts w:hint="eastAsia" w:ascii="苹方-港" w:hAnsi="苹方-港" w:eastAsia="苹方-港" w:cs="苹方-港"/>
          <w:sz w:val="30"/>
          <w:szCs w:val="30"/>
        </w:rPr>
        <w:t>third</w:t>
      </w:r>
      <w:r>
        <w:rPr>
          <w:rFonts w:hint="eastAsia" w:ascii="苹方-港" w:hAnsi="苹方-港" w:eastAsia="苹方-港" w:cs="苹方-港"/>
          <w:sz w:val="30"/>
          <w:szCs w:val="30"/>
        </w:rPr>
        <w:t>’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}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11.安全制度</w:t>
      </w:r>
      <w:r>
        <w:rPr>
          <w:rFonts w:hint="eastAsia" w:ascii="苹方-港" w:hAnsi="苹方-港" w:eastAsia="苹方-港" w:cs="苹方-港"/>
          <w:sz w:val="30"/>
          <w:szCs w:val="30"/>
        </w:rPr>
        <w:t>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  path: `/integrate/todoEvents/teSecurityManage`,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  query: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    activeName:'first'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  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1</w:t>
      </w:r>
      <w:r>
        <w:rPr>
          <w:rFonts w:hint="eastAsia" w:ascii="苹方-港" w:hAnsi="苹方-港" w:eastAsia="苹方-港" w:cs="苹方-港"/>
          <w:sz w:val="30"/>
          <w:szCs w:val="30"/>
        </w:rPr>
        <w:t>2电子巡检</w:t>
      </w:r>
      <w:r>
        <w:rPr>
          <w:rFonts w:hint="eastAsia" w:ascii="苹方-港" w:hAnsi="苹方-港" w:eastAsia="苹方-港" w:cs="苹方-港"/>
          <w:sz w:val="30"/>
          <w:szCs w:val="30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this.$router.push({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path: `/integrate/todoEvents/tdSiteManage`,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query: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  activeName:'first'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});</w:t>
      </w:r>
    </w:p>
    <w:p>
      <w:pPr>
        <w:numPr>
          <w:ilvl w:val="0"/>
          <w:numId w:val="2"/>
        </w:num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作业许可：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this.$router.push({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path: `/integrate/todoEvents/tdSiteManage`,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query: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  activeName:'second'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});</w:t>
      </w:r>
    </w:p>
    <w:p>
      <w:pPr>
        <w:numPr>
          <w:numId w:val="0"/>
        </w:numPr>
        <w:rPr>
          <w:rFonts w:hint="eastAsia" w:ascii="苹方-港" w:hAnsi="苹方-港" w:eastAsia="苹方-港" w:cs="苹方-港"/>
          <w:sz w:val="30"/>
          <w:szCs w:val="30"/>
        </w:rPr>
      </w:pP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21</w:t>
      </w:r>
      <w:r>
        <w:rPr>
          <w:rFonts w:hint="eastAsia" w:ascii="苹方-港" w:hAnsi="苹方-港" w:eastAsia="苹方-港" w:cs="苹方-港"/>
          <w:sz w:val="30"/>
          <w:szCs w:val="30"/>
        </w:rPr>
        <w:t>.</w:t>
      </w:r>
      <w:r>
        <w:rPr>
          <w:rFonts w:hint="eastAsia" w:ascii="苹方-港" w:hAnsi="苹方-港" w:eastAsia="苹方-港" w:cs="苹方-港"/>
          <w:sz w:val="30"/>
          <w:szCs w:val="30"/>
        </w:rPr>
        <w:t>应急预案</w:t>
      </w:r>
      <w:r>
        <w:rPr>
          <w:rFonts w:hint="eastAsia" w:ascii="苹方-港" w:hAnsi="苹方-港" w:eastAsia="苹方-港" w:cs="苹方-港"/>
          <w:sz w:val="30"/>
          <w:szCs w:val="30"/>
        </w:rPr>
        <w:t>：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path: `/integrate/todoEvents/tdEmergencyManage`,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query: {</w:t>
      </w:r>
    </w:p>
    <w:p>
      <w:pPr>
        <w:ind w:left="840" w:leftChars="0" w:firstLine="420" w:firstLineChars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activeName:’first’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}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2</w:t>
      </w:r>
      <w:r>
        <w:rPr>
          <w:rFonts w:hint="eastAsia" w:ascii="苹方-港" w:hAnsi="苹方-港" w:eastAsia="苹方-港" w:cs="苹方-港"/>
          <w:sz w:val="30"/>
          <w:szCs w:val="30"/>
        </w:rPr>
        <w:t>2</w:t>
      </w:r>
      <w:r>
        <w:rPr>
          <w:rFonts w:hint="eastAsia" w:ascii="苹方-港" w:hAnsi="苹方-港" w:eastAsia="苹方-港" w:cs="苹方-港"/>
          <w:sz w:val="30"/>
          <w:szCs w:val="30"/>
        </w:rPr>
        <w:t>.应急</w:t>
      </w:r>
      <w:r>
        <w:rPr>
          <w:rFonts w:hint="eastAsia" w:ascii="苹方-港" w:hAnsi="苹方-港" w:eastAsia="苹方-港" w:cs="苹方-港"/>
          <w:sz w:val="30"/>
          <w:szCs w:val="30"/>
        </w:rPr>
        <w:t>计划</w:t>
      </w:r>
      <w:r>
        <w:rPr>
          <w:rFonts w:hint="eastAsia" w:ascii="苹方-港" w:hAnsi="苹方-港" w:eastAsia="苹方-港" w:cs="苹方-港"/>
          <w:sz w:val="30"/>
          <w:szCs w:val="30"/>
        </w:rPr>
        <w:t>：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path: `/integrate/todoEvents/tdEmergencyManage`,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query: {</w:t>
      </w:r>
    </w:p>
    <w:p>
      <w:pPr>
        <w:ind w:left="840" w:leftChars="0" w:firstLine="420" w:firstLineChars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activeName:’second’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}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2</w:t>
      </w:r>
      <w:r>
        <w:rPr>
          <w:rFonts w:hint="eastAsia" w:ascii="苹方-港" w:hAnsi="苹方-港" w:eastAsia="苹方-港" w:cs="苹方-港"/>
          <w:sz w:val="30"/>
          <w:szCs w:val="30"/>
        </w:rPr>
        <w:t>3</w:t>
      </w:r>
      <w:r>
        <w:rPr>
          <w:rFonts w:hint="eastAsia" w:ascii="苹方-港" w:hAnsi="苹方-港" w:eastAsia="苹方-港" w:cs="苹方-港"/>
          <w:sz w:val="30"/>
          <w:szCs w:val="30"/>
        </w:rPr>
        <w:t>.</w:t>
      </w:r>
      <w:r>
        <w:rPr>
          <w:rFonts w:hint="eastAsia" w:ascii="苹方-港" w:hAnsi="苹方-港" w:eastAsia="苹方-港" w:cs="苹方-港"/>
          <w:sz w:val="30"/>
          <w:szCs w:val="30"/>
        </w:rPr>
        <w:t>事故管理</w:t>
      </w:r>
      <w:r>
        <w:rPr>
          <w:rFonts w:hint="eastAsia" w:ascii="苹方-港" w:hAnsi="苹方-港" w:eastAsia="苹方-港" w:cs="苹方-港"/>
          <w:sz w:val="30"/>
          <w:szCs w:val="30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this.$router.push({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path: `/integrate/safeAccident`,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query: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  activeName:'first'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2</w:t>
      </w:r>
      <w:r>
        <w:rPr>
          <w:rFonts w:hint="eastAsia" w:ascii="苹方-港" w:hAnsi="苹方-港" w:eastAsia="苹方-港" w:cs="苹方-港"/>
          <w:sz w:val="30"/>
          <w:szCs w:val="30"/>
        </w:rPr>
        <w:t>4</w:t>
      </w:r>
      <w:r>
        <w:rPr>
          <w:rFonts w:hint="eastAsia" w:ascii="苹方-港" w:hAnsi="苹方-港" w:eastAsia="苹方-港" w:cs="苹方-港"/>
          <w:sz w:val="30"/>
          <w:szCs w:val="30"/>
        </w:rPr>
        <w:t>.</w:t>
      </w:r>
      <w:r>
        <w:rPr>
          <w:rFonts w:hint="eastAsia" w:ascii="苹方-港" w:hAnsi="苹方-港" w:eastAsia="苹方-港" w:cs="苹方-港"/>
          <w:sz w:val="30"/>
          <w:szCs w:val="30"/>
        </w:rPr>
        <w:t>在岗教育</w:t>
      </w:r>
      <w:r>
        <w:rPr>
          <w:rFonts w:hint="eastAsia" w:ascii="苹方-港" w:hAnsi="苹方-港" w:eastAsia="苹方-港" w:cs="苹方-港"/>
          <w:sz w:val="30"/>
          <w:szCs w:val="30"/>
        </w:rPr>
        <w:t>：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path: `/integrate/todoEvents/toEducationManage`,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query: {</w:t>
      </w:r>
    </w:p>
    <w:p>
      <w:pPr>
        <w:ind w:left="840" w:leftChars="0" w:firstLine="420" w:firstLineChars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activeName:</w:t>
      </w: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'first'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}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2</w:t>
      </w:r>
      <w:r>
        <w:rPr>
          <w:rFonts w:hint="eastAsia" w:ascii="苹方-港" w:hAnsi="苹方-港" w:eastAsia="苹方-港" w:cs="苹方-港"/>
          <w:sz w:val="30"/>
          <w:szCs w:val="30"/>
        </w:rPr>
        <w:t>5</w:t>
      </w:r>
      <w:r>
        <w:rPr>
          <w:rFonts w:hint="eastAsia" w:ascii="苹方-港" w:hAnsi="苹方-港" w:eastAsia="苹方-港" w:cs="苹方-港"/>
          <w:sz w:val="30"/>
          <w:szCs w:val="30"/>
        </w:rPr>
        <w:t>.</w:t>
      </w:r>
      <w:r>
        <w:rPr>
          <w:rFonts w:hint="eastAsia" w:ascii="苹方-港" w:hAnsi="苹方-港" w:eastAsia="苹方-港" w:cs="苹方-港"/>
          <w:sz w:val="30"/>
          <w:szCs w:val="30"/>
        </w:rPr>
        <w:t>入职</w:t>
      </w:r>
      <w:r>
        <w:rPr>
          <w:rFonts w:hint="eastAsia" w:ascii="苹方-港" w:hAnsi="苹方-港" w:eastAsia="苹方-港" w:cs="苹方-港"/>
          <w:sz w:val="30"/>
          <w:szCs w:val="30"/>
        </w:rPr>
        <w:t>教育：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this.$router.push({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path: `/integrate/todoEvents/toEducationManage`,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query: {</w:t>
      </w:r>
    </w:p>
    <w:p>
      <w:pPr>
        <w:ind w:left="840" w:leftChars="0" w:firstLine="420" w:firstLineChars="0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activeName:’second’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  }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 xml:space="preserve">      });</w:t>
      </w:r>
    </w:p>
    <w:p>
      <w:pPr>
        <w:rPr>
          <w:rFonts w:hint="eastAsia" w:ascii="苹方-港" w:hAnsi="苹方-港" w:eastAsia="苹方-港" w:cs="苹方-港"/>
          <w:sz w:val="30"/>
          <w:szCs w:val="30"/>
        </w:rPr>
      </w:pPr>
    </w:p>
    <w:p>
      <w:pPr>
        <w:rPr>
          <w:rFonts w:hint="eastAsia" w:ascii="苹方-港" w:hAnsi="苹方-港" w:eastAsia="苹方-港" w:cs="苹方-港"/>
          <w:sz w:val="30"/>
          <w:szCs w:val="30"/>
        </w:rPr>
      </w:pPr>
    </w:p>
    <w:p>
      <w:pPr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sz w:val="30"/>
          <w:szCs w:val="30"/>
        </w:rPr>
        <w:t>危险源台账设备信息</w:t>
      </w:r>
      <w:r>
        <w:rPr>
          <w:rFonts w:hint="eastAsia" w:ascii="苹方-港" w:hAnsi="苹方-港" w:eastAsia="苹方-港" w:cs="苹方-港"/>
          <w:sz w:val="30"/>
          <w:szCs w:val="30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this.$router.push({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path: `/smartMonitor/hazardSourceAccount`,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query: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  activeName:'deviceInfo'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苹方-港" w:hAnsi="苹方-港" w:eastAsia="苹方-港" w:cs="苹方-港"/>
          <w:sz w:val="30"/>
          <w:szCs w:val="30"/>
        </w:rPr>
      </w:pPr>
      <w:r>
        <w:rPr>
          <w:rFonts w:hint="eastAsia" w:ascii="苹方-港" w:hAnsi="苹方-港" w:eastAsia="苹方-港" w:cs="苹方-港"/>
          <w:color w:val="000000"/>
          <w:kern w:val="0"/>
          <w:sz w:val="30"/>
          <w:szCs w:val="30"/>
          <w:lang w:val="en-US" w:eastAsia="zh-CN" w:bidi="ar"/>
        </w:rPr>
        <w:t>});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ohinoor Devanagari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YuGothic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YuMincho">
    <w:panose1 w:val="02020500000000000000"/>
    <w:charset w:val="80"/>
    <w:family w:val="auto"/>
    <w:pitch w:val="default"/>
    <w:sig w:usb0="000002D7" w:usb1="2AC71C11" w:usb2="00000012" w:usb3="00000000" w:csb0="2002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0999D"/>
    <w:multiLevelType w:val="singleLevel"/>
    <w:tmpl w:val="5DF0999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F09A46"/>
    <w:multiLevelType w:val="singleLevel"/>
    <w:tmpl w:val="5DF09A46"/>
    <w:lvl w:ilvl="0" w:tentative="0">
      <w:start w:val="1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2EEBE"/>
    <w:rsid w:val="576FD2D0"/>
    <w:rsid w:val="7ED2E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2019-12-11T15:03:00Z</dcterms:created>
  <dc:creator>huangchen</dc:creator>
  <cp:lastModifiedBy>huangchen</cp:lastModifiedBy>
  <dcterms:modified xsi:type="dcterms:W3CDTF">2019-12-11T15:30:40Z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