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201" w:type="dxa"/>
        <w:tblCellMar>
          <w:left w:w="0" w:type="dxa"/>
          <w:right w:w="0" w:type="dxa"/>
        </w:tblCellMar>
        <w:tblLook w:val="0000"/>
      </w:tblPr>
      <w:tblGrid>
        <w:gridCol w:w="380"/>
        <w:gridCol w:w="2625"/>
        <w:gridCol w:w="3724"/>
        <w:gridCol w:w="714"/>
        <w:gridCol w:w="820"/>
        <w:gridCol w:w="1440"/>
        <w:gridCol w:w="2340"/>
        <w:gridCol w:w="1080"/>
        <w:gridCol w:w="1078"/>
      </w:tblGrid>
      <w:tr w:rsidR="00206CF5">
        <w:trPr>
          <w:trHeight w:val="465"/>
        </w:trPr>
        <w:tc>
          <w:tcPr>
            <w:tcW w:w="1420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06CF5" w:rsidRDefault="00206CF5" w:rsidP="00206CF5">
            <w:pPr>
              <w:rPr>
                <w:rFonts w:ascii="宋体" w:hAnsi="宋体" w:cs="Arial Unicode MS"/>
                <w:b/>
                <w:bCs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40"/>
                <w:szCs w:val="32"/>
              </w:rPr>
              <w:t>主要检测仪器、设备明细表</w:t>
            </w:r>
          </w:p>
        </w:tc>
      </w:tr>
      <w:tr w:rsidR="00D25C57" w:rsidTr="00C2517B">
        <w:trPr>
          <w:trHeight w:val="1005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  <w:szCs w:val="32"/>
              </w:rPr>
            </w:pPr>
            <w:r>
              <w:rPr>
                <w:rFonts w:ascii="宋体" w:hAnsi="宋体" w:hint="eastAsia"/>
                <w:szCs w:val="32"/>
              </w:rPr>
              <w:t>序</w:t>
            </w:r>
            <w:r>
              <w:rPr>
                <w:szCs w:val="32"/>
              </w:rPr>
              <w:br/>
            </w:r>
            <w:r>
              <w:rPr>
                <w:rFonts w:ascii="宋体" w:hAnsi="宋体" w:hint="eastAsia"/>
                <w:szCs w:val="32"/>
              </w:rPr>
              <w:t>号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  <w:szCs w:val="32"/>
              </w:rPr>
            </w:pPr>
            <w:r>
              <w:rPr>
                <w:rFonts w:ascii="宋体" w:hAnsi="宋体" w:hint="eastAsia"/>
                <w:szCs w:val="32"/>
              </w:rPr>
              <w:t>名称</w:t>
            </w:r>
          </w:p>
        </w:tc>
        <w:tc>
          <w:tcPr>
            <w:tcW w:w="3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  <w:szCs w:val="32"/>
              </w:rPr>
            </w:pPr>
            <w:r>
              <w:rPr>
                <w:rFonts w:ascii="宋体" w:hAnsi="宋体" w:hint="eastAsia"/>
                <w:szCs w:val="32"/>
              </w:rPr>
              <w:t>规格型号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  <w:szCs w:val="32"/>
              </w:rPr>
            </w:pPr>
            <w:r>
              <w:rPr>
                <w:rFonts w:ascii="宋体" w:hAnsi="宋体" w:hint="eastAsia"/>
                <w:szCs w:val="32"/>
              </w:rPr>
              <w:t>数量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  <w:szCs w:val="32"/>
              </w:rPr>
            </w:pPr>
            <w:r>
              <w:rPr>
                <w:rFonts w:ascii="宋体" w:hAnsi="宋体" w:hint="eastAsia"/>
                <w:szCs w:val="32"/>
              </w:rPr>
              <w:t>完好</w:t>
            </w:r>
            <w:r>
              <w:rPr>
                <w:szCs w:val="32"/>
              </w:rPr>
              <w:br/>
            </w:r>
            <w:r>
              <w:rPr>
                <w:rFonts w:ascii="宋体" w:hAnsi="宋体" w:hint="eastAsia"/>
                <w:szCs w:val="32"/>
              </w:rPr>
              <w:t>状态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  <w:szCs w:val="32"/>
              </w:rPr>
            </w:pPr>
            <w:r>
              <w:rPr>
                <w:rFonts w:ascii="宋体" w:hAnsi="宋体" w:hint="eastAsia"/>
                <w:szCs w:val="32"/>
              </w:rPr>
              <w:t>使用</w:t>
            </w:r>
            <w:r>
              <w:rPr>
                <w:szCs w:val="32"/>
              </w:rPr>
              <w:br/>
            </w:r>
            <w:r>
              <w:rPr>
                <w:rFonts w:ascii="宋体" w:hAnsi="宋体" w:hint="eastAsia"/>
                <w:szCs w:val="32"/>
              </w:rPr>
              <w:t>场所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  <w:szCs w:val="32"/>
              </w:rPr>
            </w:pPr>
            <w:r>
              <w:rPr>
                <w:rFonts w:ascii="宋体" w:hAnsi="宋体" w:hint="eastAsia"/>
                <w:szCs w:val="32"/>
              </w:rPr>
              <w:t>生产厂及国别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  <w:szCs w:val="32"/>
              </w:rPr>
            </w:pPr>
            <w:r>
              <w:rPr>
                <w:rFonts w:ascii="宋体" w:hAnsi="宋体" w:hint="eastAsia"/>
                <w:szCs w:val="32"/>
              </w:rPr>
              <w:t>生产</w:t>
            </w:r>
            <w:r>
              <w:rPr>
                <w:szCs w:val="32"/>
              </w:rPr>
              <w:br/>
            </w:r>
            <w:r>
              <w:rPr>
                <w:rFonts w:ascii="宋体" w:hAnsi="宋体" w:hint="eastAsia"/>
                <w:szCs w:val="32"/>
              </w:rPr>
              <w:t>日期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  <w:szCs w:val="32"/>
              </w:rPr>
            </w:pPr>
            <w:r>
              <w:rPr>
                <w:rFonts w:ascii="宋体" w:hAnsi="宋体" w:hint="eastAsia"/>
                <w:szCs w:val="32"/>
              </w:rPr>
              <w:t>购置</w:t>
            </w:r>
            <w:r>
              <w:rPr>
                <w:szCs w:val="32"/>
              </w:rPr>
              <w:br/>
            </w:r>
            <w:r>
              <w:rPr>
                <w:rFonts w:ascii="宋体" w:hAnsi="宋体" w:hint="eastAsia"/>
                <w:szCs w:val="32"/>
              </w:rPr>
              <w:t>日期</w:t>
            </w:r>
          </w:p>
        </w:tc>
      </w:tr>
      <w:tr w:rsidR="00D25C57" w:rsidTr="00940EC1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6A1AF5" w:rsidP="00206CF5">
            <w:pPr>
              <w:rPr>
                <w:rFonts w:ascii="宋体" w:hAnsi="宋体" w:cs="Arial Unicode MS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服务器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hint="eastAsia"/>
              </w:rPr>
              <w:t>HP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6A1AF5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完好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D25C5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公司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5228BF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hint="eastAsia"/>
              </w:rPr>
              <w:t>HP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2012.1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6A1A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2012.</w:t>
            </w:r>
            <w:r w:rsidR="006A1AF5">
              <w:rPr>
                <w:rFonts w:ascii="宋体" w:hAnsi="宋体" w:hint="eastAsia"/>
              </w:rPr>
              <w:t>9</w:t>
            </w:r>
          </w:p>
        </w:tc>
      </w:tr>
      <w:tr w:rsidR="00D25C57" w:rsidTr="00EC63F3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rPr>
                <w:rFonts w:ascii="宋体" w:hAnsi="宋体" w:cs="Arial Unicode MS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6A1AF5" w:rsidP="00206CF5">
            <w:pPr>
              <w:jc w:val="center"/>
              <w:rPr>
                <w:rFonts w:ascii="宋体" w:hAnsi="宋体" w:cs="Arial Unicode MS"/>
                <w:szCs w:val="28"/>
              </w:rPr>
            </w:pPr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ll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完好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公司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6A1AF5" w:rsidP="005228BF">
            <w:pPr>
              <w:jc w:val="center"/>
              <w:rPr>
                <w:rFonts w:ascii="宋体" w:hAnsi="宋体" w:cs="Arial Unicode MS"/>
                <w:szCs w:val="28"/>
              </w:rPr>
            </w:pPr>
            <w:r>
              <w:rPr>
                <w:rFonts w:hint="eastAsia"/>
              </w:rPr>
              <w:t>DELL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2012.1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6A1A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2012.</w:t>
            </w:r>
            <w:r w:rsidR="006A1AF5">
              <w:rPr>
                <w:rFonts w:ascii="宋体" w:hAnsi="宋体" w:hint="eastAsia"/>
              </w:rPr>
              <w:t>9</w:t>
            </w:r>
          </w:p>
        </w:tc>
      </w:tr>
      <w:tr w:rsidR="00D25C57" w:rsidTr="00D4269E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6A1AF5" w:rsidP="00206CF5">
            <w:pPr>
              <w:rPr>
                <w:rFonts w:ascii="宋体" w:hAnsi="宋体" w:cs="Arial Unicode MS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试音设备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6A1AF5" w:rsidP="00206CF5">
            <w:pPr>
              <w:jc w:val="center"/>
              <w:rPr>
                <w:rFonts w:ascii="宋体" w:hAnsi="宋体" w:cs="Arial Unicode MS"/>
                <w:szCs w:val="28"/>
              </w:rPr>
            </w:pPr>
            <w:r>
              <w:rPr>
                <w:rFonts w:hint="eastAsia"/>
              </w:rPr>
              <w:t>漫步者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6A1AF5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完好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公司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6A1AF5" w:rsidP="005228BF">
            <w:pPr>
              <w:jc w:val="center"/>
              <w:rPr>
                <w:rFonts w:ascii="宋体" w:hAnsi="宋体" w:cs="Arial Unicode MS"/>
                <w:szCs w:val="28"/>
              </w:rPr>
            </w:pPr>
            <w:r>
              <w:rPr>
                <w:rFonts w:hint="eastAsia"/>
              </w:rPr>
              <w:t>漫步者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2012.1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6A1A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2012.</w:t>
            </w:r>
            <w:r w:rsidR="006A1AF5">
              <w:rPr>
                <w:rFonts w:ascii="宋体" w:hAnsi="宋体" w:hint="eastAsia"/>
              </w:rPr>
              <w:t>9</w:t>
            </w:r>
          </w:p>
        </w:tc>
      </w:tr>
      <w:tr w:rsidR="00D25C57" w:rsidTr="00D25C57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6A1AF5" w:rsidP="00206CF5">
            <w:pPr>
              <w:rPr>
                <w:rFonts w:ascii="宋体" w:hAnsi="宋体" w:cs="Arial Unicode MS"/>
                <w:szCs w:val="28"/>
              </w:rPr>
            </w:pPr>
            <w:bookmarkStart w:id="0" w:name="_GoBack"/>
            <w:bookmarkEnd w:id="0"/>
            <w:r>
              <w:rPr>
                <w:rFonts w:ascii="宋体" w:hAnsi="宋体" w:cs="Arial Unicode MS" w:hint="eastAsia"/>
                <w:szCs w:val="28"/>
              </w:rPr>
              <w:t>曲库版权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6A1AF5">
            <w:pPr>
              <w:jc w:val="center"/>
              <w:rPr>
                <w:rFonts w:ascii="宋体" w:hAnsi="宋体" w:cs="Arial Unicode MS"/>
                <w:szCs w:val="2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6A1AF5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完好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206CF5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hint="eastAsia"/>
              </w:rPr>
              <w:t>公司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6A1AF5" w:rsidP="00D25C5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hint="eastAsia"/>
              </w:rPr>
              <w:t>Sony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6A1AF5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D25C57" w:rsidRDefault="00D25C57" w:rsidP="006A1AF5">
            <w:pPr>
              <w:jc w:val="center"/>
            </w:pPr>
            <w:r>
              <w:rPr>
                <w:rFonts w:ascii="宋体" w:hAnsi="宋体" w:hint="eastAsia"/>
              </w:rPr>
              <w:t>2012.</w:t>
            </w:r>
            <w:r w:rsidR="006A1AF5">
              <w:rPr>
                <w:rFonts w:ascii="宋体" w:hAnsi="宋体" w:hint="eastAsia"/>
              </w:rPr>
              <w:t>9</w:t>
            </w:r>
          </w:p>
        </w:tc>
      </w:tr>
    </w:tbl>
    <w:p w:rsidR="00D00FC8" w:rsidRDefault="00D00FC8"/>
    <w:p w:rsidR="00D25C57" w:rsidRDefault="00D25C57"/>
    <w:sectPr w:rsidR="00D25C57" w:rsidSect="00206CF5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716" w:rsidRDefault="004A2716" w:rsidP="006A1AF5">
      <w:r>
        <w:separator/>
      </w:r>
    </w:p>
  </w:endnote>
  <w:endnote w:type="continuationSeparator" w:id="1">
    <w:p w:rsidR="004A2716" w:rsidRDefault="004A2716" w:rsidP="006A1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716" w:rsidRDefault="004A2716" w:rsidP="006A1AF5">
      <w:r>
        <w:separator/>
      </w:r>
    </w:p>
  </w:footnote>
  <w:footnote w:type="continuationSeparator" w:id="1">
    <w:p w:rsidR="004A2716" w:rsidRDefault="004A2716" w:rsidP="006A1A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CF5"/>
    <w:rsid w:val="00155CFE"/>
    <w:rsid w:val="00206CF5"/>
    <w:rsid w:val="002B55A9"/>
    <w:rsid w:val="00395B98"/>
    <w:rsid w:val="004108F0"/>
    <w:rsid w:val="004A2716"/>
    <w:rsid w:val="004B69AF"/>
    <w:rsid w:val="005B0461"/>
    <w:rsid w:val="005E059D"/>
    <w:rsid w:val="006A1AF5"/>
    <w:rsid w:val="006C6FA1"/>
    <w:rsid w:val="00740B7B"/>
    <w:rsid w:val="00921223"/>
    <w:rsid w:val="00B06193"/>
    <w:rsid w:val="00B37EA8"/>
    <w:rsid w:val="00C120B0"/>
    <w:rsid w:val="00D00FC8"/>
    <w:rsid w:val="00D25C57"/>
    <w:rsid w:val="00F85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6CF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1AF5"/>
    <w:rPr>
      <w:kern w:val="2"/>
      <w:sz w:val="18"/>
      <w:szCs w:val="18"/>
    </w:rPr>
  </w:style>
  <w:style w:type="paragraph" w:styleId="a4">
    <w:name w:val="footer"/>
    <w:basedOn w:val="a"/>
    <w:link w:val="Char0"/>
    <w:rsid w:val="006A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1AF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6CF5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175</Characters>
  <Application>Microsoft Office Word</Application>
  <DocSecurity>0</DocSecurity>
  <Lines>1</Lines>
  <Paragraphs>1</Paragraphs>
  <ScaleCrop>false</ScaleCrop>
  <Company>bluefire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附表五                                               主要检测仪器、设备明细表</dc:title>
  <dc:creator>bluefire</dc:creator>
  <cp:lastModifiedBy>雨林木风</cp:lastModifiedBy>
  <cp:revision>4</cp:revision>
  <dcterms:created xsi:type="dcterms:W3CDTF">2012-09-09T13:23:00Z</dcterms:created>
  <dcterms:modified xsi:type="dcterms:W3CDTF">2012-09-14T06:58:00Z</dcterms:modified>
</cp:coreProperties>
</file>