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r>
        <w:rPr/>
        <w:t>test</w:t>
        <w:tab/>
      </w:r>
      <w:r>
        <w:rPr>
          <w:sz w:val="44"/>
        </w:rPr>
        <w:t>size</w:t>
        <w:tab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柳州市柳南区第一幼儿园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ascii="宋体" w:hAnsi="宋体" w:hint="eastAsia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下学交通安全教育活动方案</w:t>
      </w:r>
    </w:p>
    <w:tbl>
      <w:tblPr>
        <w:tblStyle w:val="3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</w:tblPr>
      <w:tblGrid>
        <w:gridCol w:w="668"/>
        <w:gridCol w:w="887"/>
        <w:gridCol w:w="4507"/>
        <w:gridCol w:w="1417"/>
        <w:gridCol w:w="1930"/>
        <w:gridCol w:w="8"/>
      </w:tblGrid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vAlign w:val="center"/>
          </w:tcPr>
          <w:p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1960"/>
        </w:trPr>
        <w:tc>
          <w:tcPr>
            <w:tcW w:w="668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预期目标</w:t>
            </w:r>
          </w:p>
        </w:tc>
        <w:tc>
          <w:tcPr>
            <w:tcW w:w="8749" w:type="dxa"/>
            <w:gridSpan w:val="5"/>
            <w:vAlign w:val="center"/>
          </w:tcPr>
          <w:p>
            <w:pPr>
              <w:spacing w:line="400" w:lineRule="exact"/>
              <w:ind w:firstLineChars="199" w:firstLine="557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2277"/>
        </w:trPr>
        <w:tc>
          <w:tcPr>
            <w:tcW w:w="668" w:type="dxa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  <w:szCs w:val="28"/>
                <w:spacing w:val="-18"/>
              </w:rPr>
              <w:t>资源收集及利用</w:t>
            </w:r>
          </w:p>
        </w:tc>
        <w:tc>
          <w:tcPr>
            <w:tcW w:w="8749" w:type="dxa"/>
            <w:gridSpan w:val="5"/>
            <w:vAlign w:val="center"/>
          </w:tcPr>
          <w:p>
            <w:pPr>
              <w:spacing w:line="400" w:lineRule="exact"/>
              <w:ind w:firstLineChars="199" w:firstLine="557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7370"/>
        </w:trPr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活动流程</w:t>
            </w:r>
          </w:p>
        </w:tc>
        <w:tc>
          <w:tcPr>
            <w:tcW w:w="8749" w:type="dxa"/>
            <w:gridSpan w:val="5"/>
            <w:vAlign w:val="center"/>
          </w:tcPr>
          <w:p>
            <w:pPr>
              <w:spacing w:line="400" w:lineRule="exact"/>
              <w:ind w:firstLineChars="199" w:firstLine="557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ascii="宋体" w:hAnsi="宋体" w:hint="eastAsia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下学交通安全教育活动照片</w:t>
      </w:r>
    </w:p>
    <w:tbl>
      <w:tblPr>
        <w:tblStyle w:val="3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</w:tblPr>
      <w:tblGrid>
        <w:gridCol w:w="668"/>
        <w:gridCol w:w="887"/>
        <w:gridCol w:w="4507"/>
        <w:gridCol w:w="1417"/>
        <w:gridCol w:w="1930"/>
        <w:gridCol w:w="8"/>
      </w:tblGrid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vAlign w:val="center"/>
          </w:tcPr>
          <w:p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11871"/>
        </w:trPr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照片及语言记录</w:t>
            </w:r>
          </w:p>
        </w:tc>
        <w:tc>
          <w:tcPr>
            <w:tcW w:w="8749" w:type="dxa"/>
            <w:gridSpan w:val="5"/>
            <w:vAlign w:val="top"/>
          </w:tcPr>
          <w:p>
            <w:pPr>
              <w:spacing w:line="4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ascii="宋体" w:hAnsi="宋体" w:hint="eastAsia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 xml:space="preserve">下学交通安全教育活动总结 </w:t>
      </w:r>
    </w:p>
    <w:tbl>
      <w:tblPr>
        <w:tblStyle w:val="3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</w:tblPr>
      <w:tblGrid>
        <w:gridCol w:w="668"/>
        <w:gridCol w:w="887"/>
        <w:gridCol w:w="4507"/>
        <w:gridCol w:w="1417"/>
        <w:gridCol w:w="1930"/>
        <w:gridCol w:w="8"/>
      </w:tblGrid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vAlign w:val="center"/>
          </w:tcPr>
          <w:p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11872"/>
        </w:trPr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活动总结</w:t>
            </w:r>
          </w:p>
        </w:tc>
        <w:tc>
          <w:tcPr>
            <w:tcW w:w="8749" w:type="dxa"/>
            <w:gridSpan w:val="5"/>
            <w:vAlign w:val="top"/>
          </w:tcPr>
          <w:p>
            <w:pPr>
              <w:spacing w:line="4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szCs w:val="21"/>
        </w:rPr>
      </w:pPr>
    </w:p>
    <w:p/>
    <w:tbl>
      <w:tblPr>
        <w:tblW w:w="0" w:type="auto"/>
        <w:jc w:val="end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000" w:firstRow="0" w:lastRow="0" w:firstColumn="0" w:lastColumn="0" w:noHBand="0" w:noVBand="0"/>
      </w:tblPr>
      <w:tblGrid>
        <w:gridCol w:w="2333"/>
        <w:gridCol w:w="2333"/>
      </w:tblGrid>
      <w:tr>
        <w:trPr>
          <w:trHeight w:val="2333"/>
        </w:trPr>
        <w:tc>
          <w:tcPr>
            <w:tcW w:w="2333" w:type="dxa"/>
            <w:shd w:val="clear" w:color="auto" w:fill="E7E6E6"/>
          </w:tcPr>
          <w:p>
            <w:r>
              <w:rPr/>
              <w:t>test11</w:t>
              <w:tab/>
            </w:r>
          </w:p>
        </w:tc>
        <w:tc>
          <w:tcPr>
            <w:tcW w:w="2333" w:type="dxa"/>
          </w:tcPr>
          <w:p>
            <w:r>
              <w:rPr/>
              <w:t>test22</w:t>
              <w:tab/>
            </w:r>
          </w:p>
        </w:tc>
      </w:tr>
      <w:tr>
        <w:trPr>
          <w:trHeight w:val="2333"/>
        </w:trPr>
        <w:tc>
          <w:tcPr>
            <w:tcW w:w="2333" w:type="dxa"/>
          </w:tcPr>
        </w:tc>
        <w:tc>
          <w:tcPr>
            <w:tcW w:w="2333" w:type="dxa"/>
          </w:tcPr>
          <w:p>
            <w:r>
              <w:rPr/>
              <w:t>test22</w:t>
              <w:tab/>
            </w:r>
          </w:p>
        </w:tc>
      </w:tr>
      <w:tr>
        <w:trPr>
          <w:trHeight w:val="2333"/>
        </w:trPr>
        <w:tc>
          <w:tcPr>
            <w:tcW w:w="2333" w:type="dxa"/>
          </w:tcPr>
          <w:p>
            <w:pPr>
              <w:jc w:val="center"/>
            </w:pPr>
            <w:r>
              <w:rPr>
                <w:rFonts w:ascii="宋体" w:hAnsi="宋体" w:hint="eastAsia"/>
                <w:b/>
              </w:rPr>
              <w:t>test22</w:t>
              <w:tab/>
            </w:r>
          </w:p>
        </w:tc>
        <w:tc>
          <w:tcPr>
            <w:tcW w:w="2333" w:type="dxa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