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make_chord_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sequence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filepath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range_length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 xml:space="preserve">                          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show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 xml:space="preserve"> 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save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將指定的樂譜檔案作範例，依指定和聲樣式循環的生成結果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Parameters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---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filepath</w:t>
      </w:r>
      <w:proofErr w:type="spellEnd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檔案路徑。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range_length</w:t>
      </w:r>
      <w:proofErr w:type="spellEnd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將旋律分割的四分音符長度的區間單位。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way: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指定的循環模式，提供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6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種：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上五度（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下五度（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'forth'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上半音（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'halftone'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下半音（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'halftone-down'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對稱五度（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，預設值）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逆對稱五度（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'anti-symmetrical-fifth'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，預設值）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show: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設定是否要檢視生成結果。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save: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是否要存檔，將會存檔成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mxl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存檔路徑與原檔案路徑位置一樣，且在附檔名前加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"_output"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的字樣。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Tips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---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本程式不會對音樂記譜法的正確性做檢查。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'''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讀檔，並擷取資料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score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.converter.parse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filepath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part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score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.recurse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().parts[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part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.recurse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().notes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.analysis.discrete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.analyzeStream(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score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'key'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max_offset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int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[-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].offset)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合理假設最後一個音的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offset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最大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設定新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part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資訊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chord_part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.stream.Part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instrument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.instrument.Piano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      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chord_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part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.insert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instrument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chord_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part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.insert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在每個區間單位中判斷適合的和弦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max_offset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+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range_length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melody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.offset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&gt;=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and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.offset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&lt;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+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range_length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musicTheory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makeChord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melody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range_length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chord_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part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.insert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添加到舊的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score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裡後顯示（第三方軟體）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score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.insert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chord_part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108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score</w:t>
      </w:r>
    </w:p>
    <w:p w:rsidR="003D4A06" w:rsidRPr="003D4A06" w:rsidRDefault="003D4A06" w:rsidP="003D4A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</w:p>
    <w:p w:rsidR="003D4A06" w:rsidRPr="003D4A06" w:rsidRDefault="003D4A06" w:rsidP="003D4A06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makeChord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quarterLengt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None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'''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依照給定的音符序列找出適當的和弦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Parameters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---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notes: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由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music21.note.Note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組成的序列。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key: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指定調性，若無設定則自行判斷。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調性會影響到主音的位置與和弦判斷的順序。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quarterLengt</w:t>
      </w:r>
      <w:proofErr w:type="spellEnd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指定和弦的持續長度，預設為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2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拍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way: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巡迴的方式。可選擇上五度（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）、下五度（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'forth'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）、上半音（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'halftone'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）、下半音（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'halftone-down'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）、對稱五度（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，預設值）、逆對稱五度（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'anti-symmetrical-fifth'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）。</w:t>
      </w:r>
      <w:bookmarkStart w:id="0" w:name="_GoBack"/>
      <w:bookmarkEnd w:id="0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前四項分別可用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7, 5, 11, 1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表示。其他數字不會判斷到所有和弦。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Returns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---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newChord</w:t>
      </w:r>
      <w:proofErr w:type="spellEnd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依照判斷結果生成出來的和弦。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    '''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計算該片段中每個音出現的次數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isinstance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.note.Note):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int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.pitch.ps)%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+=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引入各種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chordPattern</w:t>
      </w:r>
      <w:proofErr w:type="spellEnd"/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major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'Maj'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minor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'Min'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dim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'Dim'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arg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proofErr w:type="spellStart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Arg</w:t>
      </w:r>
      <w:proofErr w:type="spellEnd"/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dom7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'Dom7'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dim7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'Dim7'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maj7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[(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'Maj7'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判斷的順序，越前面優先權越高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major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minor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[:],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dim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[:]]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==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None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.analysis.discrete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.analyzeStream(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.stream.Stream(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notes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),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'key'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isinstance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.key.Key):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pass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.key.Key(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將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移動到主音的位置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.tonic.ps))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若判斷為大調則優先判斷大和弦，否則優先判斷小和弦（原本的順序為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[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maj</w:t>
      </w:r>
      <w:proofErr w:type="spellEnd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, min, ...]</w:t>
      </w:r>
      <w:proofErr w:type="gram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</w:t>
      </w:r>
      <w:proofErr w:type="gramEnd"/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.mode</w:t>
      </w:r>
      <w:proofErr w:type="spellEnd"/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==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'minor'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][:],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][:]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None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利用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做比對，取與片段吻合最多的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作為搭配的和弦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proofErr w:type="spellStart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循環模式包含上五度（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'fifth'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）、下五度（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'forth'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）、上半音（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'halftone'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）、下半音（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'halftone-down'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）、對稱五度（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）</w:t>
      </w:r>
    </w:p>
    <w:p w:rsidR="003D4A06" w:rsidRPr="00976A40" w:rsidRDefault="00976A40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 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只會以最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 xml:space="preserve"> general</w:t>
      </w:r>
      <w:r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「其他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 xml:space="preserve"> case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」做說明。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==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'symmetrical-fifth'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="00976A4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="00976A40"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chordPatternMatch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'forth'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chordPatternMatch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proofErr w:type="spellStart"/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== 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'anti-symmetrical-fifth'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="00976A4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="00976A40"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</w:t>
      </w:r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chordPatternMatch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'fifth'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>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chordPatternMatch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'forth'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toDown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[]</w:t>
      </w:r>
    </w:p>
    <w:p w:rsid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976A40" w:rsidRPr="003D4A06" w:rsidRDefault="00976A40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計算吻合分數</w:t>
      </w:r>
    </w:p>
    <w:p w:rsid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chordPatternMatch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countNote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976A40" w:rsidRPr="003D4A06" w:rsidRDefault="00976A40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比較並更新目前最大的和弦樣式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&gt;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max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sum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</w:t>
      </w:r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append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Start"/>
      <w:r w:rsidRPr="003D4A06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way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</w:t>
      </w:r>
    </w:p>
    <w:p w:rsid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chordPatternSequrence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nextChordGroup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:]</w:t>
      </w:r>
    </w:p>
    <w:p w:rsidR="00976A40" w:rsidRPr="003D4A06" w:rsidRDefault="00976A40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="00976A40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 </w:t>
      </w:r>
      <w:r w:rsidR="00976A40">
        <w:rPr>
          <w:rFonts w:ascii="Consolas" w:eastAsia="新細明體" w:hAnsi="Consolas" w:cs="新細明體" w:hint="eastAsia"/>
          <w:color w:val="008000"/>
          <w:kern w:val="0"/>
          <w:sz w:val="21"/>
          <w:szCs w:val="21"/>
        </w:rPr>
        <w:t>以分數最大的和聲樣式當作該區間搭配的和弦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newChord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= </w:t>
      </w:r>
      <w:proofErr w:type="gramStart"/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.chord.Chord</w:t>
      </w:r>
      <w:proofErr w:type="gram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([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music21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.note.Note(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octave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</w:t>
      </w:r>
      <w:r w:rsidR="00976A4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="00976A40"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    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range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3D4A06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currChord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== </w:t>
      </w:r>
      <w:r w:rsidRPr="003D4A06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], </w:t>
      </w:r>
      <w:r w:rsidR="00976A4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br/>
      </w:r>
      <w:r w:rsidR="00976A40"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quarterLength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quarterLengt</w:t>
      </w:r>
      <w:proofErr w:type="spellEnd"/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3D4A06" w:rsidRPr="003D4A06" w:rsidRDefault="003D4A06" w:rsidP="00976A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3D4A06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r w:rsidRPr="003D4A0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proofErr w:type="spellStart"/>
      <w:r w:rsidRPr="003D4A06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newChord</w:t>
      </w:r>
      <w:proofErr w:type="spellEnd"/>
    </w:p>
    <w:p w:rsidR="003C73E6" w:rsidRPr="003D4A06" w:rsidRDefault="003C73E6" w:rsidP="003D4A06"/>
    <w:sectPr w:rsidR="003C73E6" w:rsidRPr="003D4A06" w:rsidSect="00976A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06"/>
    <w:rsid w:val="003C73E6"/>
    <w:rsid w:val="003D4A06"/>
    <w:rsid w:val="0090725C"/>
    <w:rsid w:val="009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8711"/>
  <w15:chartTrackingRefBased/>
  <w15:docId w15:val="{15EF3C86-BBA4-47A1-A523-2939776D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宋家齊</dc:creator>
  <cp:keywords/>
  <dc:description/>
  <cp:lastModifiedBy>宋家齊</cp:lastModifiedBy>
  <cp:revision>1</cp:revision>
  <dcterms:created xsi:type="dcterms:W3CDTF">2021-06-06T08:54:00Z</dcterms:created>
  <dcterms:modified xsi:type="dcterms:W3CDTF">2021-06-06T09:15:00Z</dcterms:modified>
</cp:coreProperties>
</file>