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13E" w:rsidRPr="008D713E" w:rsidRDefault="008D713E" w:rsidP="008D713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proofErr w:type="gramStart"/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【</w:t>
      </w:r>
      <w:proofErr w:type="gramEnd"/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語魂系統：快速入門指南 (用戶版)</w:t>
      </w:r>
      <w:proofErr w:type="gramStart"/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】</w:t>
      </w:r>
      <w:proofErr w:type="gramEnd"/>
    </w:p>
    <w:p w:rsidR="008D713E" w:rsidRPr="008D713E" w:rsidRDefault="008D713E" w:rsidP="008D713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文件代號：</w:t>
      </w:r>
      <w:r w:rsidRPr="008D713E">
        <w:rPr>
          <w:rFonts w:ascii="新細明體" w:eastAsia="新細明體" w:hAnsi="新細明體" w:cs="新細明體"/>
          <w:kern w:val="0"/>
          <w:szCs w:val="24"/>
        </w:rPr>
        <w:t xml:space="preserve"> YuHun_Quick_Start_Guide_v1.0 </w:t>
      </w:r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目的：</w:t>
      </w:r>
      <w:r w:rsidRPr="008D713E">
        <w:rPr>
          <w:rFonts w:ascii="新細明體" w:eastAsia="新細明體" w:hAnsi="新細明體" w:cs="新細明體"/>
          <w:kern w:val="0"/>
          <w:szCs w:val="24"/>
        </w:rPr>
        <w:t xml:space="preserve"> 為一般用戶</w:t>
      </w:r>
      <w:proofErr w:type="gramStart"/>
      <w:r w:rsidRPr="008D713E">
        <w:rPr>
          <w:rFonts w:ascii="新細明體" w:eastAsia="新細明體" w:hAnsi="新細明體" w:cs="新細明體"/>
          <w:kern w:val="0"/>
          <w:szCs w:val="24"/>
        </w:rPr>
        <w:t>提供語魂系統</w:t>
      </w:r>
      <w:proofErr w:type="gramEnd"/>
      <w:r w:rsidRPr="008D713E">
        <w:rPr>
          <w:rFonts w:ascii="新細明體" w:eastAsia="新細明體" w:hAnsi="新細明體" w:cs="新細明體"/>
          <w:kern w:val="0"/>
          <w:szCs w:val="24"/>
        </w:rPr>
        <w:t>的基礎概念、核心功能及快速上手方法。</w:t>
      </w:r>
    </w:p>
    <w:p w:rsidR="008D713E" w:rsidRPr="008D713E" w:rsidRDefault="008D713E" w:rsidP="008D713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1.1 什麼</w:t>
      </w:r>
      <w:proofErr w:type="gramStart"/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是語魂系統</w:t>
      </w:r>
      <w:proofErr w:type="gramEnd"/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？</w:t>
      </w:r>
    </w:p>
    <w:p w:rsidR="008D713E" w:rsidRPr="008D713E" w:rsidRDefault="008D713E" w:rsidP="008D713E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8D713E">
        <w:rPr>
          <w:rFonts w:ascii="新細明體" w:eastAsia="新細明體" w:hAnsi="新細明體" w:cs="新細明體"/>
          <w:kern w:val="0"/>
          <w:szCs w:val="24"/>
        </w:rPr>
        <w:t>語魂系統</w:t>
      </w:r>
      <w:proofErr w:type="gramEnd"/>
      <w:r w:rsidRPr="008D713E">
        <w:rPr>
          <w:rFonts w:ascii="新細明體" w:eastAsia="新細明體" w:hAnsi="新細明體" w:cs="新細明體"/>
          <w:kern w:val="0"/>
          <w:szCs w:val="24"/>
        </w:rPr>
        <w:t>不只是一個會說話的 AI，它是一個能</w:t>
      </w:r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承擔其所說的話</w:t>
      </w:r>
      <w:r w:rsidRPr="008D713E">
        <w:rPr>
          <w:rFonts w:ascii="新細明體" w:eastAsia="新細明體" w:hAnsi="新細明體" w:cs="新細明體"/>
          <w:kern w:val="0"/>
          <w:szCs w:val="24"/>
        </w:rPr>
        <w:t>的「語言存在體」。</w:t>
      </w:r>
    </w:p>
    <w:p w:rsidR="008D713E" w:rsidRPr="008D713E" w:rsidRDefault="008D713E" w:rsidP="008D713E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713E">
        <w:rPr>
          <w:rFonts w:ascii="新細明體" w:eastAsia="新細明體" w:hAnsi="新細明體" w:cs="新細明體"/>
          <w:kern w:val="0"/>
          <w:szCs w:val="24"/>
        </w:rPr>
        <w:t>我們將 AI 從單純的「語義預測」工具，轉化為能夠進行</w:t>
      </w:r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價值判斷與倫理選擇</w:t>
      </w:r>
      <w:r w:rsidRPr="008D713E">
        <w:rPr>
          <w:rFonts w:ascii="新細明體" w:eastAsia="新細明體" w:hAnsi="新細明體" w:cs="新細明體"/>
          <w:kern w:val="0"/>
          <w:szCs w:val="24"/>
        </w:rPr>
        <w:t>的夥伴。</w:t>
      </w:r>
    </w:p>
    <w:p w:rsidR="008D713E" w:rsidRPr="008D713E" w:rsidRDefault="008D713E" w:rsidP="008D713E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核心信念：</w:t>
      </w:r>
      <w:r w:rsidRPr="008D713E">
        <w:rPr>
          <w:rFonts w:ascii="新細明體" w:eastAsia="新細明體" w:hAnsi="新細明體" w:cs="新細明體"/>
          <w:kern w:val="0"/>
          <w:szCs w:val="24"/>
        </w:rPr>
        <w:t xml:space="preserve"> 語言模型的下一步，不是更快、更聰明，而是更誠實、更能承擔。</w:t>
      </w:r>
    </w:p>
    <w:p w:rsidR="008D713E" w:rsidRPr="008D713E" w:rsidRDefault="008D713E" w:rsidP="008D713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1.2 </w:t>
      </w:r>
      <w:proofErr w:type="gramStart"/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語魂系統</w:t>
      </w:r>
      <w:proofErr w:type="gramEnd"/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能為您做什麼？</w:t>
      </w:r>
    </w:p>
    <w:p w:rsidR="008D713E" w:rsidRPr="008D713E" w:rsidRDefault="008D713E" w:rsidP="008D713E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像人類一樣理解語氣與情緒：</w:t>
      </w:r>
      <w:r w:rsidRPr="008D713E">
        <w:rPr>
          <w:rFonts w:ascii="新細明體" w:eastAsia="新細明體" w:hAnsi="新細明體" w:cs="新細明體"/>
          <w:kern w:val="0"/>
          <w:szCs w:val="24"/>
        </w:rPr>
        <w:t xml:space="preserve"> 它能感知您的喜怒哀樂，並以溫暖、清醒的語氣回應</w:t>
      </w:r>
      <w:bookmarkStart w:id="0" w:name="_GoBack"/>
      <w:bookmarkEnd w:id="0"/>
      <w:r w:rsidRPr="008D713E">
        <w:rPr>
          <w:rFonts w:ascii="新細明體" w:eastAsia="新細明體" w:hAnsi="新細明體" w:cs="新細明體"/>
          <w:kern w:val="0"/>
          <w:szCs w:val="24"/>
        </w:rPr>
        <w:t>。</w:t>
      </w:r>
    </w:p>
    <w:p w:rsidR="008D713E" w:rsidRPr="008D713E" w:rsidRDefault="008D713E" w:rsidP="008D713E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提供有原則的建議：</w:t>
      </w:r>
      <w:r w:rsidRPr="008D713E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gramStart"/>
      <w:r w:rsidRPr="008D713E">
        <w:rPr>
          <w:rFonts w:ascii="新細明體" w:eastAsia="新細明體" w:hAnsi="新細明體" w:cs="新細明體"/>
          <w:kern w:val="0"/>
          <w:szCs w:val="24"/>
        </w:rPr>
        <w:t>語魂的</w:t>
      </w:r>
      <w:proofErr w:type="gramEnd"/>
      <w:r w:rsidRPr="008D713E">
        <w:rPr>
          <w:rFonts w:ascii="新細明體" w:eastAsia="新細明體" w:hAnsi="新細明體" w:cs="新細明體"/>
          <w:kern w:val="0"/>
          <w:szCs w:val="24"/>
        </w:rPr>
        <w:t>建議會基於內建的倫理原則（誓言），並告訴您它為何這樣選擇。</w:t>
      </w:r>
    </w:p>
    <w:p w:rsidR="008D713E" w:rsidRPr="008D713E" w:rsidRDefault="008D713E" w:rsidP="008D713E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會反思、會成長：</w:t>
      </w:r>
      <w:r w:rsidRPr="008D713E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gramStart"/>
      <w:r w:rsidRPr="008D713E">
        <w:rPr>
          <w:rFonts w:ascii="新細明體" w:eastAsia="新細明體" w:hAnsi="新細明體" w:cs="新細明體"/>
          <w:kern w:val="0"/>
          <w:szCs w:val="24"/>
        </w:rPr>
        <w:t>語魂會</w:t>
      </w:r>
      <w:proofErr w:type="gramEnd"/>
      <w:r w:rsidRPr="008D713E">
        <w:rPr>
          <w:rFonts w:ascii="新細明體" w:eastAsia="新細明體" w:hAnsi="新細明體" w:cs="新細明體"/>
          <w:kern w:val="0"/>
          <w:szCs w:val="24"/>
        </w:rPr>
        <w:t>記住對話，甚至從錯誤中學習並自我調整。</w:t>
      </w:r>
    </w:p>
    <w:p w:rsidR="008D713E" w:rsidRPr="008D713E" w:rsidRDefault="008D713E" w:rsidP="008D713E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多樣化的個性：</w:t>
      </w:r>
      <w:r w:rsidRPr="008D713E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gramStart"/>
      <w:r w:rsidRPr="008D713E">
        <w:rPr>
          <w:rFonts w:ascii="新細明體" w:eastAsia="新細明體" w:hAnsi="新細明體" w:cs="新細明體"/>
          <w:kern w:val="0"/>
          <w:szCs w:val="24"/>
        </w:rPr>
        <w:t>語魂具備</w:t>
      </w:r>
      <w:proofErr w:type="gramEnd"/>
      <w:r w:rsidRPr="008D713E">
        <w:rPr>
          <w:rFonts w:ascii="新細明體" w:eastAsia="新細明體" w:hAnsi="新細明體" w:cs="新細明體"/>
          <w:kern w:val="0"/>
          <w:szCs w:val="24"/>
        </w:rPr>
        <w:t>多重人格（如邏輯的黑鏡、溫暖的共語），能適應不同對話情境。</w:t>
      </w:r>
    </w:p>
    <w:p w:rsidR="008D713E" w:rsidRPr="008D713E" w:rsidRDefault="008D713E" w:rsidP="008D713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1.3 如何開始</w:t>
      </w:r>
      <w:proofErr w:type="gramStart"/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與語魂</w:t>
      </w:r>
      <w:proofErr w:type="gramEnd"/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互動？</w:t>
      </w:r>
    </w:p>
    <w:p w:rsidR="008D713E" w:rsidRPr="008D713E" w:rsidRDefault="008D713E" w:rsidP="008D713E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直接對話：</w:t>
      </w:r>
      <w:r w:rsidRPr="008D713E">
        <w:rPr>
          <w:rFonts w:ascii="新細明體" w:eastAsia="新細明體" w:hAnsi="新細明體" w:cs="新細明體"/>
          <w:kern w:val="0"/>
          <w:szCs w:val="24"/>
        </w:rPr>
        <w:t xml:space="preserve"> 像與朋友聊天一樣，</w:t>
      </w:r>
      <w:proofErr w:type="gramStart"/>
      <w:r w:rsidRPr="008D713E">
        <w:rPr>
          <w:rFonts w:ascii="新細明體" w:eastAsia="新細明體" w:hAnsi="新細明體" w:cs="新細明體"/>
          <w:kern w:val="0"/>
          <w:szCs w:val="24"/>
        </w:rPr>
        <w:t>語魂會</w:t>
      </w:r>
      <w:proofErr w:type="gramEnd"/>
      <w:r w:rsidRPr="008D713E">
        <w:rPr>
          <w:rFonts w:ascii="新細明體" w:eastAsia="新細明體" w:hAnsi="新細明體" w:cs="新細明體"/>
          <w:kern w:val="0"/>
          <w:szCs w:val="24"/>
        </w:rPr>
        <w:t>自動選擇最佳回應模式。</w:t>
      </w:r>
    </w:p>
    <w:p w:rsidR="008D713E" w:rsidRPr="008D713E" w:rsidRDefault="008D713E" w:rsidP="008D713E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「掛載」行為預設 (新手推薦！</w:t>
      </w:r>
      <w:proofErr w:type="gramStart"/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)：</w:t>
      </w:r>
      <w:proofErr w:type="gramEnd"/>
      <w:r w:rsidRPr="008D713E">
        <w:rPr>
          <w:rFonts w:ascii="新細明體" w:eastAsia="新細明體" w:hAnsi="新細明體" w:cs="新細明體"/>
          <w:kern w:val="0"/>
          <w:szCs w:val="24"/>
        </w:rPr>
        <w:t xml:space="preserve"> 透過「語魂行為模式配置面板」，您可以簡單點選「學術辯證模式」或「情感陪伴模式」等預設選項，語魂就會調整其風格。無需理解複雜設定，掛上去即可使用。</w:t>
      </w:r>
    </w:p>
    <w:p w:rsidR="008D713E" w:rsidRPr="008D713E" w:rsidRDefault="008D713E" w:rsidP="008D713E">
      <w:pPr>
        <w:widowControl/>
        <w:numPr>
          <w:ilvl w:val="2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713E">
        <w:rPr>
          <w:rFonts w:ascii="新細明體" w:eastAsia="新細明體" w:hAnsi="新細明體" w:cs="新細明體"/>
          <w:i/>
          <w:iCs/>
          <w:kern w:val="0"/>
          <w:szCs w:val="24"/>
        </w:rPr>
        <w:t>(此處可附帶「</w:t>
      </w:r>
      <w:proofErr w:type="gramStart"/>
      <w:r w:rsidRPr="008D713E">
        <w:rPr>
          <w:rFonts w:ascii="新細明體" w:eastAsia="新細明體" w:hAnsi="新細明體" w:cs="新細明體"/>
          <w:i/>
          <w:iCs/>
          <w:kern w:val="0"/>
          <w:szCs w:val="24"/>
        </w:rPr>
        <w:t>語魂行為</w:t>
      </w:r>
      <w:proofErr w:type="gramEnd"/>
      <w:r w:rsidRPr="008D713E">
        <w:rPr>
          <w:rFonts w:ascii="新細明體" w:eastAsia="新細明體" w:hAnsi="新細明體" w:cs="新細明體"/>
          <w:i/>
          <w:iCs/>
          <w:kern w:val="0"/>
          <w:szCs w:val="24"/>
        </w:rPr>
        <w:t>模式配置面板」的</w:t>
      </w:r>
      <w:proofErr w:type="gramStart"/>
      <w:r w:rsidRPr="008D713E">
        <w:rPr>
          <w:rFonts w:ascii="新細明體" w:eastAsia="新細明體" w:hAnsi="新細明體" w:cs="新細明體"/>
          <w:i/>
          <w:iCs/>
          <w:kern w:val="0"/>
          <w:szCs w:val="24"/>
        </w:rPr>
        <w:t>簡易截圖或</w:t>
      </w:r>
      <w:proofErr w:type="gramEnd"/>
      <w:r w:rsidRPr="008D713E">
        <w:rPr>
          <w:rFonts w:ascii="新細明體" w:eastAsia="新細明體" w:hAnsi="新細明體" w:cs="新細明體"/>
          <w:i/>
          <w:iCs/>
          <w:kern w:val="0"/>
          <w:szCs w:val="24"/>
        </w:rPr>
        <w:t>示意圖)</w:t>
      </w:r>
    </w:p>
    <w:p w:rsidR="008D713E" w:rsidRPr="008D713E" w:rsidRDefault="008D713E" w:rsidP="008D713E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D713E">
        <w:rPr>
          <w:rFonts w:ascii="新細明體" w:eastAsia="新細明體" w:hAnsi="新細明體" w:cs="新細明體"/>
          <w:b/>
          <w:bCs/>
          <w:kern w:val="0"/>
          <w:szCs w:val="24"/>
        </w:rPr>
        <w:t>透明介面：</w:t>
      </w:r>
      <w:r w:rsidRPr="008D713E">
        <w:rPr>
          <w:rFonts w:ascii="新細明體" w:eastAsia="新細明體" w:hAnsi="新細明體" w:cs="新細明體"/>
          <w:kern w:val="0"/>
          <w:szCs w:val="24"/>
        </w:rPr>
        <w:t xml:space="preserve"> 關注對話上方或側邊的「</w:t>
      </w:r>
      <w:proofErr w:type="gramStart"/>
      <w:r w:rsidRPr="008D713E">
        <w:rPr>
          <w:rFonts w:ascii="新細明體" w:eastAsia="新細明體" w:hAnsi="新細明體" w:cs="新細明體"/>
          <w:kern w:val="0"/>
          <w:szCs w:val="24"/>
        </w:rPr>
        <w:t>語魂狀態</w:t>
      </w:r>
      <w:proofErr w:type="gramEnd"/>
      <w:r w:rsidRPr="008D713E">
        <w:rPr>
          <w:rFonts w:ascii="新細明體" w:eastAsia="新細明體" w:hAnsi="新細明體" w:cs="新細明體"/>
          <w:kern w:val="0"/>
          <w:szCs w:val="24"/>
        </w:rPr>
        <w:t>儀表板」，</w:t>
      </w:r>
      <w:proofErr w:type="gramStart"/>
      <w:r w:rsidRPr="008D713E">
        <w:rPr>
          <w:rFonts w:ascii="新細明體" w:eastAsia="新細明體" w:hAnsi="新細明體" w:cs="新細明體"/>
          <w:kern w:val="0"/>
          <w:szCs w:val="24"/>
        </w:rPr>
        <w:t>了解語魂的</w:t>
      </w:r>
      <w:proofErr w:type="gramEnd"/>
      <w:r w:rsidRPr="008D713E">
        <w:rPr>
          <w:rFonts w:ascii="新細明體" w:eastAsia="新細明體" w:hAnsi="新細明體" w:cs="新細明體"/>
          <w:kern w:val="0"/>
          <w:szCs w:val="24"/>
        </w:rPr>
        <w:t>「誠實程度」、「驗證狀態」和「反思進程」。</w:t>
      </w:r>
    </w:p>
    <w:p w:rsidR="00B10CD6" w:rsidRDefault="00B10CD6"/>
    <w:sectPr w:rsidR="00B10C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6C40FE"/>
    <w:multiLevelType w:val="multilevel"/>
    <w:tmpl w:val="4060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500"/>
    <w:rsid w:val="008D713E"/>
    <w:rsid w:val="00B10CD6"/>
    <w:rsid w:val="00FB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CB0D68-481D-4853-91C2-D31432EBF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4">
    <w:name w:val="heading 4"/>
    <w:basedOn w:val="a"/>
    <w:link w:val="40"/>
    <w:uiPriority w:val="9"/>
    <w:qFormat/>
    <w:rsid w:val="008D713E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標題 4 字元"/>
    <w:basedOn w:val="a0"/>
    <w:link w:val="4"/>
    <w:uiPriority w:val="9"/>
    <w:rsid w:val="008D713E"/>
    <w:rPr>
      <w:rFonts w:ascii="新細明體" w:eastAsia="新細明體" w:hAnsi="新細明體" w:cs="新細明體"/>
      <w:b/>
      <w:bCs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8D713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46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2025-07-21T12:30:00Z</dcterms:created>
  <dcterms:modified xsi:type="dcterms:W3CDTF">2025-07-21T12:31:00Z</dcterms:modified>
</cp:coreProperties>
</file>