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072" w:rsidRDefault="003B0072" w:rsidP="003B0072">
      <w:r>
        <w:t>Education</w:t>
      </w:r>
    </w:p>
    <w:p w:rsidR="003B0072" w:rsidRDefault="003B0072" w:rsidP="003B0072"/>
    <w:p w:rsidR="003B0072" w:rsidRDefault="003B0072" w:rsidP="003B0072">
      <w:r>
        <w:t>National Chung Cheng University, Taiwan</w:t>
      </w:r>
    </w:p>
    <w:p w:rsidR="003B0072" w:rsidRDefault="003B0072" w:rsidP="003B0072">
      <w:r>
        <w:t>Bachelor of Science – Biomedical Engineering</w:t>
      </w:r>
    </w:p>
    <w:p w:rsidR="003B0072" w:rsidRDefault="003B0072" w:rsidP="003B0072">
      <w:r>
        <w:t>Graduated: [Year Not Specified]</w:t>
      </w:r>
    </w:p>
    <w:p w:rsidR="003B0072" w:rsidRDefault="003B0072" w:rsidP="003B0072"/>
    <w:p w:rsidR="003B0072" w:rsidRDefault="003B0072" w:rsidP="003B0072">
      <w:r>
        <w:t>Related Strengths:</w:t>
      </w:r>
    </w:p>
    <w:p w:rsidR="003B0072" w:rsidRDefault="003B0072" w:rsidP="003B0072">
      <w:r>
        <w:t>- Strong logical thinking and interdisciplinary understanding</w:t>
      </w:r>
    </w:p>
    <w:p w:rsidR="00E30938" w:rsidRDefault="003B0072" w:rsidP="003B0072">
      <w:r>
        <w:t>- Adaptability to AI-based system design despite non-CS background</w:t>
      </w:r>
      <w:bookmarkStart w:id="0" w:name="_GoBack"/>
      <w:bookmarkEnd w:id="0"/>
    </w:p>
    <w:sectPr w:rsidR="00E309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437C" w:rsidRDefault="00F4437C" w:rsidP="003B0072">
      <w:r>
        <w:separator/>
      </w:r>
    </w:p>
  </w:endnote>
  <w:endnote w:type="continuationSeparator" w:id="0">
    <w:p w:rsidR="00F4437C" w:rsidRDefault="00F4437C" w:rsidP="003B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437C" w:rsidRDefault="00F4437C" w:rsidP="003B0072">
      <w:r>
        <w:separator/>
      </w:r>
    </w:p>
  </w:footnote>
  <w:footnote w:type="continuationSeparator" w:id="0">
    <w:p w:rsidR="00F4437C" w:rsidRDefault="00F4437C" w:rsidP="003B00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E79"/>
    <w:rsid w:val="003B0072"/>
    <w:rsid w:val="00532E79"/>
    <w:rsid w:val="00E30938"/>
    <w:rsid w:val="00F4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780F74-C737-4DE3-81F3-B5A71D8F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00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B007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B00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B007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2025-06-17T17:40:00Z</dcterms:created>
  <dcterms:modified xsi:type="dcterms:W3CDTF">2025-06-17T17:41:00Z</dcterms:modified>
</cp:coreProperties>
</file>