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Calibri"/>
          <w:b/>
          <w:color w:val="0F6F73"/>
          <w:sz w:val="18"/>
        </w:rPr>
        <w:t>TEAM 04 | DIVESAFE MY</w:t>
      </w:r>
    </w:p>
    <w:p>
      <w:pPr>
        <w:pStyle w:val="Title"/>
      </w:pPr>
      <w:r>
        <w:t>Team 04 - DiveSafe MY Project Information</w:t>
      </w: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43746"/>
          <w:sz w:val="22"/>
        </w:rPr>
        <w:t>Version 2.0 | 15 August 2026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Use synthetic or public data only. This student demo is not a permit, legal</w:t>
      </w:r>
    </w:p>
    <w:p>
      <w:pPr>
        <w:keepLines/>
        <w:spacing w:before="100" w:after="180" w:line="264" w:lineRule="auto"/>
        <w:ind w:left="230" w:right="115"/>
        <w:shd w:fill="EEF6F5"/>
        <w:pBdr>
          <w:left w:val="single" w:sz="14" w:space="8" w:color="0F6F73"/>
        </w:pBdr>
      </w:pPr>
      <w:r>
        <w:rPr>
          <w:rFonts w:ascii="Calibri" w:hAnsi="Calibri" w:eastAsia="Calibri"/>
          <w:color w:val="243746"/>
          <w:sz w:val="21"/>
        </w:rPr>
        <w:t>guide, scientific proof or enforcement tool.</w:t>
      </w:r>
    </w:p>
    <w:p>
      <w:pPr>
        <w:pStyle w:val="Heading1"/>
      </w:pPr>
      <w:r>
        <w:t>Project overview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DiveSafe MY is a small web guide for divers in Malaysia. A user chooses a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practice profile, opens a broad dive-site guide, reads a responsible-diving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briefing and records a synthetic sighting. The page also shows a species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directory and an approximate map.</w:t>
      </w:r>
    </w:p>
    <w:p>
      <w:pPr>
        <w:spacing w:before="40" w:after="120"/>
        <w:ind w:left="259"/>
        <w:shd w:fill="EFF3F7"/>
      </w:pPr>
      <w:r>
        <w:rPr>
          <w:rFonts w:ascii="Consolas" w:hAnsi="Consolas" w:eastAsia="Consolas"/>
          <w:color w:val="183B56"/>
          <w:sz w:val="19"/>
        </w:rPr>
        <w:t>Profile -&gt; Site -&gt; Guide -&gt; Briefing -&gt; Confirm -&gt; Sighting</w:t>
      </w:r>
    </w:p>
    <w:p>
      <w:pPr>
        <w:pStyle w:val="Heading1"/>
      </w:pPr>
      <w:r>
        <w:t>Team roles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3B56"/>
          </w:tcPr>
          <w:p>
            <w:pPr>
              <w:spacing w:before="0" w:after="0" w:line="252" w:lineRule="auto"/>
            </w:pPr>
            <w:r>
              <w:rPr>
                <w:b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Main role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Huang Guan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PM, integration, release checks and evidence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Hnin Darli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Data review, source notes and map context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Qian Jiang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UI/UX, frontend and accessibility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LiHanXia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Flask API and validation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Keith Junn Chong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FF3F7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PostgreSQL/SQLite and persistence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Benshuai Su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color w:val="243746"/>
                <w:sz w:val="18"/>
              </w:rPr>
              <w:t>Recognition boundary and reference support</w:t>
            </w:r>
          </w:p>
        </w:tc>
      </w:tr>
    </w:tbl>
    <w:p>
      <w:pPr>
        <w:pStyle w:val="Heading1"/>
      </w:pPr>
      <w:r>
        <w:t>Included in this MVP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Synthetic profile with nickname, experience level and interests.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Two broad demo dive sites and a source-labelled species directory.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Responsible-diving briefing, approximate map and accessible list fallback.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Optional image suggestion. With no approved provider, it is a local demo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suggestion and needs user confirmation.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Sighting, collection count and an illustrative contributor badge.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>PostgreSQL on Render and SQLite fallback for local work.</w:t>
      </w:r>
    </w:p>
    <w:p>
      <w:pPr>
        <w:pStyle w:val="Heading1"/>
      </w:pPr>
      <w:r>
        <w:t>Not claimed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do not save names, contact details, passwords or exact sensitive locations.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We do not claim verified species identity, live conditions, ecological impact,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permit status, pollution source or enforcement action. Quizzes and community</w:t>
      </w:r>
    </w:p>
    <w:p>
      <w:pPr>
        <w:spacing w:before="0" w:after="120" w:line="264" w:lineRule="auto"/>
      </w:pPr>
      <w:r>
        <w:rPr>
          <w:rFonts w:ascii="Calibri" w:hAnsi="Calibri" w:eastAsia="Calibri"/>
          <w:color w:val="243746"/>
          <w:sz w:val="22"/>
        </w:rPr>
        <w:t>features belong to Iteration 3 and are not part of this build.</w:t>
      </w:r>
    </w:p>
    <w:p>
      <w:pPr>
        <w:pStyle w:val="Heading1"/>
      </w:pPr>
      <w:r>
        <w:t>Links</w:t>
      </w:r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GitHub: </w:t>
      </w:r>
      <w:hyperlink r:id="rId11">
        <w:r>
          <w:rPr>
            <w:rFonts w:ascii="Calibri" w:hAnsi="Calibri"/>
            <w:color w:val="0563C1"/>
            <w:u w:val="single"/>
            <w:sz w:val="22"/>
          </w:rPr>
          <w:t>https://github.com/huangguan-giegie/team04-marine-observation-mvp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Frontend: </w:t>
      </w:r>
      <w:hyperlink r:id="rId12">
        <w:r>
          <w:rPr>
            <w:rFonts w:ascii="Calibri" w:hAnsi="Calibri"/>
            <w:color w:val="0563C1"/>
            <w:u w:val="single"/>
            <w:sz w:val="22"/>
          </w:rPr>
          <w:t>https://team04-marine-observation-frontend.onrender.com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API: </w:t>
      </w:r>
      <w:hyperlink r:id="rId13">
        <w:r>
          <w:rPr>
            <w:rFonts w:ascii="Calibri" w:hAnsi="Calibri"/>
            <w:color w:val="0563C1"/>
            <w:u w:val="single"/>
            <w:sz w:val="22"/>
          </w:rPr>
          <w:t>https://team04-marine-observation-api.onrender.com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Drive: </w:t>
      </w:r>
      <w:hyperlink r:id="rId14">
        <w:r>
          <w:rPr>
            <w:rFonts w:ascii="Calibri" w:hAnsi="Calibri"/>
            <w:color w:val="0563C1"/>
            <w:u w:val="single"/>
            <w:sz w:val="22"/>
          </w:rPr>
          <w:t>https://drive.google.com/drive/folders/18Px2njE27SCiZ4bs-40zgUgm_sRE70Kx</w:t>
        </w:r>
      </w:hyperlink>
    </w:p>
    <w:p>
      <w:pPr>
        <w:spacing w:before="0" w:after="80" w:line="280" w:lineRule="auto"/>
        <w:numPr>
          <w:ilvl w:val="0"/>
          <w:numId w:val="10"/>
        </w:numPr>
      </w:pPr>
      <w:r>
        <w:rPr>
          <w:rFonts w:ascii="Calibri" w:hAnsi="Calibri" w:eastAsia="Calibri"/>
          <w:color w:val="243746"/>
          <w:sz w:val="22"/>
        </w:rPr>
        <w:t xml:space="preserve">Miro: </w:t>
      </w:r>
      <w:hyperlink r:id="rId15">
        <w:r>
          <w:rPr>
            <w:rFonts w:ascii="Calibri" w:hAnsi="Calibri"/>
            <w:color w:val="0563C1"/>
            <w:u w:val="single"/>
            <w:sz w:val="22"/>
          </w:rPr>
          <w:t>https://miro.com/app/board/uXjVHySKbPY=/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/>
    </w:pPr>
    <w:r>
      <w:rPr>
        <w:rFonts w:ascii="Calibri" w:hAnsi="Calibri" w:eastAsia="Calibri"/>
        <w:color w:val="61737C"/>
        <w:sz w:val="16"/>
      </w:rPr>
      <w:t>VERSION 2.0 | 15 AUGUST 2026 | SYNTHETIC/PUBLIC DATA | NON-ENFORCEMENT DEMO</w:t>
    </w:r>
    <w:r>
      <w:rPr>
        <w:rFonts w:ascii="Calibri" w:hAnsi="Calibri" w:eastAsia="Calibri"/>
        <w:color w:val="61737C"/>
        <w:sz w:val="16"/>
      </w:rPr>
      <w:tab/>
      <w:t xml:space="preserve">PAGE </w:t>
    </w:r>
    <w:r>
      <w:rPr>
        <w:rFonts w:ascii="Calibri" w:hAnsi="Calibri" w:eastAsia="Calibri"/>
        <w:color w:val="61737C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color w:val="0F6F73"/>
        <w:sz w:val="16"/>
      </w:rPr>
      <w:t>TEAM 04 | DIVESAFE 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bullet"/>
      <w:lvlText w:val="☐"/>
      <w:lvlJc w:val="left"/>
      <w:suff w:val="tab"/>
      <w:pPr>
        <w:tabs>
          <w:tab w:val="num" w:pos="720"/>
        </w:tabs>
        <w:ind w:left="720" w:hanging="360"/>
      </w:pPr>
      <w:rPr>
        <w:rFonts w:ascii="Segoe UI Symbol" w:hAnsi="Segoe UI Symbol"/>
      </w:rPr>
    </w:lvl>
  </w:abstractNum>
  <w:abstractNum w:abstractNumId="11">
    <w:multiLevelType w:val="singleLevel"/>
    <w:lvl w:ilvl="0">
      <w:start w:val="1"/>
      <w:numFmt w:val="decimal"/>
      <w:lvlText w:val="%1."/>
      <w:lvlJc w:val="left"/>
      <w:suff w:val="tab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b w:val="0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83B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huangguan-giegie/team04-marine-observation-mvp" TargetMode="External"/><Relationship Id="rId12" Type="http://schemas.openxmlformats.org/officeDocument/2006/relationships/hyperlink" Target="https://team04-marine-observation-frontend.onrender.com" TargetMode="External"/><Relationship Id="rId13" Type="http://schemas.openxmlformats.org/officeDocument/2006/relationships/hyperlink" Target="https://team04-marine-observation-api.onrender.com" TargetMode="External"/><Relationship Id="rId14" Type="http://schemas.openxmlformats.org/officeDocument/2006/relationships/hyperlink" Target="https://drive.google.com/drive/folders/18Px2njE27SCiZ4bs-40zgUgm_sRE70Kx" TargetMode="External"/><Relationship Id="rId15" Type="http://schemas.openxmlformats.org/officeDocument/2006/relationships/hyperlink" Target="https://miro.com/app/board/uXjVHySKbPY=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04 - DiveSafe MY Project Information</dc:title>
  <dc:subject>Team 04 DiveSafe MY student MVP</dc:subject>
  <dc:creator>Team 04</dc:creator>
  <cp:keywords>DiveSafe MY, synthetic data, public sources, non-enforcement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