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Team 04 — Marine Project Social Contract</w:t>
      </w:r>
    </w:p>
    <w:p>
      <w:pPr>
        <w:pStyle w:val="Heading1"/>
      </w:pPr>
      <w:r>
        <w:t>Shared goal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We will build a small, useful and honest marine-observation MVP. We will keep the reporting flow simple, use public or synthetic data, and make the limits of every result visible.</w:t>
      </w:r>
    </w:p>
    <w:p>
      <w:pPr>
        <w:pStyle w:val="Heading1"/>
      </w:pPr>
      <w:r>
        <w:t>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47D8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083"/>
            <w:vAlign w:val="center"/>
            <w:shd w:fill="147D8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How we show it</w:t>
            </w:r>
          </w:p>
        </w:tc>
      </w:tr>
      <w:tr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Respect</w:t>
            </w:r>
          </w:p>
        </w:tc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Listen without interrupting and give specific, kind feedback.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Inclusion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Make space for every member to explain their work and raise concerns.</w:t>
            </w:r>
          </w:p>
        </w:tc>
      </w:tr>
      <w:tr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Accountability</w:t>
            </w:r>
          </w:p>
        </w:tc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Keep one owner and one next action for every task.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Early communication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Raise blockers when they appear, not on the deadline.</w:t>
            </w:r>
          </w:p>
        </w:tc>
      </w:tr>
      <w:tr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Evidence</w:t>
            </w:r>
          </w:p>
        </w:tc>
        <w:tc>
          <w:tcPr>
            <w:tcW w:type="dxa" w:w="5083"/>
            <w:vAlign w:val="center"/>
            <w:shd w:fill="EAF5F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Record decisions, sources, tests and deployment results.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Sustainable pace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Reduce scope before asking people to work through the night.</w:t>
            </w:r>
          </w:p>
        </w:tc>
      </w:tr>
    </w:tbl>
    <w:p>
      <w:pPr>
        <w:spacing w:after="40"/>
      </w:pPr>
    </w:p>
    <w:p>
      <w:pPr>
        <w:pStyle w:val="Heading1"/>
      </w:pPr>
      <w:r>
        <w:t>Working agreement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WhatsApp is for short updates and urgent questions. Drive/PGP stores the durable document or evidence.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A decision that changes scope, data, safety wording or deployment is recorded in `docs/DECISIONS.md` within 24 hours.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Each GitHub change uses a feature branch, a quick review, a merge, an integrated test and then deployment.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`Checks (0)` alone is not a merge blocker. Secrets, non-running code, destructive database changes and breaking API changes remain blockers.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The team works with synthetic/public data only. No one uploads personal identifiers or private observations.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If a task may be late, the owner tells the group early so we can reallocate, reduce scope or set a new time.</w:t>
      </w:r>
    </w:p>
    <w:p>
      <w:pPr>
        <w:pStyle w:val="Heading1"/>
      </w:pPr>
      <w:r>
        <w:t>Decision and conflict path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1. Discuss the issue directly with the person involved.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2. If it affects the whole project, Huang facilitates a short team discussion and records the decision.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3. If no agreement is reached, use a majority vote and record the domain owner's technical advice.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4. Escalate wellbeing or serious conduct issues to the mentor or Unit Coordinator.</w:t>
      </w:r>
    </w:p>
    <w:p>
      <w:pPr>
        <w:pStyle w:val="Heading1"/>
      </w:pPr>
      <w:r>
        <w:t>Review schedule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Before each demo: check scope, source labels, data boundary, owner and next action.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After each merge: run the integrated Report → API → Database → Results path.</w:t>
      </w:r>
    </w:p>
    <w:p>
      <w:pPr>
        <w:pStyle w:val="ListBullet"/>
        <w:spacing w:after="60"/>
      </w:pPr>
      <w:r>
        <w:rPr>
          <w:rFonts w:ascii="Aptos" w:hAnsi="Aptos"/>
          <w:color w:val="1F3742"/>
          <w:sz w:val="21"/>
        </w:rPr>
        <w:t>At the end of each studio: record what worked, what needs changing and the next concrete action.</w:t>
      </w:r>
    </w:p>
    <w:p>
      <w:pPr>
        <w:pStyle w:val="Heading1"/>
      </w:pPr>
      <w:r>
        <w:t>Sign-off</w:t>
      </w:r>
    </w:p>
    <w:p>
      <w:pPr>
        <w:spacing w:after="120" w:line="259" w:lineRule="auto"/>
      </w:pPr>
      <w:r>
        <w:rPr>
          <w:rFonts w:ascii="Aptos" w:hAnsi="Aptos"/>
          <w:color w:val="1F3742"/>
          <w:sz w:val="21"/>
        </w:rPr>
        <w:t>This contract is a working agreement for the Marine Observation MVP. It can be amended when the team records the reason and the new decision in the PGP.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87D"/>
        <w:sz w:val="16"/>
      </w:rPr>
      <w:t>FIT5120 2026 S2  •  Synthetic/public data boundary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5"/>
        <w:sz w:val="16"/>
      </w:rPr>
      <w:t>TEAM 04  |  MARINE OBSERVATION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D8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7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67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7D8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