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WorkTool机器人 全量指令集合（含底层细节/约束/错误码）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说明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 WorkTool 官方文档的所有功能描述、技术约束、权限要求，整理包含「核心业务指令 + 辅助支撑指令 + 底层配置指令」的完整集合，每个指令均补充「参数格式约束、取值范围、权限要求、错误场景、依赖条件」，确保对接无盲区。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一、全局基础约束（所有指令通用）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 核心依赖参数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1380"/>
        <w:gridCol w:w="1380"/>
        <w:gridCol w:w="1380"/>
        <w:gridCol w:w="1380"/>
        <w:gridCol w:w="1380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参数名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取值范围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错误场景 &amp; 处理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robot_id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平台分配的唯一 ID（如 worktool1）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机器人身份标识，需从 WorkTool APP 获取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未填 / 填错→返回错误码 1001→终止执行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request_id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32 位 UUID（如 123e4567-e89b-12d3-a456-426614174000）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幂等性标识，防止重复请求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未填→返回错误码 1002→终止执行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timestamp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long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当前时间戳（毫秒级）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有效期 5 分钟，超过则请求失效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超时→返回错误码 1003→需重新发起请求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sign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按「robot_id+timestamp+secret」MD5 加密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接口鉴权（secret 从 APP 后台获取）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签名错误→返回错误码 1004→校验 secret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2. 全局技术约束</w:t>
      </w:r>
      <w:bookmarkEnd w:id="3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请求协议：HTTPS（HTTP 请求直接拒绝）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请求编码：UTF-8（其他编码返回乱码）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请求频率：60QPM（每分钟最多 60 次）→ 超限返回错误码 1005→1 分钟后恢复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数据传输：所有消息通过「安卓端 APP 消息队列」转发，队列缓存上限 1000 条→超上限返回错误码 1006→需等待队列消费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设备状态依赖：安卓端 APP 必须「在线 + 已登录企微 / 微信 + 无障碍服务已开启」→ 否则返回错误码 1007→检查设备状态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3. 权限基础要求</w:t>
      </w:r>
      <w:bookmarkEnd w:id="4"/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企微账号：必须完成「实名认证」→ 未认证无法执行建群 / 拉人等操作（错误码 1008）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机器人账号权限：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群管理操作（拉人 / 踢人 / 解散）→ 需为「群主 / 管理员」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发送消息→ 需为「群成员 / 好友」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设备权限：安卓手机需授予 APP「后台运行权限 + 悬浮窗权限 + 无障碍服务权限」→ 缺失任一权限返回错误码 1009→引导用户授权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4. 全局错误码体系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错误描述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排查方向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robot_id 不存在或错误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核对 APP 内的 robot_id，重新配置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缺少 request_id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生成 32 位 UUID 填入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请求超时（timestamp 无效）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刷新时间戳，确保与当前时间差≤5 分钟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签名验证失败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检查 secret 是否正确，加密规则是否为 MD5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请求频率超限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降低调用频率，1 分钟后重试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1006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消息队列已满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等待队列消费完成（约 1-5 分钟）再发起请求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1007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设备状态异常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检查 APP 是否在线、企微是否登录、无障碍服务是否开启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1008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企微账号未实名认证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完成企微账号实名认证后重试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1009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设备权限缺失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授予 APP 后台运行 + 悬浮窗 + 无障碍服务权限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1010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企微版本不兼容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升级 / 降级企微至文档指定版本（如 4.1.36）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1011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参数格式错误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按参数约束修正格式（如 group_id 需为纯数字）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1012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权限不足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检查机器人账号是否为群主 / 管理员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1013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目标不存在（用户 / 群聊）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核对 receiver/group_id 是否正确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1014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操作触发腾讯风控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停止违规操作（如批量拉陌生人），24 小时后重试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二、消息类指令（核心基础功能）</w:t>
      </w:r>
      <w:bookmarkEnd w:id="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1. 发送文本消息指令（action=send_text_message）</w:t>
      </w:r>
      <w:bookmarkEnd w:id="7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b w:val="true"/>
          <w:sz w:val="28"/>
        </w:rPr>
        <w:t>功能描述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向指定私聊联系人或群聊发送文本消息，支持消息标题（仅群聊）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b w:val="true"/>
          <w:sz w:val="28"/>
        </w:rPr>
        <w:t>触发方式</w:t>
      </w:r>
      <w:bookmarkEnd w:id="9"/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API 主动调用（推荐）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无用户触发词（需通过其他指令间接触发）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等线" w:ascii="Arial" w:cs="Arial" w:hAnsi="Arial"/>
          <w:b w:val="true"/>
          <w:sz w:val="28"/>
        </w:rPr>
        <w:t>请求参数</w:t>
      </w:r>
      <w:bookmarkEnd w:id="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1380"/>
        <w:gridCol w:w="1380"/>
        <w:gridCol w:w="1380"/>
        <w:gridCol w:w="1380"/>
        <w:gridCol w:w="1380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参数名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取值范围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错误场景 &amp; 处理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receiver_type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user（私聊）/group（群聊）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接收者类型，二选一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填其他值→错误码 1011→修正类型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receiver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私聊：用户昵称（精确匹配）/ 企微 userID（推荐）；群聊：群号（纯数字，如 1041125004）/ 群 ID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接收者唯一标识，群号优先级高于昵称（昵称可能重复）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目标不存在→错误码 1013→核对接收者信息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content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长度≤2000 字，支持换行（\n），不支持表情 / 图片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消息文本内容，需遵守腾讯内容规范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内容违规→错误码 1014→修改内容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message_title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长度≤50 字，仅群聊生效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消息分类标题（如 “系统通知”“问答回复”）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私聊填该参数→忽略该参数，正常发送消息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is_at_all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boolean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true/false（默认 false）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仅群聊有效，是否 @所有人（需机器人为管理员）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非管理员 @所有人→错误码 1012→取消该参数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at_member_list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array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成员昵称 / 企微 userID 数组（如 ["张三","user123"]）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仅群聊有效，指定 @部分成员（最多 @50 人）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成员不在群内→忽略该成员，正常发送消息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b w:val="true"/>
          <w:sz w:val="28"/>
        </w:rPr>
        <w:t>请求示例</w:t>
      </w:r>
      <w:bookmarkEnd w:id="1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"robot_id": "worktool1",</w:t>
              <w:br/>
              <w:t xml:space="preserve">  "request_id": "123e4567-e89b-12d3-a456-426614174000",</w:t>
              <w:br/>
              <w:t xml:space="preserve">  "timestamp": 1699999999999,</w:t>
              <w:br/>
              <w:t xml:space="preserve">  "sign": "md5(worktool1+1699999999999+your_secret)",</w:t>
              <w:br/>
              <w:t xml:space="preserve">  "action": "send_text_message",</w:t>
              <w:br/>
              <w:t xml:space="preserve">  "params": {</w:t>
              <w:br/>
              <w:t xml:space="preserve">    "receiver_type": "group",</w:t>
              <w:br/>
              <w:t xml:space="preserve">    "receiver": "1041125004",</w:t>
              <w:br/>
              <w:t xml:space="preserve">    "content": "这是测试消息\n支持换行",</w:t>
              <w:br/>
              <w:t xml:space="preserve">    "message_title": "系统通知",</w:t>
              <w:br/>
              <w:t xml:space="preserve">    "is_at_all": false,</w:t>
              <w:br/>
              <w:t xml:space="preserve">    "at_member_list": ["张三", "user123"]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b w:val="true"/>
          <w:sz w:val="28"/>
        </w:rPr>
        <w:t>响应格式</w:t>
      </w:r>
      <w:bookmarkEnd w:id="1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"code": 0,</w:t>
              <w:br/>
              <w:t xml:space="preserve">  "message": "success",</w:t>
              <w:br/>
              <w:t xml:space="preserve">  "data": {</w:t>
              <w:br/>
              <w:t xml:space="preserve">    "message_id": "msg_123456789", // 消息唯一ID（用于转发/撤回）</w:t>
              <w:br/>
              <w:t xml:space="preserve">    "send_time": 1699999999999,    // 发送时间戳</w:t>
              <w:br/>
              <w:t xml:space="preserve">    "receiver": "1041125004",      // 接收者标识</w:t>
              <w:br/>
              <w:t xml:space="preserve">    "status": "sent"                // sent（已发送）/pending（队列中）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b w:val="true"/>
          <w:sz w:val="28"/>
        </w:rPr>
        <w:t>权限要求</w:t>
      </w:r>
      <w:bookmarkEnd w:id="13"/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私聊：机器人与接收者为好友关系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群聊：机器人为群成员（@所有人需管理员权限）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r>
        <w:rPr>
          <w:rFonts w:eastAsia="等线" w:ascii="Arial" w:cs="Arial" w:hAnsi="Arial"/>
          <w:b w:val="true"/>
          <w:sz w:val="28"/>
        </w:rPr>
        <w:t>注意事项</w:t>
      </w:r>
      <w:bookmarkEnd w:id="14"/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演示机器人测试：robot_id=worktool1，receiver 需填自己的微信 / 企微昵称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消息发送后无法修改，仅支持撤回（2 分钟内）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内容含违规词会触发腾讯风控，导致账号禁言（错误码 1014）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2. 转发消息指令（action=forward_message）</w:t>
      </w:r>
      <w:bookmarkEnd w:id="15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" w:id="16"/>
      <w:r>
        <w:rPr>
          <w:rFonts w:eastAsia="等线" w:ascii="Arial" w:cs="Arial" w:hAnsi="Arial"/>
          <w:b w:val="true"/>
          <w:sz w:val="28"/>
        </w:rPr>
        <w:t>功能描述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转发指定消息（当前 / 上一条 / 下一条）到目标联系人 / 群聊，支持群聊 / 私聊场景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" w:id="17"/>
      <w:r>
        <w:rPr>
          <w:rFonts w:eastAsia="等线" w:ascii="Arial" w:cs="Arial" w:hAnsi="Arial"/>
          <w:b w:val="true"/>
          <w:sz w:val="28"/>
        </w:rPr>
        <w:t>触发方式</w:t>
      </w:r>
      <w:bookmarkEnd w:id="17"/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用户触发词（群聊 / 私聊均可）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API 主动调用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8" w:id="18"/>
      <w:r>
        <w:rPr>
          <w:rFonts w:eastAsia="等线" w:ascii="Arial" w:cs="Arial" w:hAnsi="Arial"/>
          <w:b w:val="true"/>
          <w:sz w:val="28"/>
        </w:rPr>
        <w:t>触发词格式（用户发送）</w:t>
      </w:r>
      <w:bookmarkEnd w:id="1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触发词模板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正则匹配规则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消息到 XXX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转发当前消息到 XXX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^ 消息到 (.+)$（XXX 为接收者昵称 / 群号）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转发上一条消息到 XXX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转发上一条消息到 XXX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^ 转发上一条消息到 (.+)$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转发下一条消息到 XXX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转发下一条消息到 XXX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^ 转发下一条消息到 (.+)$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9" w:id="19"/>
      <w:r>
        <w:rPr>
          <w:rFonts w:eastAsia="等线" w:ascii="Arial" w:cs="Arial" w:hAnsi="Arial"/>
          <w:b w:val="true"/>
          <w:sz w:val="28"/>
        </w:rPr>
        <w:t>请求参数（API 调用）</w:t>
      </w:r>
      <w:bookmarkEnd w:id="1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1380"/>
        <w:gridCol w:w="1380"/>
        <w:gridCol w:w="1380"/>
        <w:gridCol w:w="1380"/>
        <w:gridCol w:w="1380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参数名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取值范围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错误场景 &amp; 处理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source_receiver_type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user（私聊）/group（群聊）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原消息的接收者类型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填错→无法找到原消息→错误码 1013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source_receiver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原消息接收者标识（同发送消息的 receiver）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定位原消息所在的会话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不存在→错误码 1013→核对原会话信息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source_message_type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current（当前）/previous（上一条）/next（下一条）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转发的消息类型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填其他值→错误码 1011→修正类型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target_receiver_type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user（私聊）/group（群聊）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目标接收者类型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填其他值→错误码 1011→修正类型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target_receiver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目标接收者标识（同发送消息的 receiver）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转发的目标会话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不存在→错误码 1013→核对目标会话信息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forward_comment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长度≤100 字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转发时的附加评论（如 “来自群 A 的重要消息”）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超长度→截断为 100 字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is_original_format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boolean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true（原格式）/false（纯文本）（默认 true）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是否保留原消息格式（如 @、换行）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原消息含表情→纯文本模式下会过滤表情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0" w:id="20"/>
      <w:r>
        <w:rPr>
          <w:rFonts w:eastAsia="等线" w:ascii="Arial" w:cs="Arial" w:hAnsi="Arial"/>
          <w:b w:val="true"/>
          <w:sz w:val="28"/>
        </w:rPr>
        <w:t>请求示例</w:t>
      </w:r>
      <w:bookmarkEnd w:id="2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"robot_id": "worktool1",</w:t>
              <w:br/>
              <w:t xml:space="preserve">  "request_id": "123e4567-e89b-12d3-a456-426614174001",</w:t>
              <w:br/>
              <w:t xml:space="preserve">  "timestamp": 1699999999999,</w:t>
              <w:br/>
              <w:t xml:space="preserve">  "sign": "md5(worktool1+1699999999999+your_secret)",</w:t>
              <w:br/>
              <w:t xml:space="preserve">  "action": "forward_message",</w:t>
              <w:br/>
              <w:t xml:space="preserve">  "params": {</w:t>
              <w:br/>
              <w:t xml:space="preserve">    "source_receiver_type": "group",</w:t>
              <w:br/>
              <w:t xml:space="preserve">    "source_receiver": "1041125004",</w:t>
              <w:br/>
              <w:t xml:space="preserve">    "source_message_type": "previous",</w:t>
              <w:br/>
              <w:t xml:space="preserve">    "target_receiver_type": "user",</w:t>
              <w:br/>
              <w:t xml:space="preserve">    "target_receiver": "张三",</w:t>
              <w:br/>
              <w:t xml:space="preserve">    "forward_comment": "重要消息转发",</w:t>
              <w:br/>
              <w:t xml:space="preserve">    "is_original_format": true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1" w:id="21"/>
      <w:r>
        <w:rPr>
          <w:rFonts w:eastAsia="等线" w:ascii="Arial" w:cs="Arial" w:hAnsi="Arial"/>
          <w:b w:val="true"/>
          <w:sz w:val="28"/>
        </w:rPr>
        <w:t>响应格式</w:t>
      </w:r>
      <w:bookmarkEnd w:id="2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"code": 0,</w:t>
              <w:br/>
              <w:t xml:space="preserve">  "message": "success",</w:t>
              <w:br/>
              <w:t xml:space="preserve">  "data": {</w:t>
              <w:br/>
              <w:t xml:space="preserve">    "forward_id": "forward_123456789", // 转发操作唯一ID</w:t>
              <w:br/>
              <w:t xml:space="preserve">    "source_message_id": "msg_987654321", // 原消息ID</w:t>
              <w:br/>
              <w:t xml:space="preserve">    "target_message_id": "msg_112233445", // 转发后消息ID</w:t>
              <w:br/>
              <w:t xml:space="preserve">    "status": "forwarded" // forwarded（已转发）/pending（队列中）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2" w:id="22"/>
      <w:r>
        <w:rPr>
          <w:rFonts w:eastAsia="等线" w:ascii="Arial" w:cs="Arial" w:hAnsi="Arial"/>
          <w:b w:val="true"/>
          <w:sz w:val="28"/>
        </w:rPr>
        <w:t>权限要求</w:t>
      </w:r>
      <w:bookmarkEnd w:id="22"/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原消息会话：机器人为成员 / 好友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目标会话：机器人为成员 / 好友（群聊转发需目标群允许邀请 / 加入）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3" w:id="23"/>
      <w:r>
        <w:rPr>
          <w:rFonts w:eastAsia="等线" w:ascii="Arial" w:cs="Arial" w:hAnsi="Arial"/>
          <w:b w:val="true"/>
          <w:sz w:val="28"/>
        </w:rPr>
        <w:t>注意事项</w:t>
      </w:r>
      <w:bookmarkEnd w:id="23"/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转发下一条消息时，机器人会监听后续 10 分钟内的新消息，超时未收到则返回错误码 1015→需重新触发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原消息为撤回 / 删除状态时，转发失败→错误码 1016→提示原消息不可用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单次转发最多携带 1 条消息，不支持批量转发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3. 撤回消息指令（action=recall_message）</w:t>
      </w:r>
      <w:bookmarkEnd w:id="24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5" w:id="25"/>
      <w:r>
        <w:rPr>
          <w:rFonts w:eastAsia="等线" w:ascii="Arial" w:cs="Arial" w:hAnsi="Arial"/>
          <w:b w:val="true"/>
          <w:sz w:val="28"/>
        </w:rPr>
        <w:t>功能描述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撤回机器人已发送的消息（仅支持 2 分钟内发送的消息）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6" w:id="26"/>
      <w:r>
        <w:rPr>
          <w:rFonts w:eastAsia="等线" w:ascii="Arial" w:cs="Arial" w:hAnsi="Arial"/>
          <w:b w:val="true"/>
          <w:sz w:val="28"/>
        </w:rPr>
        <w:t>触发方式</w:t>
      </w:r>
      <w:bookmarkEnd w:id="26"/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API 主动调用（无用户触发词）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7" w:id="27"/>
      <w:r>
        <w:rPr>
          <w:rFonts w:eastAsia="等线" w:ascii="Arial" w:cs="Arial" w:hAnsi="Arial"/>
          <w:b w:val="true"/>
          <w:sz w:val="28"/>
        </w:rPr>
        <w:t>请求参数</w:t>
      </w:r>
      <w:bookmarkEnd w:id="2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1380"/>
        <w:gridCol w:w="1380"/>
        <w:gridCol w:w="1380"/>
        <w:gridCol w:w="1380"/>
        <w:gridCol w:w="1380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参数名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取值范围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错误场景 &amp; 处理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message_id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发送消息返回的 message_id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需撤回的消息唯一 ID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不存在→错误码 1013→核对 message_id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receiver_type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user/group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消息接收者类型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填错→无法定位消息→错误码 1011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receiver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接收者标识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消息所在的会话标识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不存在→错误码 1013→核对会话信息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8" w:id="28"/>
      <w:r>
        <w:rPr>
          <w:rFonts w:eastAsia="等线" w:ascii="Arial" w:cs="Arial" w:hAnsi="Arial"/>
          <w:b w:val="true"/>
          <w:sz w:val="28"/>
        </w:rPr>
        <w:t>请求示例</w:t>
      </w:r>
      <w:bookmarkEnd w:id="2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"robot_id": "worktool1",</w:t>
              <w:br/>
              <w:t xml:space="preserve">  "request_id": "123e4567-e89b-12d3-a456-426614174002",</w:t>
              <w:br/>
              <w:t xml:space="preserve">  "timestamp": 1699999999999,</w:t>
              <w:br/>
              <w:t xml:space="preserve">  "sign": "md5(worktool1+1699999999999+your_secret)",</w:t>
              <w:br/>
              <w:t xml:space="preserve">  "action": "recall_message",</w:t>
              <w:br/>
              <w:t xml:space="preserve">  "params": {</w:t>
              <w:br/>
              <w:t xml:space="preserve">    "message_id": "msg_123456789",</w:t>
              <w:br/>
              <w:t xml:space="preserve">    "receiver_type": "group",</w:t>
              <w:br/>
              <w:t xml:space="preserve">    "receiver": "1041125004"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9" w:id="29"/>
      <w:r>
        <w:rPr>
          <w:rFonts w:eastAsia="等线" w:ascii="Arial" w:cs="Arial" w:hAnsi="Arial"/>
          <w:b w:val="true"/>
          <w:sz w:val="28"/>
        </w:rPr>
        <w:t>响应格式</w:t>
      </w:r>
      <w:bookmarkEnd w:id="2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"code": 0,</w:t>
              <w:br/>
              <w:t xml:space="preserve">  "message": "success",</w:t>
              <w:br/>
              <w:t xml:space="preserve">  "data": {</w:t>
              <w:br/>
              <w:t xml:space="preserve">    "message_id": "msg_123456789",</w:t>
              <w:br/>
              <w:t xml:space="preserve">    "recall_time": 1699999999999,</w:t>
              <w:br/>
              <w:t xml:space="preserve">    "status": "recalled" // recalled（已撤回）/failed（撤回失败）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0" w:id="30"/>
      <w:r>
        <w:rPr>
          <w:rFonts w:eastAsia="等线" w:ascii="Arial" w:cs="Arial" w:hAnsi="Arial"/>
          <w:b w:val="true"/>
          <w:sz w:val="28"/>
        </w:rPr>
        <w:t>权限要求</w:t>
      </w:r>
      <w:bookmarkEnd w:id="30"/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机器人为消息发送者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群聊撤回：需为群成员（管理员 / 群主优先）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1" w:id="31"/>
      <w:r>
        <w:rPr>
          <w:rFonts w:eastAsia="等线" w:ascii="Arial" w:cs="Arial" w:hAnsi="Arial"/>
          <w:b w:val="true"/>
          <w:sz w:val="28"/>
        </w:rPr>
        <w:t>注意事项</w:t>
      </w:r>
      <w:bookmarkEnd w:id="31"/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超过 2 分钟的消息无法撤回→错误码 1017→提示超时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撤回后对方仍能看到 “消息已撤回” 提示，无法彻底删除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4. 获取未读消息列表指令（action=get_unread_messages）</w:t>
      </w:r>
      <w:bookmarkEnd w:id="32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3" w:id="33"/>
      <w:r>
        <w:rPr>
          <w:rFonts w:eastAsia="等线" w:ascii="Arial" w:cs="Arial" w:hAnsi="Arial"/>
          <w:b w:val="true"/>
          <w:sz w:val="28"/>
        </w:rPr>
        <w:t>功能描述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获取机器人的未读消息列表（群聊 + 私聊），支持分页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4" w:id="34"/>
      <w:r>
        <w:rPr>
          <w:rFonts w:eastAsia="等线" w:ascii="Arial" w:cs="Arial" w:hAnsi="Arial"/>
          <w:b w:val="true"/>
          <w:sz w:val="28"/>
        </w:rPr>
        <w:t>触发方式</w:t>
      </w:r>
      <w:bookmarkEnd w:id="34"/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API 主动调用（无用户触发词）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5" w:id="35"/>
      <w:r>
        <w:rPr>
          <w:rFonts w:eastAsia="等线" w:ascii="Arial" w:cs="Arial" w:hAnsi="Arial"/>
          <w:b w:val="true"/>
          <w:sz w:val="28"/>
        </w:rPr>
        <w:t>请求参数</w:t>
      </w:r>
      <w:bookmarkEnd w:id="3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1380"/>
        <w:gridCol w:w="1380"/>
        <w:gridCol w:w="1380"/>
        <w:gridCol w:w="1380"/>
        <w:gridCol w:w="1380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参数名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取值范围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错误场景 &amp; 处理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message_type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all（全部）/group（群聊）/user（私聊）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消息类型筛选，默认 all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填其他值→错误码 1011→修正类型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page_num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≥1（默认 1）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页码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小于 1→默认 1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page_size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/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/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/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360576">
    <w:lvl>
      <w:numFmt w:val="bullet"/>
      <w:suff w:val="tab"/>
      <w:lvlText w:val="•"/>
      <w:rPr>
        <w:color w:val="3370ff"/>
      </w:rPr>
    </w:lvl>
  </w:abstractNum>
  <w:abstractNum w:abstractNumId="3360577">
    <w:lvl>
      <w:numFmt w:val="bullet"/>
      <w:suff w:val="tab"/>
      <w:lvlText w:val="•"/>
      <w:rPr>
        <w:color w:val="3370ff"/>
      </w:rPr>
    </w:lvl>
  </w:abstractNum>
  <w:abstractNum w:abstractNumId="3360578">
    <w:lvl>
      <w:numFmt w:val="bullet"/>
      <w:suff w:val="tab"/>
      <w:lvlText w:val="•"/>
      <w:rPr>
        <w:color w:val="3370ff"/>
      </w:rPr>
    </w:lvl>
  </w:abstractNum>
  <w:abstractNum w:abstractNumId="3360579">
    <w:lvl>
      <w:numFmt w:val="bullet"/>
      <w:suff w:val="tab"/>
      <w:lvlText w:val="•"/>
      <w:rPr>
        <w:color w:val="3370ff"/>
      </w:rPr>
    </w:lvl>
  </w:abstractNum>
  <w:abstractNum w:abstractNumId="3360580">
    <w:lvl>
      <w:numFmt w:val="bullet"/>
      <w:suff w:val="tab"/>
      <w:lvlText w:val="•"/>
      <w:rPr>
        <w:color w:val="3370ff"/>
      </w:rPr>
    </w:lvl>
  </w:abstractNum>
  <w:abstractNum w:abstractNumId="3360581">
    <w:lvl>
      <w:numFmt w:val="bullet"/>
      <w:suff w:val="tab"/>
      <w:lvlText w:val="•"/>
      <w:rPr>
        <w:color w:val="3370ff"/>
      </w:rPr>
    </w:lvl>
  </w:abstractNum>
  <w:abstractNum w:abstractNumId="3360582">
    <w:lvl>
      <w:numFmt w:val="bullet"/>
      <w:suff w:val="tab"/>
      <w:lvlText w:val="•"/>
      <w:rPr>
        <w:color w:val="3370ff"/>
      </w:rPr>
    </w:lvl>
  </w:abstractNum>
  <w:abstractNum w:abstractNumId="3360583">
    <w:lvl>
      <w:numFmt w:val="bullet"/>
      <w:suff w:val="tab"/>
      <w:lvlText w:val="￮"/>
      <w:rPr>
        <w:color w:val="3370ff"/>
      </w:rPr>
    </w:lvl>
  </w:abstractNum>
  <w:abstractNum w:abstractNumId="3360584">
    <w:lvl>
      <w:numFmt w:val="bullet"/>
      <w:suff w:val="tab"/>
      <w:lvlText w:val="￮"/>
      <w:rPr>
        <w:color w:val="3370ff"/>
      </w:rPr>
    </w:lvl>
  </w:abstractNum>
  <w:abstractNum w:abstractNumId="3360585">
    <w:lvl>
      <w:numFmt w:val="bullet"/>
      <w:suff w:val="tab"/>
      <w:lvlText w:val="•"/>
      <w:rPr>
        <w:color w:val="3370ff"/>
      </w:rPr>
    </w:lvl>
  </w:abstractNum>
  <w:abstractNum w:abstractNumId="3360586">
    <w:lvl>
      <w:numFmt w:val="bullet"/>
      <w:suff w:val="tab"/>
      <w:lvlText w:val="•"/>
      <w:rPr>
        <w:color w:val="3370ff"/>
      </w:rPr>
    </w:lvl>
  </w:abstractNum>
  <w:abstractNum w:abstractNumId="3360587">
    <w:lvl>
      <w:numFmt w:val="bullet"/>
      <w:suff w:val="tab"/>
      <w:lvlText w:val="•"/>
      <w:rPr>
        <w:color w:val="3370ff"/>
      </w:rPr>
    </w:lvl>
  </w:abstractNum>
  <w:abstractNum w:abstractNumId="3360588">
    <w:lvl>
      <w:numFmt w:val="bullet"/>
      <w:suff w:val="tab"/>
      <w:lvlText w:val="•"/>
      <w:rPr>
        <w:color w:val="3370ff"/>
      </w:rPr>
    </w:lvl>
  </w:abstractNum>
  <w:abstractNum w:abstractNumId="3360589">
    <w:lvl>
      <w:numFmt w:val="bullet"/>
      <w:suff w:val="tab"/>
      <w:lvlText w:val="•"/>
      <w:rPr>
        <w:color w:val="3370ff"/>
      </w:rPr>
    </w:lvl>
  </w:abstractNum>
  <w:abstractNum w:abstractNumId="3360590">
    <w:lvl>
      <w:numFmt w:val="bullet"/>
      <w:suff w:val="tab"/>
      <w:lvlText w:val="•"/>
      <w:rPr>
        <w:color w:val="3370ff"/>
      </w:rPr>
    </w:lvl>
  </w:abstractNum>
  <w:abstractNum w:abstractNumId="3360591">
    <w:lvl>
      <w:numFmt w:val="bullet"/>
      <w:suff w:val="tab"/>
      <w:lvlText w:val="•"/>
      <w:rPr>
        <w:color w:val="3370ff"/>
      </w:rPr>
    </w:lvl>
  </w:abstractNum>
  <w:abstractNum w:abstractNumId="3360592">
    <w:lvl>
      <w:numFmt w:val="bullet"/>
      <w:suff w:val="tab"/>
      <w:lvlText w:val="•"/>
      <w:rPr>
        <w:color w:val="3370ff"/>
      </w:rPr>
    </w:lvl>
  </w:abstractNum>
  <w:abstractNum w:abstractNumId="3360593">
    <w:lvl>
      <w:numFmt w:val="bullet"/>
      <w:suff w:val="tab"/>
      <w:lvlText w:val="•"/>
      <w:rPr>
        <w:color w:val="3370ff"/>
      </w:rPr>
    </w:lvl>
  </w:abstractNum>
  <w:abstractNum w:abstractNumId="3360594">
    <w:lvl>
      <w:numFmt w:val="bullet"/>
      <w:suff w:val="tab"/>
      <w:lvlText w:val="•"/>
      <w:rPr>
        <w:color w:val="3370ff"/>
      </w:rPr>
    </w:lvl>
  </w:abstractNum>
  <w:abstractNum w:abstractNumId="3360595">
    <w:lvl>
      <w:numFmt w:val="bullet"/>
      <w:suff w:val="tab"/>
      <w:lvlText w:val="•"/>
      <w:rPr>
        <w:color w:val="3370ff"/>
      </w:rPr>
    </w:lvl>
  </w:abstractNum>
  <w:abstractNum w:abstractNumId="3360596">
    <w:lvl>
      <w:numFmt w:val="bullet"/>
      <w:suff w:val="tab"/>
      <w:lvlText w:val="•"/>
      <w:rPr>
        <w:color w:val="3370ff"/>
      </w:rPr>
    </w:lvl>
  </w:abstractNum>
  <w:abstractNum w:abstractNumId="3360597">
    <w:lvl>
      <w:numFmt w:val="bullet"/>
      <w:suff w:val="tab"/>
      <w:lvlText w:val="•"/>
      <w:rPr>
        <w:color w:val="3370ff"/>
      </w:rPr>
    </w:lvl>
  </w:abstractNum>
  <w:abstractNum w:abstractNumId="3360598">
    <w:lvl>
      <w:numFmt w:val="bullet"/>
      <w:suff w:val="tab"/>
      <w:lvlText w:val="•"/>
      <w:rPr>
        <w:color w:val="3370ff"/>
      </w:rPr>
    </w:lvl>
  </w:abstractNum>
  <w:abstractNum w:abstractNumId="3360599">
    <w:lvl>
      <w:numFmt w:val="bullet"/>
      <w:suff w:val="tab"/>
      <w:lvlText w:val="•"/>
      <w:rPr>
        <w:color w:val="3370ff"/>
      </w:rPr>
    </w:lvl>
  </w:abstractNum>
  <w:abstractNum w:abstractNumId="3360600">
    <w:lvl>
      <w:numFmt w:val="bullet"/>
      <w:suff w:val="tab"/>
      <w:lvlText w:val="•"/>
      <w:rPr>
        <w:color w:val="3370ff"/>
      </w:rPr>
    </w:lvl>
  </w:abstractNum>
  <w:abstractNum w:abstractNumId="3360601">
    <w:lvl>
      <w:numFmt w:val="bullet"/>
      <w:suff w:val="tab"/>
      <w:lvlText w:val="•"/>
      <w:rPr>
        <w:color w:val="3370ff"/>
      </w:rPr>
    </w:lvl>
  </w:abstractNum>
  <w:abstractNum w:abstractNumId="3360602">
    <w:lvl>
      <w:numFmt w:val="bullet"/>
      <w:suff w:val="tab"/>
      <w:lvlText w:val="•"/>
      <w:rPr>
        <w:color w:val="3370ff"/>
      </w:rPr>
    </w:lvl>
  </w:abstractNum>
  <w:abstractNum w:abstractNumId="3360603">
    <w:lvl>
      <w:numFmt w:val="bullet"/>
      <w:suff w:val="tab"/>
      <w:lvlText w:val="•"/>
      <w:rPr>
        <w:color w:val="3370ff"/>
      </w:rPr>
    </w:lvl>
  </w:abstractNum>
  <w:abstractNum w:abstractNumId="3360604">
    <w:lvl>
      <w:numFmt w:val="bullet"/>
      <w:suff w:val="tab"/>
      <w:lvlText w:val="•"/>
      <w:rPr>
        <w:color w:val="3370ff"/>
      </w:rPr>
    </w:lvl>
  </w:abstractNum>
  <w:abstractNum w:abstractNumId="3360605">
    <w:lvl>
      <w:numFmt w:val="bullet"/>
      <w:suff w:val="tab"/>
      <w:lvlText w:val="•"/>
      <w:rPr>
        <w:color w:val="3370ff"/>
      </w:rPr>
    </w:lvl>
  </w:abstractNum>
  <w:num w:numId="1">
    <w:abstractNumId w:val="3360576"/>
  </w:num>
  <w:num w:numId="2">
    <w:abstractNumId w:val="3360577"/>
  </w:num>
  <w:num w:numId="3">
    <w:abstractNumId w:val="3360578"/>
  </w:num>
  <w:num w:numId="4">
    <w:abstractNumId w:val="3360579"/>
  </w:num>
  <w:num w:numId="5">
    <w:abstractNumId w:val="3360580"/>
  </w:num>
  <w:num w:numId="6">
    <w:abstractNumId w:val="3360581"/>
  </w:num>
  <w:num w:numId="7">
    <w:abstractNumId w:val="3360582"/>
  </w:num>
  <w:num w:numId="8">
    <w:abstractNumId w:val="3360583"/>
  </w:num>
  <w:num w:numId="9">
    <w:abstractNumId w:val="3360584"/>
  </w:num>
  <w:num w:numId="10">
    <w:abstractNumId w:val="3360585"/>
  </w:num>
  <w:num w:numId="11">
    <w:abstractNumId w:val="3360586"/>
  </w:num>
  <w:num w:numId="12">
    <w:abstractNumId w:val="3360587"/>
  </w:num>
  <w:num w:numId="13">
    <w:abstractNumId w:val="3360588"/>
  </w:num>
  <w:num w:numId="14">
    <w:abstractNumId w:val="3360589"/>
  </w:num>
  <w:num w:numId="15">
    <w:abstractNumId w:val="3360590"/>
  </w:num>
  <w:num w:numId="16">
    <w:abstractNumId w:val="3360591"/>
  </w:num>
  <w:num w:numId="17">
    <w:abstractNumId w:val="3360592"/>
  </w:num>
  <w:num w:numId="18">
    <w:abstractNumId w:val="3360593"/>
  </w:num>
  <w:num w:numId="19">
    <w:abstractNumId w:val="3360594"/>
  </w:num>
  <w:num w:numId="20">
    <w:abstractNumId w:val="3360595"/>
  </w:num>
  <w:num w:numId="21">
    <w:abstractNumId w:val="3360596"/>
  </w:num>
  <w:num w:numId="22">
    <w:abstractNumId w:val="3360597"/>
  </w:num>
  <w:num w:numId="23">
    <w:abstractNumId w:val="3360598"/>
  </w:num>
  <w:num w:numId="24">
    <w:abstractNumId w:val="3360599"/>
  </w:num>
  <w:num w:numId="25">
    <w:abstractNumId w:val="3360600"/>
  </w:num>
  <w:num w:numId="26">
    <w:abstractNumId w:val="3360601"/>
  </w:num>
  <w:num w:numId="27">
    <w:abstractNumId w:val="3360602"/>
  </w:num>
  <w:num w:numId="28">
    <w:abstractNumId w:val="3360603"/>
  </w:num>
  <w:num w:numId="29">
    <w:abstractNumId w:val="3360604"/>
  </w:num>
  <w:num w:numId="30">
    <w:abstractNumId w:val="336060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2026-02-02T16:38:48Z</dcterms:created>
  <dc:creator>Apache POI</dc:creator>
</cp:coreProperties>
</file>