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6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40"/>
        <w:gridCol w:w="1361"/>
        <w:gridCol w:w="7017"/>
        <w:gridCol w:w="8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4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40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已有老牌外卖App（饿了吗，美团外卖）等，学生需求几乎以满足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4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2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学生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app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的了解不够、信心不足，缺乏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使用app的</w:t>
            </w:r>
            <w:r>
              <w:rPr>
                <w:rFonts w:hint="eastAsia" w:hAnsi="宋体"/>
                <w:bCs/>
                <w:color w:val="000000"/>
                <w:szCs w:val="21"/>
              </w:rPr>
              <w:t>意愿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062" w:hRule="atLeast"/>
        </w:trPr>
        <w:tc>
          <w:tcPr>
            <w:tcW w:w="44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3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低于一小时的外卖送达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int="default" w:hAnsi="宋体"/>
                <w:bCs/>
                <w:szCs w:val="21"/>
                <w:lang w:val="en-US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一</w:t>
            </w:r>
            <w:r>
              <w:rPr>
                <w:rFonts w:hint="eastAsia" w:hAnsi="宋体"/>
                <w:bCs/>
                <w:szCs w:val="21"/>
              </w:rPr>
              <w:t>小时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肯定可以送达</w:t>
            </w:r>
            <w:r>
              <w:rPr>
                <w:rFonts w:hint="eastAsia" w:hAnsi="宋体"/>
                <w:bCs/>
                <w:szCs w:val="21"/>
              </w:rPr>
              <w:t>，真正时间的消耗主要在响应订单、</w:t>
            </w:r>
            <w:r>
              <w:rPr>
                <w:rFonts w:hint="eastAsia" w:hAnsi="宋体"/>
                <w:bCs/>
                <w:szCs w:val="21"/>
                <w:lang w:val="en-US" w:eastAsia="zh-CN"/>
              </w:rPr>
              <w:t>排队取餐，有的店铺出餐速度不够快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749" w:hRule="atLeast"/>
        </w:trPr>
        <w:tc>
          <w:tcPr>
            <w:tcW w:w="44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4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072" w:hRule="atLeast"/>
        </w:trPr>
        <w:tc>
          <w:tcPr>
            <w:tcW w:w="44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5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072" w:hRule="atLeast"/>
        </w:trPr>
        <w:tc>
          <w:tcPr>
            <w:tcW w:w="440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6</w:t>
            </w:r>
          </w:p>
        </w:tc>
        <w:tc>
          <w:tcPr>
            <w:tcW w:w="1361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被其他app所恶意攻击</w:t>
            </w:r>
          </w:p>
        </w:tc>
        <w:tc>
          <w:tcPr>
            <w:tcW w:w="7017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产品在被推广使用时，会破坏到其他app的利益</w:t>
            </w:r>
          </w:p>
        </w:tc>
        <w:tc>
          <w:tcPr>
            <w:tcW w:w="820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外部风险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346C91"/>
    <w:rsid w:val="001F26BD"/>
    <w:rsid w:val="6A3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2020-11-16T00:40:00Z</dcterms:created>
  <dc:creator>正在输入...</dc:creator>
  <cp:lastModifiedBy>正在输入...</cp:lastModifiedBy>
  <dcterms:modified xsi:type="dcterms:W3CDTF">2020-11-16T00:47:18Z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