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xmbd01o4ynv8" w:id="0"/>
      <w:bookmarkEnd w:id="0"/>
      <w:r w:rsidDel="00000000" w:rsidR="00000000" w:rsidRPr="00000000">
        <w:rPr>
          <w:rtl w:val="0"/>
        </w:rPr>
        <w:t xml:space="preserve">Homework 2: Gradient Descent </w:t>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6600"/>
        <w:tblGridChange w:id="0">
          <w:tblGrid>
            <w:gridCol w:w="2760"/>
            <w:gridCol w:w="6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Contact 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color w:val="ff0000"/>
              </w:rPr>
            </w:pPr>
            <w:r w:rsidDel="00000000" w:rsidR="00000000" w:rsidRPr="00000000">
              <w:rPr>
                <w:rtl w:val="0"/>
              </w:rPr>
              <w:t xml:space="preserve">Chhandak Bagchi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Released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Thursday, 9/21/2023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Submission 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Midnight, 11:59PM, Thursday, 9/28/2023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Total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100</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vwxmtg44yohd" w:id="1"/>
      <w:bookmarkEnd w:id="1"/>
      <w:r w:rsidDel="00000000" w:rsidR="00000000" w:rsidRPr="00000000">
        <w:rPr>
          <w:rtl w:val="0"/>
        </w:rPr>
        <w:t xml:space="preserve">Task Descriptions</w:t>
      </w:r>
    </w:p>
    <w:p w:rsidR="00000000" w:rsidDel="00000000" w:rsidP="00000000" w:rsidRDefault="00000000" w:rsidRPr="00000000" w14:paraId="0000000D">
      <w:pPr>
        <w:pStyle w:val="Heading3"/>
        <w:rPr/>
      </w:pPr>
      <w:bookmarkStart w:colFirst="0" w:colLast="0" w:name="_3mtbnr6c1moo" w:id="2"/>
      <w:bookmarkEnd w:id="2"/>
      <w:r w:rsidDel="00000000" w:rsidR="00000000" w:rsidRPr="00000000">
        <w:rPr>
          <w:rtl w:val="0"/>
        </w:rPr>
        <w:t xml:space="preserve">Task 1: Implement the gradient descent algorithm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Implement the gradient descent algorithm. Run gradient descent to minimize the following  function: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pPr>
      <w:hyperlink r:id="rId6">
        <w:r w:rsidDel="00000000" w:rsidR="00000000" w:rsidRPr="00000000">
          <w:rPr/>
          <w:drawing>
            <wp:inline distB="19050" distT="19050" distL="19050" distR="19050">
              <wp:extent cx="1892300" cy="368300"/>
              <wp:effectExtent b="0" l="0" r="0" t="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1892300" cy="368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t xml:space="preserve">Start with an initial point </w:t>
      </w:r>
      <w:hyperlink r:id="rId8">
        <w:r w:rsidDel="00000000" w:rsidR="00000000" w:rsidRPr="00000000">
          <w:rPr/>
          <w:drawing>
            <wp:inline distB="19050" distT="19050" distL="19050" distR="19050">
              <wp:extent cx="444500" cy="127000"/>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44500" cy="127000"/>
                      </a:xfrm>
                      <a:prstGeom prst="rect"/>
                      <a:ln/>
                    </pic:spPr>
                  </pic:pic>
                </a:graphicData>
              </a:graphic>
            </wp:inline>
          </w:drawing>
        </w:r>
      </w:hyperlink>
      <w:r w:rsidDel="00000000" w:rsidR="00000000" w:rsidRPr="00000000">
        <w:rPr>
          <w:rtl w:val="0"/>
        </w:rPr>
        <w:t xml:space="preserve"> and run for 1000 iterations. Make three separate runs using each of the step length values </w:t>
      </w:r>
      <w:hyperlink r:id="rId10">
        <w:r w:rsidDel="00000000" w:rsidR="00000000" w:rsidRPr="00000000">
          <w:rPr/>
          <w:drawing>
            <wp:inline distB="19050" distT="19050" distL="19050" distR="19050">
              <wp:extent cx="1993900" cy="1524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993900" cy="152400"/>
                      </a:xfrm>
                      <a:prstGeom prst="rect"/>
                      <a:ln/>
                    </pic:spPr>
                  </pic:pic>
                </a:graphicData>
              </a:graphic>
            </wp:inline>
          </w:drawing>
        </w:r>
      </w:hyperlink>
      <w:r w:rsidDel="00000000" w:rsidR="00000000" w:rsidRPr="00000000">
        <w:rPr>
          <w:rtl w:val="0"/>
        </w:rPr>
        <w:t xml:space="preserve">. </w:t>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t xml:space="preserve">Compute the derivative of this function by hand, and implement it (as well as the function itself) in Python using Numpy. Report the value of the function and its derivative at </w:t>
      </w:r>
      <w:hyperlink r:id="rId12">
        <w:r w:rsidDel="00000000" w:rsidR="00000000" w:rsidRPr="00000000">
          <w:rPr/>
          <w:drawing>
            <wp:inline distB="19050" distT="19050" distL="19050" distR="19050">
              <wp:extent cx="444500" cy="127000"/>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44500" cy="1270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t xml:space="preserve">Plot the resulting cost function history plot of each run in a single figure to compare their performance. Also report which step length value works best for this particular function and initial point.</w:t>
      </w:r>
    </w:p>
    <w:p w:rsidR="00000000" w:rsidDel="00000000" w:rsidP="00000000" w:rsidRDefault="00000000" w:rsidRPr="00000000" w14:paraId="00000017">
      <w:pPr>
        <w:rPr>
          <w:sz w:val="21"/>
          <w:szCs w:val="21"/>
          <w:highlight w:val="white"/>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 skeleton of the desired algorithm is in </w:t>
      </w:r>
      <w:hyperlink r:id="rId13">
        <w:r w:rsidDel="00000000" w:rsidR="00000000" w:rsidRPr="00000000">
          <w:rPr>
            <w:color w:val="1155cc"/>
            <w:u w:val="single"/>
            <w:rtl w:val="0"/>
          </w:rPr>
          <w:t xml:space="preserve">hw2.py</w:t>
        </w:r>
      </w:hyperlink>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All parts marked "TO DO" are for you to construct.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2roak6n9mmwp" w:id="3"/>
      <w:bookmarkEnd w:id="3"/>
      <w:r w:rsidDel="00000000" w:rsidR="00000000" w:rsidRPr="00000000">
        <w:rPr>
          <w:rFonts w:ascii="Arial Unicode MS" w:cs="Arial Unicode MS" w:eastAsia="Arial Unicode MS" w:hAnsi="Arial Unicode MS"/>
          <w:rtl w:val="0"/>
        </w:rPr>
        <w:t xml:space="preserve">Task 2：Compare fixed and diminishing steplengths with gradient descent </w:t>
      </w:r>
    </w:p>
    <w:p w:rsidR="00000000" w:rsidDel="00000000" w:rsidP="00000000" w:rsidRDefault="00000000" w:rsidRPr="00000000" w14:paraId="00000023">
      <w:pPr>
        <w:widowControl w:val="0"/>
        <w:spacing w:line="240" w:lineRule="auto"/>
        <w:rPr>
          <w:color w:val="ff0000"/>
        </w:rPr>
      </w:pPr>
      <w:r w:rsidDel="00000000" w:rsidR="00000000" w:rsidRPr="00000000">
        <w:rPr>
          <w:rtl w:val="0"/>
        </w:rPr>
      </w:r>
    </w:p>
    <w:p w:rsidR="00000000" w:rsidDel="00000000" w:rsidP="00000000" w:rsidRDefault="00000000" w:rsidRPr="00000000" w14:paraId="00000024">
      <w:pPr>
        <w:widowControl w:val="0"/>
        <w:spacing w:line="240" w:lineRule="auto"/>
        <w:rPr/>
      </w:pPr>
      <w:r w:rsidDel="00000000" w:rsidR="00000000" w:rsidRPr="00000000">
        <w:rPr>
          <w:rtl w:val="0"/>
        </w:rPr>
        <w:t xml:space="preserve">In this exercise you will compare a fixed steplength scheme and a diminishing step length rule to minimize the function</w:t>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jc w:val="center"/>
        <w:rPr/>
      </w:pPr>
      <w:hyperlink r:id="rId14">
        <w:r w:rsidDel="00000000" w:rsidR="00000000" w:rsidRPr="00000000">
          <w:rPr/>
          <w:drawing>
            <wp:inline distB="19050" distT="19050" distL="19050" distR="19050">
              <wp:extent cx="685800" cy="152400"/>
              <wp:effectExtent b="0" l="0" r="0" t="0"/>
              <wp:docPr id="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6858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r>
    </w:p>
    <w:p w:rsidR="00000000" w:rsidDel="00000000" w:rsidP="00000000" w:rsidRDefault="00000000" w:rsidRPr="00000000" w14:paraId="00000028">
      <w:pPr>
        <w:widowControl w:val="0"/>
        <w:spacing w:line="240" w:lineRule="auto"/>
        <w:rPr/>
      </w:pPr>
      <w:r w:rsidDel="00000000" w:rsidR="00000000" w:rsidRPr="00000000">
        <w:rPr>
          <w:rtl w:val="0"/>
        </w:rPr>
        <w:t xml:space="preserve">Notice that this function has a single global minimum at </w:t>
      </w:r>
      <w:hyperlink r:id="rId16">
        <w:r w:rsidDel="00000000" w:rsidR="00000000" w:rsidRPr="00000000">
          <w:rPr/>
          <w:drawing>
            <wp:inline distB="19050" distT="19050" distL="19050" distR="19050">
              <wp:extent cx="381000" cy="101600"/>
              <wp:effectExtent b="0" l="0" r="0" t="0"/>
              <wp:docPr id="1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81000" cy="101600"/>
                      </a:xfrm>
                      <a:prstGeom prst="rect"/>
                      <a:ln/>
                    </pic:spPr>
                  </pic:pic>
                </a:graphicData>
              </a:graphic>
            </wp:inline>
          </w:drawing>
        </w:r>
      </w:hyperlink>
      <w:r w:rsidDel="00000000" w:rsidR="00000000" w:rsidRPr="00000000">
        <w:rPr>
          <w:rtl w:val="0"/>
        </w:rPr>
        <w:t xml:space="preserve"> and a derivative defined (everywhere but at </w:t>
      </w:r>
      <w:hyperlink r:id="rId18">
        <w:r w:rsidDel="00000000" w:rsidR="00000000" w:rsidRPr="00000000">
          <w:rPr/>
          <w:drawing>
            <wp:inline distB="19050" distT="19050" distL="19050" distR="19050">
              <wp:extent cx="381000" cy="101600"/>
              <wp:effectExtent b="0" l="0" r="0" t="0"/>
              <wp:docPr id="5"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81000" cy="1016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29">
      <w:pPr>
        <w:widowControl w:val="0"/>
        <w:spacing w:line="240" w:lineRule="auto"/>
        <w:rPr/>
      </w:pPr>
      <w:r w:rsidDel="00000000" w:rsidR="00000000" w:rsidRPr="00000000">
        <w:rPr>
          <w:rtl w:val="0"/>
        </w:rPr>
      </w:r>
    </w:p>
    <w:p w:rsidR="00000000" w:rsidDel="00000000" w:rsidP="00000000" w:rsidRDefault="00000000" w:rsidRPr="00000000" w14:paraId="0000002A">
      <w:pPr>
        <w:widowControl w:val="0"/>
        <w:spacing w:after="240" w:before="240" w:line="240" w:lineRule="auto"/>
        <w:jc w:val="center"/>
        <w:rPr/>
      </w:pPr>
      <w:hyperlink r:id="rId19">
        <w:r w:rsidDel="00000000" w:rsidR="00000000" w:rsidRPr="00000000">
          <w:rPr/>
          <w:drawing>
            <wp:inline distB="19050" distT="19050" distL="19050" distR="19050">
              <wp:extent cx="1676400" cy="457200"/>
              <wp:effectExtent b="0" l="0" r="0" t="0"/>
              <wp:docPr id="4"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1676400" cy="4572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which makes the use of any fixed step length schema problematic for gradient descent.</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You will make two runs of 20 steps of gradient descent each initialized at the point </w:t>
      </w:r>
      <w:hyperlink r:id="rId21">
        <w:r w:rsidDel="00000000" w:rsidR="00000000" w:rsidRPr="00000000">
          <w:rPr/>
          <w:drawing>
            <wp:inline distB="19050" distT="19050" distL="19050" distR="19050">
              <wp:extent cx="444500" cy="127000"/>
              <wp:effectExtent b="0" l="0" r="0" t="0"/>
              <wp:docPr id="1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44500" cy="127000"/>
                      </a:xfrm>
                      <a:prstGeom prst="rect"/>
                      <a:ln/>
                    </pic:spPr>
                  </pic:pic>
                </a:graphicData>
              </a:graphic>
            </wp:inline>
          </w:drawing>
        </w:r>
      </w:hyperlink>
      <w:r w:rsidDel="00000000" w:rsidR="00000000" w:rsidRPr="00000000">
        <w:rPr>
          <w:rtl w:val="0"/>
        </w:rPr>
        <w:t xml:space="preserve">, the first with a fixed step length rule of </w:t>
      </w:r>
      <w:hyperlink r:id="rId22">
        <w:r w:rsidDel="00000000" w:rsidR="00000000" w:rsidRPr="00000000">
          <w:rPr/>
          <w:drawing>
            <wp:inline distB="19050" distT="19050" distL="19050" distR="19050">
              <wp:extent cx="482600" cy="101600"/>
              <wp:effectExtent b="0" l="0" r="0" t="0"/>
              <wp:docPr id="10"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482600" cy="101600"/>
                      </a:xfrm>
                      <a:prstGeom prst="rect"/>
                      <a:ln/>
                    </pic:spPr>
                  </pic:pic>
                </a:graphicData>
              </a:graphic>
            </wp:inline>
          </w:drawing>
        </w:r>
      </w:hyperlink>
      <w:r w:rsidDel="00000000" w:rsidR="00000000" w:rsidRPr="00000000">
        <w:rPr>
          <w:rtl w:val="0"/>
        </w:rPr>
        <w:t xml:space="preserve"> for each and every step, and the second using the diminishing step length rule </w:t>
      </w:r>
      <w:hyperlink r:id="rId24">
        <w:r w:rsidDel="00000000" w:rsidR="00000000" w:rsidRPr="00000000">
          <w:rPr/>
          <w:drawing>
            <wp:inline distB="19050" distT="19050" distL="19050" distR="19050">
              <wp:extent cx="329083" cy="253141"/>
              <wp:effectExtent b="0" l="0" r="0" t="0"/>
              <wp:docPr id="13"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329083" cy="253141"/>
                      </a:xfrm>
                      <a:prstGeom prst="rect"/>
                      <a:ln/>
                    </pic:spPr>
                  </pic:pic>
                </a:graphicData>
              </a:graphic>
            </wp:inline>
          </w:drawing>
        </w:r>
      </w:hyperlink>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Compute the cost function history associated with each desired run and plot both to compare.</w:t>
      </w:r>
    </w:p>
    <w:p w:rsidR="00000000" w:rsidDel="00000000" w:rsidP="00000000" w:rsidRDefault="00000000" w:rsidRPr="00000000" w14:paraId="00000032">
      <w:pPr>
        <w:rPr/>
      </w:pPr>
      <w:r w:rsidDel="00000000" w:rsidR="00000000" w:rsidRPr="00000000">
        <w:rPr>
          <w:rtl w:val="0"/>
        </w:rPr>
        <w:t xml:space="preserve">In this task, you should use Jax to automatically compute the gradients of the given function. Instructions on how to install Jax in your Conda environment can be found in this </w:t>
      </w:r>
      <w:hyperlink w:anchor="_4qr1xsr7oyp">
        <w:r w:rsidDel="00000000" w:rsidR="00000000" w:rsidRPr="00000000">
          <w:rPr>
            <w:color w:val="1155cc"/>
            <w:u w:val="single"/>
            <w:rtl w:val="0"/>
          </w:rPr>
          <w:t xml:space="preserve">section </w:t>
        </w:r>
      </w:hyperlink>
      <w:r w:rsidDel="00000000" w:rsidR="00000000" w:rsidRPr="00000000">
        <w:rPr>
          <w:rtl w:val="0"/>
        </w:rPr>
        <w:t xml:space="preserve">of this </w:t>
      </w:r>
      <w:r w:rsidDel="00000000" w:rsidR="00000000" w:rsidRPr="00000000">
        <w:rPr>
          <w:rtl w:val="0"/>
        </w:rPr>
        <w:t xml:space="preserve">document.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 skeleton of the desired algorithm is provided in hw2.py. All parts marked "TO DO" are for you to construct.</w:t>
      </w:r>
    </w:p>
    <w:p w:rsidR="00000000" w:rsidDel="00000000" w:rsidP="00000000" w:rsidRDefault="00000000" w:rsidRPr="00000000" w14:paraId="00000035">
      <w:pPr>
        <w:pStyle w:val="Heading1"/>
        <w:rPr/>
      </w:pPr>
      <w:bookmarkStart w:colFirst="0" w:colLast="0" w:name="_r2bmiszauopf" w:id="4"/>
      <w:bookmarkEnd w:id="4"/>
      <w:r w:rsidDel="00000000" w:rsidR="00000000" w:rsidRPr="00000000">
        <w:rPr>
          <w:rtl w:val="0"/>
        </w:rPr>
      </w:r>
    </w:p>
    <w:p w:rsidR="00000000" w:rsidDel="00000000" w:rsidP="00000000" w:rsidRDefault="00000000" w:rsidRPr="00000000" w14:paraId="00000036">
      <w:pPr>
        <w:pStyle w:val="Heading1"/>
        <w:rPr/>
      </w:pPr>
      <w:bookmarkStart w:colFirst="0" w:colLast="0" w:name="_g32gvtsicul9" w:id="5"/>
      <w:bookmarkEnd w:id="5"/>
      <w:r w:rsidDel="00000000" w:rsidR="00000000" w:rsidRPr="00000000">
        <w:rPr>
          <w:rtl w:val="0"/>
        </w:rPr>
      </w:r>
    </w:p>
    <w:p w:rsidR="00000000" w:rsidDel="00000000" w:rsidP="00000000" w:rsidRDefault="00000000" w:rsidRPr="00000000" w14:paraId="00000037">
      <w:pPr>
        <w:pStyle w:val="Heading1"/>
        <w:rPr/>
      </w:pPr>
      <w:bookmarkStart w:colFirst="0" w:colLast="0" w:name="_zal7irmdzscg" w:id="6"/>
      <w:bookmarkEnd w:id="6"/>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rPr/>
      </w:pPr>
      <w:bookmarkStart w:colFirst="0" w:colLast="0" w:name="_soyuar2rpp42" w:id="7"/>
      <w:bookmarkEnd w:id="7"/>
      <w:r w:rsidDel="00000000" w:rsidR="00000000" w:rsidRPr="00000000">
        <w:rPr>
          <w:rtl w:val="0"/>
        </w:rPr>
        <w:t xml:space="preserve">Deliverables</w:t>
      </w:r>
    </w:p>
    <w:p w:rsidR="00000000" w:rsidDel="00000000" w:rsidP="00000000" w:rsidRDefault="00000000" w:rsidRPr="00000000" w14:paraId="0000003B">
      <w:pPr>
        <w:numPr>
          <w:ilvl w:val="0"/>
          <w:numId w:val="1"/>
        </w:numPr>
        <w:ind w:left="720" w:hanging="360"/>
        <w:rPr>
          <w:b w:val="1"/>
        </w:rPr>
      </w:pPr>
      <w:r w:rsidDel="00000000" w:rsidR="00000000" w:rsidRPr="00000000">
        <w:rPr>
          <w:b w:val="1"/>
          <w:rtl w:val="0"/>
        </w:rPr>
        <w:t xml:space="preserve">The completed source code hw2.py</w:t>
      </w:r>
      <w:r w:rsidDel="00000000" w:rsidR="00000000" w:rsidRPr="00000000">
        <w:rPr>
          <w:rtl w:val="0"/>
        </w:rPr>
      </w:r>
    </w:p>
    <w:p w:rsidR="00000000" w:rsidDel="00000000" w:rsidP="00000000" w:rsidRDefault="00000000" w:rsidRPr="00000000" w14:paraId="0000003C">
      <w:pPr>
        <w:numPr>
          <w:ilvl w:val="0"/>
          <w:numId w:val="1"/>
        </w:numPr>
        <w:ind w:left="720" w:hanging="360"/>
        <w:rPr>
          <w:b w:val="1"/>
        </w:rPr>
      </w:pPr>
      <w:r w:rsidDel="00000000" w:rsidR="00000000" w:rsidRPr="00000000">
        <w:rPr>
          <w:b w:val="1"/>
          <w:rtl w:val="0"/>
        </w:rPr>
        <w:t xml:space="preserve">A pdf report</w:t>
      </w:r>
    </w:p>
    <w:p w:rsidR="00000000" w:rsidDel="00000000" w:rsidP="00000000" w:rsidRDefault="00000000" w:rsidRPr="00000000" w14:paraId="0000003D">
      <w:pPr>
        <w:rPr/>
      </w:pPr>
      <w:r w:rsidDel="00000000" w:rsidR="00000000" w:rsidRPr="00000000">
        <w:rPr>
          <w:rtl w:val="0"/>
        </w:rPr>
        <w:t xml:space="preserve">The source code should be able to run by executing the command:  </w:t>
      </w:r>
      <w:r w:rsidDel="00000000" w:rsidR="00000000" w:rsidRPr="00000000">
        <w:rPr>
          <w:rFonts w:ascii="Consolas" w:cs="Consolas" w:eastAsia="Consolas" w:hAnsi="Consolas"/>
          <w:color w:val="ffffff"/>
          <w:shd w:fill="333333" w:val="clear"/>
          <w:rtl w:val="0"/>
        </w:rPr>
        <w:t xml:space="preserve">python hw2.py</w:t>
      </w:r>
      <w:r w:rsidDel="00000000" w:rsidR="00000000" w:rsidRPr="00000000">
        <w:rPr>
          <w:rtl w:val="0"/>
        </w:rPr>
      </w:r>
    </w:p>
    <w:p w:rsidR="00000000" w:rsidDel="00000000" w:rsidP="00000000" w:rsidRDefault="00000000" w:rsidRPr="00000000" w14:paraId="0000003E">
      <w:pPr>
        <w:rPr>
          <w:color w:val="ff0000"/>
        </w:rPr>
      </w:pPr>
      <w:r w:rsidDel="00000000" w:rsidR="00000000" w:rsidRPr="00000000">
        <w:rPr>
          <w:rtl w:val="0"/>
        </w:rPr>
        <w:t xml:space="preserve">The PDF report should include: </w:t>
      </w:r>
      <w:r w:rsidDel="00000000" w:rsidR="00000000" w:rsidRPr="00000000">
        <w:rPr>
          <w:rtl w:val="0"/>
        </w:rPr>
      </w:r>
    </w:p>
    <w:p w:rsidR="00000000" w:rsidDel="00000000" w:rsidP="00000000" w:rsidRDefault="00000000" w:rsidRPr="00000000" w14:paraId="0000003F">
      <w:pPr>
        <w:widowControl w:val="0"/>
        <w:numPr>
          <w:ilvl w:val="0"/>
          <w:numId w:val="2"/>
        </w:numPr>
        <w:spacing w:line="240" w:lineRule="auto"/>
        <w:ind w:left="720" w:hanging="360"/>
        <w:rPr>
          <w:u w:val="none"/>
        </w:rPr>
      </w:pPr>
      <w:r w:rsidDel="00000000" w:rsidR="00000000" w:rsidRPr="00000000">
        <w:rPr>
          <w:rtl w:val="0"/>
        </w:rPr>
        <w:t xml:space="preserve">Task 1:</w:t>
      </w:r>
    </w:p>
    <w:p w:rsidR="00000000" w:rsidDel="00000000" w:rsidP="00000000" w:rsidRDefault="00000000" w:rsidRPr="00000000" w14:paraId="00000040">
      <w:pPr>
        <w:widowControl w:val="0"/>
        <w:numPr>
          <w:ilvl w:val="1"/>
          <w:numId w:val="2"/>
        </w:numPr>
        <w:spacing w:line="240" w:lineRule="auto"/>
        <w:ind w:left="1440" w:hanging="360"/>
        <w:rPr>
          <w:u w:val="none"/>
        </w:rPr>
      </w:pPr>
      <w:r w:rsidDel="00000000" w:rsidR="00000000" w:rsidRPr="00000000">
        <w:rPr>
          <w:rtl w:val="0"/>
        </w:rPr>
        <w:t xml:space="preserve">Value of the cost function (g(w)) at </w:t>
      </w:r>
      <w:hyperlink r:id="rId26">
        <w:r w:rsidDel="00000000" w:rsidR="00000000" w:rsidRPr="00000000">
          <w:rPr/>
          <w:drawing>
            <wp:inline distB="19050" distT="19050" distL="19050" distR="19050">
              <wp:extent cx="444500" cy="127000"/>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44500" cy="1270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41">
      <w:pPr>
        <w:widowControl w:val="0"/>
        <w:numPr>
          <w:ilvl w:val="1"/>
          <w:numId w:val="2"/>
        </w:numPr>
        <w:spacing w:line="240" w:lineRule="auto"/>
        <w:ind w:left="1440" w:hanging="360"/>
        <w:rPr>
          <w:u w:val="none"/>
        </w:rPr>
      </w:pPr>
      <w:r w:rsidDel="00000000" w:rsidR="00000000" w:rsidRPr="00000000">
        <w:rPr>
          <w:rtl w:val="0"/>
        </w:rPr>
        <w:t xml:space="preserve">Value of the derivative of the cost function at </w:t>
      </w:r>
      <w:hyperlink r:id="rId27">
        <w:r w:rsidDel="00000000" w:rsidR="00000000" w:rsidRPr="00000000">
          <w:rPr/>
          <w:drawing>
            <wp:inline distB="19050" distT="19050" distL="19050" distR="19050">
              <wp:extent cx="444500" cy="127000"/>
              <wp:effectExtent b="0" l="0" r="0" t="0"/>
              <wp:docPr id="9"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44500" cy="1270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42">
      <w:pPr>
        <w:widowControl w:val="0"/>
        <w:numPr>
          <w:ilvl w:val="1"/>
          <w:numId w:val="2"/>
        </w:numPr>
        <w:spacing w:line="240" w:lineRule="auto"/>
        <w:ind w:left="1440" w:hanging="360"/>
        <w:rPr>
          <w:u w:val="none"/>
        </w:rPr>
      </w:pPr>
      <w:r w:rsidDel="00000000" w:rsidR="00000000" w:rsidRPr="00000000">
        <w:rPr>
          <w:rtl w:val="0"/>
        </w:rPr>
        <w:t xml:space="preserve">Single figure containing the cost function history of three runs using different step length values (</w:t>
      </w:r>
      <w:hyperlink r:id="rId28">
        <w:r w:rsidDel="00000000" w:rsidR="00000000" w:rsidRPr="00000000">
          <w:rPr/>
          <w:drawing>
            <wp:inline distB="19050" distT="19050" distL="19050" distR="19050">
              <wp:extent cx="1993900" cy="152400"/>
              <wp:effectExtent b="0" l="0" r="0" t="0"/>
              <wp:docPr id="1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993900" cy="1524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43">
      <w:pPr>
        <w:widowControl w:val="0"/>
        <w:numPr>
          <w:ilvl w:val="1"/>
          <w:numId w:val="2"/>
        </w:numPr>
        <w:spacing w:line="240" w:lineRule="auto"/>
        <w:ind w:left="1440" w:hanging="360"/>
        <w:rPr>
          <w:u w:val="none"/>
        </w:rPr>
      </w:pPr>
      <w:r w:rsidDel="00000000" w:rsidR="00000000" w:rsidRPr="00000000">
        <w:rPr>
          <w:rtl w:val="0"/>
        </w:rPr>
        <w:t xml:space="preserve">Report which step length works best for this particular function and initial point.</w:t>
      </w:r>
    </w:p>
    <w:p w:rsidR="00000000" w:rsidDel="00000000" w:rsidP="00000000" w:rsidRDefault="00000000" w:rsidRPr="00000000" w14:paraId="00000044">
      <w:pPr>
        <w:widowControl w:val="0"/>
        <w:spacing w:line="240" w:lineRule="auto"/>
        <w:ind w:left="1440" w:firstLine="0"/>
        <w:rPr/>
      </w:pPr>
      <w:r w:rsidDel="00000000" w:rsidR="00000000" w:rsidRPr="00000000">
        <w:rPr>
          <w:rtl w:val="0"/>
        </w:rPr>
      </w:r>
    </w:p>
    <w:p w:rsidR="00000000" w:rsidDel="00000000" w:rsidP="00000000" w:rsidRDefault="00000000" w:rsidRPr="00000000" w14:paraId="00000045">
      <w:pPr>
        <w:widowControl w:val="0"/>
        <w:numPr>
          <w:ilvl w:val="0"/>
          <w:numId w:val="2"/>
        </w:numPr>
        <w:spacing w:line="240" w:lineRule="auto"/>
        <w:ind w:left="720" w:hanging="360"/>
        <w:rPr>
          <w:u w:val="none"/>
        </w:rPr>
      </w:pPr>
      <w:r w:rsidDel="00000000" w:rsidR="00000000" w:rsidRPr="00000000">
        <w:rPr>
          <w:rtl w:val="0"/>
        </w:rPr>
        <w:t xml:space="preserve">Task 2:</w:t>
      </w:r>
    </w:p>
    <w:p w:rsidR="00000000" w:rsidDel="00000000" w:rsidP="00000000" w:rsidRDefault="00000000" w:rsidRPr="00000000" w14:paraId="00000046">
      <w:pPr>
        <w:widowControl w:val="0"/>
        <w:numPr>
          <w:ilvl w:val="1"/>
          <w:numId w:val="2"/>
        </w:numPr>
        <w:spacing w:line="240" w:lineRule="auto"/>
        <w:ind w:left="1440" w:hanging="360"/>
        <w:rPr>
          <w:u w:val="none"/>
        </w:rPr>
      </w:pPr>
      <w:r w:rsidDel="00000000" w:rsidR="00000000" w:rsidRPr="00000000">
        <w:rPr>
          <w:rtl w:val="0"/>
        </w:rPr>
        <w:t xml:space="preserve">Single figure containing the cost function history of two runs using a fixed step length and a diminishing step length.</w:t>
      </w:r>
    </w:p>
    <w:p w:rsidR="00000000" w:rsidDel="00000000" w:rsidP="00000000" w:rsidRDefault="00000000" w:rsidRPr="00000000" w14:paraId="00000047">
      <w:pPr>
        <w:ind w:left="0" w:firstLine="0"/>
        <w:rPr>
          <w:b w:val="1"/>
        </w:rPr>
      </w:pPr>
      <w:r w:rsidDel="00000000" w:rsidR="00000000" w:rsidRPr="00000000">
        <w:rPr>
          <w:rtl w:val="0"/>
        </w:rPr>
      </w:r>
    </w:p>
    <w:p w:rsidR="00000000" w:rsidDel="00000000" w:rsidP="00000000" w:rsidRDefault="00000000" w:rsidRPr="00000000" w14:paraId="00000048">
      <w:pPr>
        <w:pStyle w:val="Heading1"/>
        <w:rPr/>
      </w:pPr>
      <w:bookmarkStart w:colFirst="0" w:colLast="0" w:name="_4qr1xsr7oyp" w:id="8"/>
      <w:bookmarkEnd w:id="8"/>
      <w:r w:rsidDel="00000000" w:rsidR="00000000" w:rsidRPr="00000000">
        <w:rPr>
          <w:rtl w:val="0"/>
        </w:rPr>
        <w:t xml:space="preserve">Environment Configuration: </w:t>
      </w:r>
      <w:r w:rsidDel="00000000" w:rsidR="00000000" w:rsidRPr="00000000">
        <w:rPr>
          <w:rtl w:val="0"/>
        </w:rPr>
        <w:t xml:space="preserve">Install Jax</w:t>
      </w:r>
    </w:p>
    <w:p w:rsidR="00000000" w:rsidDel="00000000" w:rsidP="00000000" w:rsidRDefault="00000000" w:rsidRPr="00000000" w14:paraId="00000049">
      <w:pPr>
        <w:ind w:left="0" w:firstLine="0"/>
        <w:rPr>
          <w:b w:val="1"/>
        </w:rPr>
      </w:pPr>
      <w:r w:rsidDel="00000000" w:rsidR="00000000" w:rsidRPr="00000000">
        <w:rPr>
          <w:b w:val="1"/>
          <w:rtl w:val="0"/>
        </w:rPr>
        <w:t xml:space="preserve">Please refer to the Appendix in the HW1 document to configure the environment. </w:t>
      </w:r>
    </w:p>
    <w:p w:rsidR="00000000" w:rsidDel="00000000" w:rsidP="00000000" w:rsidRDefault="00000000" w:rsidRPr="00000000" w14:paraId="0000004A">
      <w:pPr>
        <w:ind w:left="0" w:firstLine="0"/>
        <w:rPr>
          <w:b w:val="1"/>
        </w:rPr>
      </w:pPr>
      <w:r w:rsidDel="00000000" w:rsidR="00000000" w:rsidRPr="00000000">
        <w:rPr>
          <w:b w:val="1"/>
          <w:rtl w:val="0"/>
        </w:rPr>
        <w:t xml:space="preserve">You need to install an additional library Jax (CPU version).  </w:t>
      </w:r>
    </w:p>
    <w:p w:rsidR="00000000" w:rsidDel="00000000" w:rsidP="00000000" w:rsidRDefault="00000000" w:rsidRPr="00000000" w14:paraId="0000004B">
      <w:pPr>
        <w:ind w:left="0" w:firstLine="0"/>
        <w:rPr>
          <w:b w:val="1"/>
        </w:rPr>
      </w:pPr>
      <w:r w:rsidDel="00000000" w:rsidR="00000000" w:rsidRPr="00000000">
        <w:rPr>
          <w:b w:val="1"/>
          <w:rtl w:val="0"/>
        </w:rPr>
        <w:t xml:space="preserve">Please install Jax using Conda. </w:t>
      </w:r>
    </w:p>
    <w:p w:rsidR="00000000" w:rsidDel="00000000" w:rsidP="00000000" w:rsidRDefault="00000000" w:rsidRPr="00000000" w14:paraId="0000004C">
      <w:pPr>
        <w:ind w:left="0" w:firstLine="0"/>
        <w:rPr>
          <w:b w:val="1"/>
        </w:rPr>
      </w:pPr>
      <w:r w:rsidDel="00000000" w:rsidR="00000000" w:rsidRPr="00000000">
        <w:rPr>
          <w:rtl w:val="0"/>
        </w:rPr>
      </w:r>
    </w:p>
    <w:p w:rsidR="00000000" w:rsidDel="00000000" w:rsidP="00000000" w:rsidRDefault="00000000" w:rsidRPr="00000000" w14:paraId="0000004D">
      <w:pPr>
        <w:ind w:left="0" w:firstLine="0"/>
        <w:rPr>
          <w:b w:val="1"/>
        </w:rPr>
      </w:pPr>
      <w:r w:rsidDel="00000000" w:rsidR="00000000" w:rsidRPr="00000000">
        <w:rPr>
          <w:rtl w:val="0"/>
        </w:rPr>
        <w:t xml:space="preserve">To install Jax follow these steps:</w:t>
      </w:r>
      <w:r w:rsidDel="00000000" w:rsidR="00000000" w:rsidRPr="00000000">
        <w:rPr>
          <w:rtl w:val="0"/>
        </w:rPr>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We would suggest creating a new Conda environment:</w:t>
      </w:r>
      <w:r w:rsidDel="00000000" w:rsidR="00000000" w:rsidRPr="00000000">
        <w:rPr>
          <w:b w:val="1"/>
          <w:rtl w:val="0"/>
        </w:rPr>
        <w:t xml:space="preserve"> </w:t>
      </w:r>
      <w:r w:rsidDel="00000000" w:rsidR="00000000" w:rsidRPr="00000000">
        <w:rPr>
          <w:rFonts w:ascii="Consolas" w:cs="Consolas" w:eastAsia="Consolas" w:hAnsi="Consolas"/>
          <w:color w:val="333333"/>
          <w:sz w:val="24"/>
          <w:szCs w:val="24"/>
          <w:shd w:fill="eeeff0" w:val="clear"/>
          <w:rtl w:val="0"/>
        </w:rPr>
        <w:t xml:space="preserve">conda create -n jax_env</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Activate the new environment:</w:t>
      </w:r>
      <w:r w:rsidDel="00000000" w:rsidR="00000000" w:rsidRPr="00000000">
        <w:rPr>
          <w:rFonts w:ascii="Consolas" w:cs="Consolas" w:eastAsia="Consolas" w:hAnsi="Consolas"/>
          <w:color w:val="333333"/>
          <w:sz w:val="24"/>
          <w:szCs w:val="24"/>
          <w:shd w:fill="eeeff0" w:val="clear"/>
          <w:rtl w:val="0"/>
        </w:rPr>
        <w:t xml:space="preserve"> conda activate jax_env</w:t>
      </w:r>
    </w:p>
    <w:p w:rsidR="00000000" w:rsidDel="00000000" w:rsidP="00000000" w:rsidRDefault="00000000" w:rsidRPr="00000000" w14:paraId="00000050">
      <w:pPr>
        <w:widowControl w:val="0"/>
        <w:numPr>
          <w:ilvl w:val="0"/>
          <w:numId w:val="3"/>
        </w:numPr>
        <w:spacing w:line="240" w:lineRule="auto"/>
        <w:ind w:left="720" w:hanging="360"/>
        <w:rPr>
          <w:u w:val="none"/>
        </w:rPr>
      </w:pPr>
      <w:r w:rsidDel="00000000" w:rsidR="00000000" w:rsidRPr="00000000">
        <w:rPr>
          <w:rtl w:val="0"/>
        </w:rPr>
        <w:t xml:space="preserve">You can install Jax in your Conda environment using the following command:</w:t>
      </w:r>
      <w:r w:rsidDel="00000000" w:rsidR="00000000" w:rsidRPr="00000000">
        <w:rPr>
          <w:color w:val="ff0000"/>
          <w:rtl w:val="0"/>
        </w:rPr>
        <w:t xml:space="preserve"> </w:t>
      </w:r>
      <w:r w:rsidDel="00000000" w:rsidR="00000000" w:rsidRPr="00000000">
        <w:rPr>
          <w:rFonts w:ascii="Consolas" w:cs="Consolas" w:eastAsia="Consolas" w:hAnsi="Consolas"/>
          <w:color w:val="333333"/>
          <w:sz w:val="24"/>
          <w:szCs w:val="24"/>
          <w:shd w:fill="eeeff0" w:val="clear"/>
          <w:rtl w:val="0"/>
        </w:rPr>
        <w:t xml:space="preserve">conda install -c conda-forge jax</w:t>
      </w:r>
    </w:p>
    <w:p w:rsidR="00000000" w:rsidDel="00000000" w:rsidP="00000000" w:rsidRDefault="00000000" w:rsidRPr="00000000" w14:paraId="00000051">
      <w:pPr>
        <w:widowControl w:val="0"/>
        <w:numPr>
          <w:ilvl w:val="0"/>
          <w:numId w:val="3"/>
        </w:numPr>
        <w:spacing w:line="240" w:lineRule="auto"/>
        <w:ind w:left="720" w:hanging="360"/>
        <w:rPr>
          <w:u w:val="none"/>
        </w:rPr>
      </w:pPr>
      <w:r w:rsidDel="00000000" w:rsidR="00000000" w:rsidRPr="00000000">
        <w:rPr>
          <w:rtl w:val="0"/>
        </w:rPr>
        <w:t xml:space="preserve">Install matplotlib in your environment using: </w:t>
      </w:r>
      <w:r w:rsidDel="00000000" w:rsidR="00000000" w:rsidRPr="00000000">
        <w:rPr>
          <w:rFonts w:ascii="Consolas" w:cs="Consolas" w:eastAsia="Consolas" w:hAnsi="Consolas"/>
          <w:color w:val="333333"/>
          <w:sz w:val="24"/>
          <w:szCs w:val="24"/>
          <w:shd w:fill="eeeff0" w:val="clear"/>
          <w:rtl w:val="0"/>
        </w:rPr>
        <w:t xml:space="preserve">conda install -c conda-forge matplotlib</w:t>
      </w:r>
    </w:p>
    <w:p w:rsidR="00000000" w:rsidDel="00000000" w:rsidP="00000000" w:rsidRDefault="00000000" w:rsidRPr="00000000" w14:paraId="00000052">
      <w:pPr>
        <w:widowControl w:val="0"/>
        <w:spacing w:line="240" w:lineRule="auto"/>
        <w:ind w:left="720" w:firstLine="0"/>
        <w:rPr>
          <w:rFonts w:ascii="Consolas" w:cs="Consolas" w:eastAsia="Consolas" w:hAnsi="Consolas"/>
          <w:color w:val="333333"/>
          <w:sz w:val="24"/>
          <w:szCs w:val="24"/>
          <w:shd w:fill="eeeff0" w:val="clear"/>
        </w:rPr>
      </w:pPr>
      <w:r w:rsidDel="00000000" w:rsidR="00000000" w:rsidRPr="00000000">
        <w:rPr>
          <w:rtl w:val="0"/>
        </w:rPr>
      </w:r>
    </w:p>
    <w:p w:rsidR="00000000" w:rsidDel="00000000" w:rsidP="00000000" w:rsidRDefault="00000000" w:rsidRPr="00000000" w14:paraId="00000053">
      <w:pPr>
        <w:widowControl w:val="0"/>
        <w:spacing w:line="240" w:lineRule="auto"/>
        <w:rPr>
          <w:rFonts w:ascii="Consolas" w:cs="Consolas" w:eastAsia="Consolas" w:hAnsi="Consolas"/>
          <w:color w:val="333333"/>
          <w:sz w:val="24"/>
          <w:szCs w:val="24"/>
          <w:shd w:fill="eeeff0" w:val="clear"/>
        </w:rPr>
      </w:pPr>
      <w:r w:rsidDel="00000000" w:rsidR="00000000" w:rsidRPr="00000000">
        <w:rPr>
          <w:rtl w:val="0"/>
        </w:rPr>
      </w:r>
    </w:p>
    <w:p w:rsidR="00000000" w:rsidDel="00000000" w:rsidP="00000000" w:rsidRDefault="00000000" w:rsidRPr="00000000" w14:paraId="00000054">
      <w:pPr>
        <w:rPr>
          <w:rFonts w:ascii="Consolas" w:cs="Consolas" w:eastAsia="Consolas" w:hAnsi="Consolas"/>
          <w:color w:val="333333"/>
          <w:sz w:val="24"/>
          <w:szCs w:val="24"/>
          <w:shd w:fill="eeeff0" w:val="clear"/>
        </w:rPr>
      </w:pPr>
      <w:r w:rsidDel="00000000" w:rsidR="00000000" w:rsidRPr="00000000">
        <w:rPr>
          <w:rtl w:val="0"/>
        </w:rPr>
        <w:t xml:space="preserve">You can refer to the official documentation and quickstart guide for Jax for more info on the library: </w:t>
      </w:r>
      <w:hyperlink r:id="rId29">
        <w:r w:rsidDel="00000000" w:rsidR="00000000" w:rsidRPr="00000000">
          <w:rPr>
            <w:color w:val="1155cc"/>
            <w:u w:val="single"/>
            <w:rtl w:val="0"/>
          </w:rPr>
          <w:t xml:space="preserve">Documentation</w:t>
        </w:r>
      </w:hyperlink>
      <w:r w:rsidDel="00000000" w:rsidR="00000000" w:rsidRPr="00000000">
        <w:rPr>
          <w:rtl w:val="0"/>
        </w:rPr>
        <w:t xml:space="preserve">,  </w:t>
      </w:r>
      <w:hyperlink r:id="rId30">
        <w:r w:rsidDel="00000000" w:rsidR="00000000" w:rsidRPr="00000000">
          <w:rPr>
            <w:color w:val="1155cc"/>
            <w:u w:val="single"/>
            <w:rtl w:val="0"/>
          </w:rPr>
          <w:t xml:space="preserve">Quickstart guide(Colab Notebook)</w:t>
        </w:r>
      </w:hyperlink>
      <w:r w:rsidDel="00000000" w:rsidR="00000000" w:rsidRPr="00000000">
        <w:rPr>
          <w:rtl w:val="0"/>
        </w:rPr>
      </w:r>
    </w:p>
    <w:sectPr>
      <w:headerReference r:id="rId3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t xml:space="preserve">COMPSCI 589 Fall 2023 Machine Learning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hyperlink" Target="https://www.codecogs.com/eqnedit.php?latex=%5Calpha%3D0.5#0" TargetMode="External"/><Relationship Id="rId21" Type="http://schemas.openxmlformats.org/officeDocument/2006/relationships/hyperlink" Target="https://www.codecogs.com/eqnedit.php?latex=w%5E0%3D2#0" TargetMode="External"/><Relationship Id="rId24" Type="http://schemas.openxmlformats.org/officeDocument/2006/relationships/hyperlink" Target="https://www.codecogs.com/eqnedit.php?latex=%5Calpha%20%3D%20%5Cfrac%7B1%7D%7Bk%7D#0" TargetMode="External"/><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hyperlink" Target="https://www.codecogs.com/eqnedit.php?latex=w%5E0%3D2#0" TargetMode="External"/><Relationship Id="rId25" Type="http://schemas.openxmlformats.org/officeDocument/2006/relationships/image" Target="media/image5.png"/><Relationship Id="rId28" Type="http://schemas.openxmlformats.org/officeDocument/2006/relationships/hyperlink" Target="https://www.codecogs.com/eqnedit.php?latex=%5Calpha%20%3D%201%2C%20%5Calpha%20%3D%2010%5E%7B-1%7D%2C%20and%20%5C%3A%20%20%5Calpha%20%3D%2010%5E%7B-2%7D#0" TargetMode="External"/><Relationship Id="rId27" Type="http://schemas.openxmlformats.org/officeDocument/2006/relationships/hyperlink" Target="https://www.codecogs.com/eqnedit.php?latex=w%5E0%3D2#0" TargetMode="External"/><Relationship Id="rId5" Type="http://schemas.openxmlformats.org/officeDocument/2006/relationships/styles" Target="styles.xml"/><Relationship Id="rId6" Type="http://schemas.openxmlformats.org/officeDocument/2006/relationships/hyperlink" Target="https://www.codecogs.com/eqnedit.php?latex=g(w)%20%3D%20%5Cfrac%7B1%7D%7B50%7D%20%5Cbigg(w%5E4%20%2B%20w%5E2%20%2B10w%20%5Cbigg)#0" TargetMode="External"/><Relationship Id="rId29" Type="http://schemas.openxmlformats.org/officeDocument/2006/relationships/hyperlink" Target="https://jax.readthedocs.io/en/latest/notebooks/quickstart.html" TargetMode="External"/><Relationship Id="rId7" Type="http://schemas.openxmlformats.org/officeDocument/2006/relationships/image" Target="media/image9.png"/><Relationship Id="rId8" Type="http://schemas.openxmlformats.org/officeDocument/2006/relationships/hyperlink" Target="https://www.codecogs.com/eqnedit.php?latex=w%5E0%3D2#0" TargetMode="External"/><Relationship Id="rId31" Type="http://schemas.openxmlformats.org/officeDocument/2006/relationships/header" Target="header1.xml"/><Relationship Id="rId30" Type="http://schemas.openxmlformats.org/officeDocument/2006/relationships/hyperlink" Target="https://colab.research.google.com/github/google/jax/blob/main/docs/notebooks/quickstart.ipynb" TargetMode="External"/><Relationship Id="rId11" Type="http://schemas.openxmlformats.org/officeDocument/2006/relationships/image" Target="media/image3.png"/><Relationship Id="rId10" Type="http://schemas.openxmlformats.org/officeDocument/2006/relationships/hyperlink" Target="https://www.codecogs.com/eqnedit.php?latex=%5Calpha%20%3D%201%2C%20%5Calpha%20%3D%2010%5E%7B-1%7D%2C%20and%20%5C%3A%20%20%5Calpha%20%3D%2010%5E%7B-2%7D#0" TargetMode="External"/><Relationship Id="rId13" Type="http://schemas.openxmlformats.org/officeDocument/2006/relationships/hyperlink" Target="https://drive.google.com/file/d/1hWnq_UQNmGGxydmABkPpdyJypgnX2Jy_/view?usp=drive_link" TargetMode="External"/><Relationship Id="rId12" Type="http://schemas.openxmlformats.org/officeDocument/2006/relationships/hyperlink" Target="https://www.codecogs.com/eqnedit.php?latex=w%5E0%3D2#0" TargetMode="External"/><Relationship Id="rId15" Type="http://schemas.openxmlformats.org/officeDocument/2006/relationships/image" Target="media/image7.png"/><Relationship Id="rId14" Type="http://schemas.openxmlformats.org/officeDocument/2006/relationships/hyperlink" Target="https://www.codecogs.com/eqnedit.php?latex=g(w)%20%3D%20%7Cw%7C#0" TargetMode="External"/><Relationship Id="rId17" Type="http://schemas.openxmlformats.org/officeDocument/2006/relationships/image" Target="media/image10.png"/><Relationship Id="rId16" Type="http://schemas.openxmlformats.org/officeDocument/2006/relationships/hyperlink" Target="https://www.codecogs.com/eqnedit.php?latex=w%3D0#0" TargetMode="External"/><Relationship Id="rId19" Type="http://schemas.openxmlformats.org/officeDocument/2006/relationships/hyperlink" Target="https://www.codecogs.com/eqnedit.php?latex=%5Cfrac%20%7Bd%7D%7Bdw%7D%20g(w)%20%3D%20%5Cbegin%7Bcases%7D%2B1%2C%20%26%20%5Ctext%7Bif%20w%24%3E%240%7D%20%5C%5C-1%2C%20%26%20%5Ctext%7Bif%20w%24%3C%240%7D%5Cend%7Bcases%7D#0" TargetMode="External"/><Relationship Id="rId18" Type="http://schemas.openxmlformats.org/officeDocument/2006/relationships/hyperlink" Target="https://www.codecogs.com/eqnedit.php?latex=w%3D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