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lookup-method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如果一个单例对象引用一个原型对象，希望每次获取出来的都是新的对象；</w:t>
      </w:r>
      <w:r>
        <w:rPr>
          <w:rFonts w:hint="eastAsia"/>
          <w:lang w:val="en-US" w:eastAsia="zh-CN"/>
        </w:rPr>
        <w:t>只能使用lookup-method。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751330"/>
            <wp:effectExtent l="0" t="0" r="1270" b="1270"/>
            <wp:docPr id="2" name="图片 2" descr="2021080119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011921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081530"/>
            <wp:effectExtent l="0" t="0" r="2540" b="6350"/>
            <wp:docPr id="1" name="图片 1" descr="2021080119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11925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D4234"/>
    <w:multiLevelType w:val="singleLevel"/>
    <w:tmpl w:val="4CBD42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C5D6F"/>
    <w:rsid w:val="1245429A"/>
    <w:rsid w:val="2789559A"/>
    <w:rsid w:val="2AEA5694"/>
    <w:rsid w:val="3BFE1C4B"/>
    <w:rsid w:val="48A220FB"/>
    <w:rsid w:val="49092064"/>
    <w:rsid w:val="49AB7726"/>
    <w:rsid w:val="5AAF6342"/>
    <w:rsid w:val="6C1967EB"/>
    <w:rsid w:val="79E8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2021-08-01T11:25:35Z</dcterms:created>
  <dc:creator>lenovo</dc:creator>
  <cp:lastModifiedBy>lenovo</cp:lastModifiedBy>
  <dcterms:modified xsi:type="dcterms:W3CDTF">2021-08-01T11:27:59Z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D0800E1374CD48ADAB85E96330CAE7DB</vt:lpwstr>
  </property>
</Properties>
</file>