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81960" cy="1358265"/>
            <wp:effectExtent l="0" t="0" r="5080" b="13335"/>
            <wp:docPr id="3" name="图片 3" descr="2021072501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250132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setConfigLocations</w:t>
      </w:r>
      <w:r>
        <w:rPr>
          <w:rFonts w:hint="eastAsia"/>
          <w:lang w:val="en-US" w:eastAsia="zh-CN"/>
        </w:rPr>
        <w:t>(configLocations)记录xml文件名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存储位置：AbstractRefreshableConfigApplicati</w:t>
      </w:r>
      <w:bookmarkStart w:id="0" w:name="_GoBack"/>
      <w:bookmarkEnd w:id="0"/>
      <w:r>
        <w:rPr>
          <w:rFonts w:hint="eastAsia"/>
          <w:lang w:val="en-US" w:eastAsia="zh-CN"/>
        </w:rPr>
        <w:t>onContext的configLocations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getEnvironment</w:t>
      </w:r>
      <w:r>
        <w:rPr>
          <w:rFonts w:hint="eastAsia"/>
          <w:color w:val="0000FF"/>
          <w:lang w:val="en-US" w:eastAsia="zh-CN"/>
        </w:rPr>
        <w:t>()</w:t>
      </w:r>
      <w:r>
        <w:rPr>
          <w:rFonts w:hint="eastAsia"/>
          <w:lang w:val="en-US" w:eastAsia="zh-CN"/>
        </w:rPr>
        <w:t>：获取系统属性值、运行环境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内容：StandardEnvironment类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存储位置：AbstractApplicationContext的environment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2545" cy="2160905"/>
            <wp:effectExtent l="0" t="0" r="8255" b="3175"/>
            <wp:docPr id="4" name="图片 4" descr="2021072501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250138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AbstractPropertyResolver的</w:t>
      </w:r>
      <w:r>
        <w:rPr>
          <w:rFonts w:hint="eastAsia"/>
          <w:color w:val="0000FF"/>
          <w:lang w:val="en-US" w:eastAsia="zh-CN"/>
        </w:rPr>
        <w:t>resolveRequiredPlaceholders()</w:t>
      </w:r>
      <w:r>
        <w:rPr>
          <w:rFonts w:hint="eastAsia"/>
          <w:lang w:val="en-US" w:eastAsia="zh-CN"/>
        </w:rPr>
        <w:t>解析占位符方法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最终会调用PropertyPlaceholderHelper的parseStringValue解析方法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customizeBeanFactory</w:t>
      </w:r>
      <w:r>
        <w:rPr>
          <w:rFonts w:hint="eastAsia"/>
          <w:lang w:val="en-US" w:eastAsia="zh-CN"/>
        </w:rPr>
        <w:t>定制化factory参数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子类可重写，设置是否允许覆盖bean定义信息、是否允许解决相互依赖问题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197100"/>
            <wp:effectExtent l="0" t="0" r="14605" b="12700"/>
            <wp:docPr id="5" name="图片 5" descr="2021072514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251420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BD0BB"/>
    <w:multiLevelType w:val="singleLevel"/>
    <w:tmpl w:val="90ABD0B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AC146B3"/>
    <w:multiLevelType w:val="singleLevel"/>
    <w:tmpl w:val="9AC146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241B"/>
    <w:rsid w:val="03040B36"/>
    <w:rsid w:val="04ED725B"/>
    <w:rsid w:val="074E6387"/>
    <w:rsid w:val="075D06B2"/>
    <w:rsid w:val="079235E4"/>
    <w:rsid w:val="092022A4"/>
    <w:rsid w:val="09AB6437"/>
    <w:rsid w:val="0B1B2AFB"/>
    <w:rsid w:val="0BC501D9"/>
    <w:rsid w:val="0CD26575"/>
    <w:rsid w:val="0D061CA9"/>
    <w:rsid w:val="0D181E26"/>
    <w:rsid w:val="0DE31ACD"/>
    <w:rsid w:val="0E0F2D9D"/>
    <w:rsid w:val="0F700160"/>
    <w:rsid w:val="0FEE7876"/>
    <w:rsid w:val="1168452C"/>
    <w:rsid w:val="11B50250"/>
    <w:rsid w:val="13E91C7F"/>
    <w:rsid w:val="1527237A"/>
    <w:rsid w:val="163C1355"/>
    <w:rsid w:val="172D0106"/>
    <w:rsid w:val="17D02661"/>
    <w:rsid w:val="193760B9"/>
    <w:rsid w:val="1B0E0E31"/>
    <w:rsid w:val="1C165FF9"/>
    <w:rsid w:val="1D144278"/>
    <w:rsid w:val="1EA47BA8"/>
    <w:rsid w:val="1F35602D"/>
    <w:rsid w:val="1F376A06"/>
    <w:rsid w:val="23710648"/>
    <w:rsid w:val="2567761C"/>
    <w:rsid w:val="258B0D9C"/>
    <w:rsid w:val="262152AC"/>
    <w:rsid w:val="27146B55"/>
    <w:rsid w:val="27F57DAF"/>
    <w:rsid w:val="29512EC1"/>
    <w:rsid w:val="298A5185"/>
    <w:rsid w:val="2C377B3F"/>
    <w:rsid w:val="2CC76DF3"/>
    <w:rsid w:val="2D752CE6"/>
    <w:rsid w:val="2E0F6A5E"/>
    <w:rsid w:val="2EAC3099"/>
    <w:rsid w:val="30062E1F"/>
    <w:rsid w:val="30303B77"/>
    <w:rsid w:val="316E7EEC"/>
    <w:rsid w:val="33E8333F"/>
    <w:rsid w:val="34C047F6"/>
    <w:rsid w:val="357C4C46"/>
    <w:rsid w:val="37DF448A"/>
    <w:rsid w:val="382024B4"/>
    <w:rsid w:val="38B55ED9"/>
    <w:rsid w:val="39386A7A"/>
    <w:rsid w:val="39AF1EAD"/>
    <w:rsid w:val="3BFB0CB5"/>
    <w:rsid w:val="3E7B2F9C"/>
    <w:rsid w:val="3F0500D8"/>
    <w:rsid w:val="3FBC7BFF"/>
    <w:rsid w:val="40176AF8"/>
    <w:rsid w:val="43E25ABE"/>
    <w:rsid w:val="47531C91"/>
    <w:rsid w:val="4CE029B5"/>
    <w:rsid w:val="4CEF747D"/>
    <w:rsid w:val="4DE17BEE"/>
    <w:rsid w:val="4E4606C9"/>
    <w:rsid w:val="4F931ABD"/>
    <w:rsid w:val="50790514"/>
    <w:rsid w:val="50B139F8"/>
    <w:rsid w:val="5286508F"/>
    <w:rsid w:val="52A92442"/>
    <w:rsid w:val="532F15C2"/>
    <w:rsid w:val="534D365D"/>
    <w:rsid w:val="53B014BF"/>
    <w:rsid w:val="54C46C46"/>
    <w:rsid w:val="54D676DD"/>
    <w:rsid w:val="564A3BE3"/>
    <w:rsid w:val="57F12498"/>
    <w:rsid w:val="584D4EDE"/>
    <w:rsid w:val="587858F4"/>
    <w:rsid w:val="59347EF2"/>
    <w:rsid w:val="5AF23FB9"/>
    <w:rsid w:val="5B0106DF"/>
    <w:rsid w:val="5CC85711"/>
    <w:rsid w:val="5D0E0ED0"/>
    <w:rsid w:val="5F506B0D"/>
    <w:rsid w:val="5F53055A"/>
    <w:rsid w:val="5F87033C"/>
    <w:rsid w:val="622B4669"/>
    <w:rsid w:val="628B2F3C"/>
    <w:rsid w:val="633E0B09"/>
    <w:rsid w:val="6417411F"/>
    <w:rsid w:val="654773D6"/>
    <w:rsid w:val="6BAF1BD0"/>
    <w:rsid w:val="6C7A3C23"/>
    <w:rsid w:val="6C906E33"/>
    <w:rsid w:val="6D0848EB"/>
    <w:rsid w:val="6EBD5CD8"/>
    <w:rsid w:val="6F6060BC"/>
    <w:rsid w:val="70470A1D"/>
    <w:rsid w:val="721E330C"/>
    <w:rsid w:val="73CC17D5"/>
    <w:rsid w:val="76130010"/>
    <w:rsid w:val="771A48F3"/>
    <w:rsid w:val="78CD3BED"/>
    <w:rsid w:val="7AAB1CCD"/>
    <w:rsid w:val="7ABC04B8"/>
    <w:rsid w:val="7B7B591A"/>
    <w:rsid w:val="7B946F76"/>
    <w:rsid w:val="7CCE27FA"/>
    <w:rsid w:val="7D127D31"/>
    <w:rsid w:val="7E633861"/>
    <w:rsid w:val="7E65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2021-07-24T13:09:00Z</dcterms:created>
  <dc:creator>lenovo</dc:creator>
  <cp:lastModifiedBy>lenovo</cp:lastModifiedBy>
  <dcterms:modified xsi:type="dcterms:W3CDTF">2021-07-25T08:05:29Z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9A0DEEC16ABA416FA413B6A5523A5F20</vt:lpwstr>
  </property>
</Properties>
</file>