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overflowPunct w:val="0"/>
        <w:autoSpaceDE w:val="0"/>
        <w:autoSpaceDN w:val="0"/>
        <w:adjustRightInd w:val="0"/>
        <w:spacing w:line="405" w:lineRule="auto"/>
        <w:jc w:val="center"/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  <w:t>思想汇报主要内容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406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  <w:t>1.</w:t>
      </w:r>
      <w:r>
        <w:rPr>
          <w:rFonts w:hint="eastAsia" w:ascii="仿宋_GB2312" w:hAnsi="仿宋_GB2312" w:eastAsia="仿宋_GB2312" w:cs="仿宋_GB2312"/>
          <w:b/>
          <w:bCs/>
          <w:kern w:val="0"/>
          <w:sz w:val="28"/>
          <w:szCs w:val="28"/>
          <w:lang w:eastAsia="zh-CN"/>
        </w:rPr>
        <w:t>标题</w:t>
      </w:r>
      <w:r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  <w:t>。居中写 “入党申请书”。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406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  <w:t>2.</w:t>
      </w:r>
      <w:r>
        <w:rPr>
          <w:rFonts w:hint="eastAsia" w:ascii="仿宋_GB2312" w:hAnsi="仿宋_GB2312" w:eastAsia="仿宋_GB2312" w:cs="仿宋_GB2312"/>
          <w:b/>
          <w:bCs/>
          <w:kern w:val="0"/>
          <w:sz w:val="28"/>
          <w:szCs w:val="28"/>
          <w:lang w:eastAsia="zh-CN"/>
        </w:rPr>
        <w:t>称谓</w:t>
      </w:r>
      <w:r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  <w:t>。即申请人对党组织的称呼，一般写“敬爱的党组织”，顶格书写在标题的下一行，后面加冒号。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406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  <w:t>3.</w:t>
      </w:r>
      <w:r>
        <w:rPr>
          <w:rFonts w:hint="eastAsia" w:ascii="仿宋_GB2312" w:hAnsi="仿宋_GB2312" w:eastAsia="仿宋_GB2312" w:cs="仿宋_GB2312"/>
          <w:b/>
          <w:bCs/>
          <w:kern w:val="0"/>
          <w:sz w:val="28"/>
          <w:szCs w:val="28"/>
          <w:lang w:eastAsia="zh-CN"/>
        </w:rPr>
        <w:t>正文</w:t>
      </w:r>
      <w:r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  <w:t>。主要内容包括：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406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  <w:t>（1）对党的路线、方针、政策或对党的一个时期的中心任务的认识，包括不理解的问题。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406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  <w:t>（</w:t>
      </w:r>
      <w:r>
        <w:rPr>
          <w:rFonts w:hint="eastAsia" w:ascii="仿宋_GB2312" w:hAnsi="仿宋_GB2312" w:eastAsia="仿宋_GB2312" w:cs="仿宋_GB2312"/>
          <w:kern w:val="0"/>
          <w:sz w:val="28"/>
          <w:szCs w:val="28"/>
          <w:lang w:val="en-US" w:eastAsia="zh-CN"/>
        </w:rPr>
        <w:t>2</w:t>
      </w:r>
      <w:r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  <w:t>）完成某项重要任务后的收获和提高。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406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  <w:t>（</w:t>
      </w:r>
      <w:r>
        <w:rPr>
          <w:rFonts w:hint="eastAsia" w:ascii="仿宋_GB2312" w:hAnsi="仿宋_GB2312" w:eastAsia="仿宋_GB2312" w:cs="仿宋_GB2312"/>
          <w:kern w:val="0"/>
          <w:sz w:val="28"/>
          <w:szCs w:val="28"/>
          <w:lang w:val="en-US" w:eastAsia="zh-CN"/>
        </w:rPr>
        <w:t>3</w:t>
      </w:r>
      <w:r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  <w:t>）参加某项重要活动、学习某篇重要文章或观看某部影视片后所受到的教育和体会。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406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  <w:t>（</w:t>
      </w:r>
      <w:r>
        <w:rPr>
          <w:rFonts w:hint="eastAsia" w:ascii="仿宋_GB2312" w:hAnsi="仿宋_GB2312" w:eastAsia="仿宋_GB2312" w:cs="仿宋_GB2312"/>
          <w:kern w:val="0"/>
          <w:sz w:val="28"/>
          <w:szCs w:val="28"/>
          <w:lang w:val="en-US" w:eastAsia="zh-CN"/>
        </w:rPr>
        <w:t>4</w:t>
      </w:r>
      <w:r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  <w:t>）在平时工作、学习和生活中，遇到的困难和矛盾，产生的想法。特别是个人利益与国家、集体利益发生矛盾时的思想。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406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  <w:t>（</w:t>
      </w:r>
      <w:r>
        <w:rPr>
          <w:rFonts w:hint="eastAsia" w:ascii="仿宋_GB2312" w:hAnsi="仿宋_GB2312" w:eastAsia="仿宋_GB2312" w:cs="仿宋_GB2312"/>
          <w:kern w:val="0"/>
          <w:sz w:val="28"/>
          <w:szCs w:val="28"/>
          <w:lang w:val="en-US" w:eastAsia="zh-CN"/>
        </w:rPr>
        <w:t>5</w:t>
      </w:r>
      <w:r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  <w:t>）对本单位发生的重大问题、社会上的热点问题、国内外重大事件的认识和态度。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406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  <w:t>（</w:t>
      </w:r>
      <w:r>
        <w:rPr>
          <w:rFonts w:hint="eastAsia" w:ascii="仿宋_GB2312" w:hAnsi="仿宋_GB2312" w:eastAsia="仿宋_GB2312" w:cs="仿宋_GB2312"/>
          <w:kern w:val="0"/>
          <w:sz w:val="28"/>
          <w:szCs w:val="28"/>
          <w:lang w:val="en-US" w:eastAsia="zh-CN"/>
        </w:rPr>
        <w:t>6</w:t>
      </w:r>
      <w:r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  <w:t>）其他需要向党组织汇报的问题。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406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kern w:val="0"/>
          <w:sz w:val="28"/>
          <w:szCs w:val="28"/>
          <w:lang w:val="en-US" w:eastAsia="zh-CN"/>
        </w:rPr>
        <w:t>4.</w:t>
      </w:r>
      <w:r>
        <w:rPr>
          <w:rFonts w:hint="eastAsia" w:ascii="仿宋_GB2312" w:hAnsi="仿宋_GB2312" w:eastAsia="仿宋_GB2312" w:cs="仿宋_GB2312"/>
          <w:b/>
          <w:bCs/>
          <w:kern w:val="0"/>
          <w:sz w:val="28"/>
          <w:szCs w:val="28"/>
          <w:lang w:eastAsia="zh-CN"/>
        </w:rPr>
        <w:t>结尾</w:t>
      </w:r>
      <w:r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  <w:t>。思想汇报的结尾主要表达请党组织考察的心情和愿望，一般用“请党组织在实践中考验我”或“请党组织看我的实际行动”等作为结束语。全文的结尾一般用“此致敬礼”，“此致”前空两格，“敬礼！”提行顶格书写。在申请书的最后（右下角），要亲笔署名并注明申请日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406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kern w:val="0"/>
          <w:sz w:val="28"/>
          <w:szCs w:val="28"/>
          <w:lang w:val="en-US" w:eastAsia="zh-CN"/>
        </w:rPr>
        <w:t>5.</w:t>
      </w:r>
      <w:r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  <w:t>入党申请书必须由本人用黑色钢笔或签字笔书写。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3F2D8C"/>
    <w:rsid w:val="363F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2018-04-24T03:36:00Z</dcterms:created>
  <dc:creator>Administrator</dc:creator>
  <cp:lastModifiedBy>Administrator</cp:lastModifiedBy>
  <dcterms:modified xsi:type="dcterms:W3CDTF">2018-04-24T03:36:50Z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