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bookmarkStart w:id="0" w:name="_GoBack"/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Display:flex;</w:t>
      </w:r>
    </w:p>
    <w:bookmarkEnd w:id="0"/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Flex是Flexible Box的缩写，意为"弹性布局"，用来为盒状模型提供最大的灵活性。设为Flex布局以后，子元素的float、clear和vertical-align属性将失效。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它即可以应用于容器中，也可以应用于行内元素。(以上说明结合微信开发者工具说明)2009年，W3C提出了一种新的方案----Flex布局，可以简便、完整、响应式地实现各种页面布局。目前，它已经得到了所有浏览器的支持，这意味着，现在就能很安全地使用这项功能。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justify-content: center;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justify-content 用于设置或检索弹性盒子元素在主轴（横轴）方向上的对齐方式。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align-items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:center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align-items 属性定义flex子项在flex容器的当前行的侧轴（纵轴）方向上的对齐方式。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楷体" w:hAnsi="楷体" w:eastAsia="楷体" w:cs="楷体"/>
          <w:b w:val="0"/>
          <w:color w:val="000000"/>
          <w:sz w:val="24"/>
          <w:szCs w:val="24"/>
        </w:rPr>
      </w:pPr>
      <w:r>
        <w:rPr>
          <w:rFonts w:hint="eastAsia" w:ascii="楷体" w:hAnsi="楷体" w:eastAsia="楷体" w:cs="楷体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perspective</w:t>
      </w:r>
      <w:r>
        <w:rPr>
          <w:rFonts w:hint="eastAsia" w:ascii="楷体" w:hAnsi="楷体" w:eastAsia="楷体" w:cs="楷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楷体" w:hAnsi="楷体" w:eastAsia="楷体" w:cs="楷体"/>
          <w:b w:val="0"/>
          <w:color w:val="09885A"/>
          <w:kern w:val="0"/>
          <w:sz w:val="24"/>
          <w:szCs w:val="24"/>
          <w:shd w:val="clear" w:fill="FFFFFF"/>
          <w:lang w:val="en-US" w:eastAsia="zh-CN" w:bidi="ar"/>
        </w:rPr>
        <w:t>800px</w:t>
      </w:r>
      <w:r>
        <w:rPr>
          <w:rFonts w:hint="eastAsia" w:ascii="楷体" w:hAnsi="楷体" w:eastAsia="楷体" w:cs="楷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perspective 属性定义 3D 元素距视图的距离，以像素计。该属性允许您改变 3D 元素查看 3D 元素的视图。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当为元素定义 perspective 属性时，其子元素会获得透视效果，而不是元素本身。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楷体" w:hAnsi="楷体" w:eastAsia="楷体" w:cs="楷体"/>
          <w:b w:val="0"/>
          <w:color w:val="000000"/>
          <w:sz w:val="24"/>
          <w:szCs w:val="24"/>
        </w:rPr>
      </w:pPr>
      <w:r>
        <w:rPr>
          <w:rFonts w:hint="eastAsia" w:ascii="楷体" w:hAnsi="楷体" w:eastAsia="楷体" w:cs="楷体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transform-style</w:t>
      </w:r>
      <w:r>
        <w:rPr>
          <w:rFonts w:hint="eastAsia" w:ascii="楷体" w:hAnsi="楷体" w:eastAsia="楷体" w:cs="楷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楷体" w:hAnsi="楷体" w:eastAsia="楷体" w:cs="楷体"/>
          <w:b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preserve-3d</w:t>
      </w:r>
      <w:r>
        <w:rPr>
          <w:rFonts w:hint="eastAsia" w:ascii="楷体" w:hAnsi="楷体" w:eastAsia="楷体" w:cs="楷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DFCF8"/>
        </w:rPr>
        <w:t>transform-style 属性规定如何在 3D 空间中呈现被嵌套的元素。</w:t>
      </w:r>
    </w:p>
    <w:p>
      <w:pP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DFCF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eastAsia" w:ascii="楷体" w:hAnsi="楷体" w:eastAsia="楷体" w:cs="楷体"/>
          <w:b w:val="0"/>
          <w:color w:val="000000"/>
          <w:sz w:val="24"/>
          <w:szCs w:val="24"/>
        </w:rPr>
      </w:pPr>
      <w:r>
        <w:rPr>
          <w:rFonts w:hint="eastAsia" w:ascii="楷体" w:hAnsi="楷体" w:eastAsia="楷体" w:cs="楷体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backface-visibility</w:t>
      </w:r>
      <w:r>
        <w:rPr>
          <w:rFonts w:hint="eastAsia" w:ascii="楷体" w:hAnsi="楷体" w:eastAsia="楷体" w:cs="楷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: </w:t>
      </w:r>
      <w:r>
        <w:rPr>
          <w:rFonts w:hint="eastAsia" w:ascii="楷体" w:hAnsi="楷体" w:eastAsia="楷体" w:cs="楷体"/>
          <w:b w:val="0"/>
          <w:color w:val="0451A5"/>
          <w:kern w:val="0"/>
          <w:sz w:val="24"/>
          <w:szCs w:val="24"/>
          <w:shd w:val="clear" w:fill="FFFFFF"/>
          <w:lang w:val="en-US" w:eastAsia="zh-CN" w:bidi="ar"/>
        </w:rPr>
        <w:t>hidden</w:t>
      </w:r>
      <w:r>
        <w:rPr>
          <w:rFonts w:hint="eastAsia" w:ascii="楷体" w:hAnsi="楷体" w:eastAsia="楷体" w:cs="楷体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>
      <w:pP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DFCF8"/>
        </w:rPr>
        <w:t>backface-visibility 属性定义当元素不面向屏幕时是否可见。</w:t>
      </w:r>
    </w:p>
    <w:p>
      <w:pP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DFCF8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DFCF8"/>
        </w:rPr>
        <w:t>如果在旋转元素不希望看到其背面时，该属性很有用。</w:t>
      </w:r>
    </w:p>
    <w:p>
      <w:pPr>
        <w:rPr>
          <w:rFonts w:hint="eastAsia" w:ascii="楷体" w:hAnsi="楷体" w:eastAsia="楷体" w:cs="楷体"/>
          <w:i w:val="0"/>
          <w:caps w:val="0"/>
          <w:color w:val="000000"/>
          <w:spacing w:val="0"/>
          <w:sz w:val="24"/>
          <w:szCs w:val="24"/>
          <w:shd w:val="clear" w:fill="FDFCF8"/>
        </w:rPr>
      </w:pP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</w:pP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</w:pP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doctype html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&lt;html&gt;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&lt;meta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&lt;title&gt;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超绚丽CSS3多色彩发光立方体旋转动画DEMO演示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&lt;/title&gt;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&lt;style&gt;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100vw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#222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/* flex-wrap: wrap; */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.world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perspective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800px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.cube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transform-style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preserve-3d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backface-visibility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50vh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50vh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animation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rotator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4.5s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linear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infinite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.cube 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3vh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currentColor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D3131"/>
          <w:kern w:val="0"/>
          <w:sz w:val="16"/>
          <w:szCs w:val="16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0.4s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, box-shadow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0.4s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.cube:hover *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currentColor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20vh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currentColor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.cube .cube__front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deeppink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 translateZ(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25vh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.cube .cube__right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lightcoral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 rotateY(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90deg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translateZ(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25vh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.cube .cube__left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skyblue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 rotateY(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270deg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translateZ(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25vh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.cube .cube__back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seagreen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 rotateY(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180deg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translateZ(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25vh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.cube .cube__top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mediumseagreen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 rotateX(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90deg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translateZ(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25vh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.cube .cube__bottom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dodgerblue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 rotateX(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270deg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translateZ(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25vh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6"/>
          <w:szCs w:val="16"/>
          <w:shd w:val="clear" w:fill="FFFFF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@keyframes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rotator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0%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 rotateX(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0deg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rotateY(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0deg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100%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 rotateX(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360deg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rotateY(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6"/>
          <w:szCs w:val="16"/>
          <w:shd w:val="clear" w:fill="FFFFFF"/>
          <w:lang w:val="en-US" w:eastAsia="zh-CN" w:bidi="ar"/>
        </w:rPr>
        <w:t>360deg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&lt;/style&gt;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&lt;/head&gt;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&lt;body&gt;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"world"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"cube"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tabindex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"cube__front"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"cube__back"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"cube__left"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"cube__right"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"cube__top"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&lt;div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"cube__bottom"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&gt;&lt;/div&gt;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&lt;/body&gt;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16"/>
          <w:szCs w:val="16"/>
          <w:shd w:val="clear" w:fill="FFFFFF"/>
          <w:lang w:val="en-US" w:eastAsia="zh-CN" w:bidi="ar"/>
        </w:rPr>
        <w:t>&lt;/html&gt;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16"/>
          <w:szCs w:val="16"/>
          <w:shd w:val="clear" w:fill="FDFCF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C0847"/>
    <w:rsid w:val="2D32255A"/>
    <w:rsid w:val="4221107B"/>
    <w:rsid w:val="488E0160"/>
    <w:rsid w:val="4B3E55C6"/>
    <w:rsid w:val="507C0847"/>
    <w:rsid w:val="60AB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2018-11-14T02:49:00Z</dcterms:created>
  <dc:creator>世态炎凉1402457166</dc:creator>
  <cp:lastModifiedBy>世态炎凉1402457166</cp:lastModifiedBy>
  <dcterms:modified xsi:type="dcterms:W3CDTF">2018-11-14T02:55:45Z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