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Menlo Bold" w:hAnsi="Menlo Bold" w:eastAsia="menlo" w:cs="Menlo Bold"/>
          <w:b/>
          <w:bCs/>
          <w:i w:val="0"/>
          <w:iCs w:val="0"/>
          <w:color w:val="000000"/>
          <w:kern w:val="0"/>
          <w:sz w:val="52"/>
          <w:szCs w:val="52"/>
          <w:u w:val="single"/>
          <w:lang w:eastAsia="zh-CN" w:bidi="ar"/>
        </w:rPr>
      </w:pPr>
      <w:r>
        <w:rPr>
          <w:rFonts w:hint="default" w:ascii="Menlo Bold" w:hAnsi="Menlo Bold" w:eastAsia="menlo" w:cs="Menlo Bold"/>
          <w:b/>
          <w:bCs/>
          <w:i w:val="0"/>
          <w:iCs w:val="0"/>
          <w:color w:val="000000"/>
          <w:kern w:val="0"/>
          <w:sz w:val="52"/>
          <w:szCs w:val="52"/>
          <w:u w:val="single"/>
          <w:lang w:eastAsia="zh-CN" w:bidi="ar"/>
        </w:rPr>
        <w:t>CS181</w:t>
      </w:r>
      <w:r>
        <w:rPr>
          <w:rFonts w:hint="default" w:ascii="Menlo Bold" w:hAnsi="Menlo Bold" w:eastAsia="menlo" w:cs="Menlo Bold"/>
          <w:b/>
          <w:bCs/>
          <w:i w:val="0"/>
          <w:iCs w:val="0"/>
          <w:color w:val="000000"/>
          <w:kern w:val="0"/>
          <w:sz w:val="52"/>
          <w:szCs w:val="52"/>
          <w:u w:val="none"/>
          <w:lang w:eastAsia="zh-CN" w:bidi="ar"/>
        </w:rPr>
        <w:t xml:space="preserve"> </w:t>
      </w:r>
      <w:r>
        <w:rPr>
          <w:rFonts w:hint="default" w:ascii="Menlo Bold" w:hAnsi="Menlo Bold" w:eastAsia="menlo" w:cs="Menlo Bold"/>
          <w:b/>
          <w:bCs/>
          <w:i w:val="0"/>
          <w:iCs w:val="0"/>
          <w:color w:val="000000"/>
          <w:kern w:val="0"/>
          <w:sz w:val="52"/>
          <w:szCs w:val="52"/>
          <w:u w:val="single"/>
          <w:lang w:eastAsia="zh-CN" w:bidi="ar"/>
        </w:rPr>
        <w:t>HW</w:t>
      </w:r>
      <w:r>
        <w:rPr>
          <w:rFonts w:hint="default" w:ascii="Menlo Bold" w:hAnsi="Menlo Bold" w:eastAsia="menlo" w:cs="Menlo Bold"/>
          <w:b/>
          <w:bCs/>
          <w:i w:val="0"/>
          <w:iCs w:val="0"/>
          <w:color w:val="000000"/>
          <w:kern w:val="0"/>
          <w:sz w:val="52"/>
          <w:szCs w:val="52"/>
          <w:u w:val="single"/>
          <w:lang w:eastAsia="zh-CN" w:bidi="ar"/>
        </w:rPr>
        <w:t>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Menlo Bold" w:hAnsi="Menlo Bold" w:eastAsia="menlo" w:cs="Menlo Bold"/>
          <w:b/>
          <w:bCs/>
          <w:i w:val="0"/>
          <w:iCs w:val="0"/>
          <w:color w:val="000000"/>
          <w:kern w:val="0"/>
          <w:sz w:val="52"/>
          <w:szCs w:val="52"/>
          <w:u w:val="single"/>
          <w:lang w:eastAsia="zh-CN" w:bidi="ar"/>
        </w:rPr>
      </w:pPr>
      <w:r>
        <w:rPr>
          <w:rFonts w:hint="default" w:ascii="Menlo Bold" w:hAnsi="Menlo Bold" w:eastAsia="menlo" w:cs="Menlo Bold"/>
          <w:b/>
          <w:bCs/>
          <w:i w:val="0"/>
          <w:iCs w:val="0"/>
          <w:color w:val="000000"/>
          <w:kern w:val="0"/>
          <w:sz w:val="52"/>
          <w:szCs w:val="52"/>
          <w:u w:val="single"/>
          <w:lang w:eastAsia="zh-CN" w:bidi="ar"/>
        </w:rPr>
        <w:t>Xiaoming Huang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left"/>
        <w:rPr>
          <w:rFonts w:hint="default" w:ascii="Menlo Bold" w:hAnsi="Menlo Bold" w:eastAsia="menlo" w:cs="Menlo Bold"/>
          <w:b/>
          <w:bCs/>
          <w:color w:val="000000"/>
          <w:kern w:val="0"/>
          <w:sz w:val="28"/>
          <w:szCs w:val="28"/>
          <w:lang w:eastAsia="zh-CN" w:bidi="ar"/>
        </w:rPr>
      </w:pPr>
      <w:r>
        <w:rPr>
          <w:rFonts w:hint="defaul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74930</wp:posOffset>
            </wp:positionH>
            <wp:positionV relativeFrom="paragraph">
              <wp:posOffset>681355</wp:posOffset>
            </wp:positionV>
            <wp:extent cx="6777990" cy="5046345"/>
            <wp:effectExtent l="0" t="0" r="3810" b="8255"/>
            <wp:wrapTopAndBottom/>
            <wp:docPr id="1" name="图片 1" descr="5-7-23 19:31 Microsoft Len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-7-23 19:31 Microsoft Lens 1"/>
                    <pic:cNvPicPr>
                      <a:picLocks noChangeAspect="1"/>
                    </pic:cNvPicPr>
                  </pic:nvPicPr>
                  <pic:blipFill>
                    <a:blip r:embed="rId4"/>
                    <a:srcRect t="9106" b="35610"/>
                    <a:stretch>
                      <a:fillRect/>
                    </a:stretch>
                  </pic:blipFill>
                  <pic:spPr>
                    <a:xfrm>
                      <a:off x="0" y="0"/>
                      <a:ext cx="6777990" cy="5046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Menlo Bold" w:hAnsi="Menlo Bold" w:eastAsia="menlo" w:cs="Menlo Bold"/>
          <w:b/>
          <w:bCs/>
          <w:color w:val="000000"/>
          <w:kern w:val="0"/>
          <w:sz w:val="28"/>
          <w:szCs w:val="28"/>
          <w:lang w:eastAsia="zh-CN" w:bidi="ar"/>
        </w:rPr>
        <w:t>Asd</w:t>
      </w:r>
    </w:p>
    <w:p>
      <w:pPr>
        <w:rPr>
          <w:rFonts w:hint="default" w:ascii="Menlo Bold" w:hAnsi="Menlo Bold" w:eastAsia="menlo" w:cs="Menlo Bold"/>
          <w:b/>
          <w:bCs/>
          <w:color w:val="000000"/>
          <w:kern w:val="0"/>
          <w:sz w:val="28"/>
          <w:szCs w:val="28"/>
          <w:lang w:eastAsia="zh-CN" w:bidi="ar"/>
        </w:rPr>
      </w:pPr>
      <w:r>
        <w:rPr>
          <w:rFonts w:hint="default" w:ascii="Menlo Bold" w:hAnsi="Menlo Bold" w:eastAsia="menlo" w:cs="Menlo Bold"/>
          <w:b/>
          <w:bCs/>
          <w:color w:val="000000"/>
          <w:kern w:val="0"/>
          <w:sz w:val="28"/>
          <w:szCs w:val="28"/>
          <w:lang w:eastAsia="zh-CN" w:bidi="ar"/>
        </w:rPr>
        <w:br w:type="page"/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leftChars="0" w:right="0" w:rightChars="0" w:firstLine="0" w:firstLineChars="0"/>
        <w:jc w:val="left"/>
        <w:rPr>
          <w:rFonts w:hint="default" w:ascii="Menlo Bold" w:hAnsi="Menlo Bold" w:eastAsia="menlo" w:cs="Menlo Bold"/>
          <w:b/>
          <w:bCs/>
          <w:color w:val="000000"/>
          <w:kern w:val="0"/>
          <w:sz w:val="28"/>
          <w:szCs w:val="28"/>
          <w:lang w:eastAsia="zh-CN" w:bidi="ar"/>
        </w:rPr>
      </w:pPr>
      <w:r>
        <w:rPr>
          <w:rFonts w:hint="default" w:ascii="Menlo Bold" w:hAnsi="Menlo Bold" w:eastAsia="menlo" w:cs="Menlo Bold"/>
          <w:b/>
          <w:bCs/>
          <w:color w:val="000000"/>
          <w:kern w:val="0"/>
          <w:sz w:val="28"/>
          <w:szCs w:val="28"/>
          <w:lang w:eastAsia="zh-CN" w:bidi="ar"/>
        </w:rPr>
        <w:t>a</w:t>
      </w:r>
      <w:r>
        <w:rPr>
          <w:rFonts w:hint="defaul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409575</wp:posOffset>
            </wp:positionH>
            <wp:positionV relativeFrom="paragraph">
              <wp:posOffset>16510</wp:posOffset>
            </wp:positionV>
            <wp:extent cx="6372225" cy="8817610"/>
            <wp:effectExtent l="0" t="0" r="3175" b="21590"/>
            <wp:wrapSquare wrapText="bothSides"/>
            <wp:docPr id="2" name="图片 2" descr="5-7-23 19:31 Microsoft Lens(1)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-7-23 19:31 Microsoft Lens(1)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8817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</w:rPr>
        <w:sectPr>
          <w:pgSz w:w="12189" w:h="15817"/>
          <w:pgMar w:top="720" w:right="720" w:bottom="720" w:left="720" w:header="851" w:footer="992" w:gutter="0"/>
          <w:cols w:space="0" w:num="1"/>
          <w:rtlGutter w:val="0"/>
          <w:docGrid w:type="lines" w:linePitch="312" w:charSpace="0"/>
        </w:sect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left"/>
        <w:rPr>
          <w:rFonts w:hint="default" w:ascii="Menlo Bold" w:hAnsi="Menlo Bold" w:eastAsia="menlo" w:cs="Menlo Bold"/>
          <w:b/>
          <w:bCs/>
          <w:color w:val="000000"/>
          <w:kern w:val="0"/>
          <w:sz w:val="28"/>
          <w:szCs w:val="28"/>
          <w:lang w:eastAsia="zh-CN" w:bidi="ar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Menlo Bold Italic" w:hAnsi="Menlo Bold Italic" w:eastAsia="menlo" w:cs="Menlo Bold Italic"/>
          <w:b/>
          <w:bCs/>
          <w:i/>
          <w:iCs/>
          <w:color w:val="000000"/>
          <w:kern w:val="0"/>
          <w:sz w:val="28"/>
          <w:szCs w:val="28"/>
          <w:highlight w:val="yellow"/>
          <w:u w:val="single"/>
          <w:lang w:eastAsia="zh-CN" w:bidi="ar"/>
        </w:rPr>
      </w:pPr>
      <w:r>
        <w:rPr>
          <w:rFonts w:hint="default" w:ascii="Menlo Bold" w:hAnsi="Menlo Bold" w:eastAsia="menlo" w:cs="Menlo Bold"/>
          <w:b/>
          <w:bCs/>
          <w:color w:val="000000"/>
          <w:kern w:val="0"/>
          <w:sz w:val="28"/>
          <w:szCs w:val="28"/>
          <w:lang w:eastAsia="zh-CN" w:bidi="ar"/>
        </w:rPr>
        <w:t xml:space="preserve">inputSHA3() is in </w:t>
      </w:r>
      <w:r>
        <w:rPr>
          <w:rFonts w:hint="default" w:ascii="Menlo Bold Italic" w:hAnsi="Menlo Bold Italic" w:eastAsia="menlo" w:cs="Menlo Bold Italic"/>
          <w:b/>
          <w:bCs/>
          <w:i/>
          <w:iCs/>
          <w:color w:val="000000"/>
          <w:kern w:val="0"/>
          <w:sz w:val="28"/>
          <w:szCs w:val="28"/>
          <w:highlight w:val="yellow"/>
          <w:u w:val="single"/>
          <w:lang w:eastAsia="zh-CN" w:bidi="ar"/>
        </w:rPr>
        <w:t>345.cpp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Menlo Bold" w:hAnsi="Menlo Bold" w:eastAsia="menlo" w:cs="Menlo Bold"/>
          <w:b/>
          <w:bCs/>
          <w:i w:val="0"/>
          <w:iCs w:val="0"/>
          <w:color w:val="000000"/>
          <w:kern w:val="0"/>
          <w:sz w:val="28"/>
          <w:szCs w:val="28"/>
          <w:highlight w:val="none"/>
          <w:u w:val="none"/>
          <w:lang w:eastAsia="zh-CN" w:bidi="ar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leftChars="0" w:right="0" w:rightChars="0" w:firstLine="0" w:firstLineChars="0"/>
        <w:jc w:val="left"/>
        <w:rPr>
          <w:rFonts w:hint="default" w:ascii="Menlo Bold" w:hAnsi="Menlo Bold" w:eastAsia="menlo" w:cs="Menlo Bold"/>
          <w:b/>
          <w:bCs/>
          <w:i w:val="0"/>
          <w:iCs w:val="0"/>
          <w:color w:val="000000"/>
          <w:kern w:val="0"/>
          <w:sz w:val="28"/>
          <w:szCs w:val="28"/>
          <w:highlight w:val="none"/>
          <w:u w:val="none"/>
          <w:lang w:eastAsia="zh-CN" w:bidi="ar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Menlo Bold Italic" w:hAnsi="Menlo Bold Italic" w:eastAsia="menlo" w:cs="Menlo Bold Italic"/>
          <w:b/>
          <w:bCs/>
          <w:i/>
          <w:iCs/>
          <w:color w:val="000000"/>
          <w:kern w:val="0"/>
          <w:sz w:val="28"/>
          <w:szCs w:val="28"/>
          <w:highlight w:val="yellow"/>
          <w:u w:val="single"/>
          <w:lang w:eastAsia="zh-CN" w:bidi="ar"/>
        </w:rPr>
      </w:pPr>
      <w:r>
        <w:rPr>
          <w:rFonts w:hint="default" w:ascii="Menlo Bold" w:hAnsi="Menlo Bold" w:eastAsia="menlo" w:cs="Menlo Bold"/>
          <w:b/>
          <w:bCs/>
          <w:color w:val="000000"/>
          <w:kern w:val="0"/>
          <w:sz w:val="28"/>
          <w:szCs w:val="28"/>
          <w:lang w:eastAsia="zh-CN" w:bidi="ar"/>
        </w:rPr>
        <w:t>output</w:t>
      </w:r>
      <w:r>
        <w:rPr>
          <w:rFonts w:hint="default" w:ascii="Menlo Bold" w:hAnsi="Menlo Bold" w:eastAsia="menlo" w:cs="Menlo Bold"/>
          <w:b/>
          <w:bCs/>
          <w:color w:val="000000"/>
          <w:kern w:val="0"/>
          <w:sz w:val="28"/>
          <w:szCs w:val="28"/>
          <w:lang w:eastAsia="zh-CN" w:bidi="ar"/>
        </w:rPr>
        <w:t xml:space="preserve">SHA3() is in </w:t>
      </w:r>
      <w:r>
        <w:rPr>
          <w:rFonts w:hint="default" w:ascii="Menlo Bold Italic" w:hAnsi="Menlo Bold Italic" w:eastAsia="menlo" w:cs="Menlo Bold Italic"/>
          <w:b/>
          <w:bCs/>
          <w:i/>
          <w:iCs/>
          <w:color w:val="000000"/>
          <w:kern w:val="0"/>
          <w:sz w:val="28"/>
          <w:szCs w:val="28"/>
          <w:highlight w:val="yellow"/>
          <w:u w:val="single"/>
          <w:lang w:eastAsia="zh-CN" w:bidi="ar"/>
        </w:rPr>
        <w:t>345.cpp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olor w:val="000000"/>
          <w:kern w:val="0"/>
          <w:sz w:val="28"/>
          <w:szCs w:val="28"/>
          <w:highlight w:val="none"/>
          <w:u w:val="none"/>
          <w:lang w:eastAsia="zh-CN" w:bidi="ar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olor w:val="000000"/>
          <w:kern w:val="0"/>
          <w:sz w:val="28"/>
          <w:szCs w:val="28"/>
          <w:highlight w:val="none"/>
          <w:u w:val="none"/>
          <w:lang w:eastAsia="zh-CN" w:bidi="ar"/>
        </w:rPr>
        <w:t>Testing result: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left"/>
        <w:sectPr>
          <w:pgSz w:w="12189" w:h="15817"/>
          <w:pgMar w:top="720" w:right="720" w:bottom="720" w:left="720" w:header="851" w:footer="992" w:gutter="0"/>
          <w:cols w:space="0" w:num="1"/>
          <w:rtlGutter w:val="0"/>
          <w:docGrid w:type="lines" w:linePitch="312" w:charSpace="0"/>
        </w:sectPr>
      </w:pPr>
      <w:r>
        <w:drawing>
          <wp:inline distT="0" distB="0" distL="114300" distR="114300">
            <wp:extent cx="5609590" cy="5640070"/>
            <wp:effectExtent l="0" t="0" r="3810" b="2413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9590" cy="564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leftChars="0" w:right="0" w:rightChars="0" w:firstLine="0" w:firstLineChars="0"/>
        <w:jc w:val="left"/>
        <w:rPr>
          <w:rFonts w:hint="default" w:ascii="Menlo Bold" w:hAnsi="Menlo Bold" w:eastAsia="menlo" w:cs="Menlo Bold"/>
          <w:b/>
          <w:bCs/>
          <w:i w:val="0"/>
          <w:iCs w:val="0"/>
          <w:color w:val="000000"/>
          <w:kern w:val="0"/>
          <w:sz w:val="28"/>
          <w:szCs w:val="28"/>
          <w:highlight w:val="none"/>
          <w:u w:val="none"/>
          <w:lang w:eastAsia="zh-CN" w:bidi="ar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Menlo Bold Italic" w:hAnsi="Menlo Bold Italic" w:eastAsia="menlo" w:cs="Menlo Bold Italic"/>
          <w:b/>
          <w:bCs/>
          <w:i/>
          <w:iCs/>
          <w:color w:val="000000"/>
          <w:kern w:val="0"/>
          <w:sz w:val="28"/>
          <w:szCs w:val="28"/>
          <w:highlight w:val="yellow"/>
          <w:u w:val="single"/>
          <w:lang w:eastAsia="zh-CN" w:bidi="ar"/>
        </w:rPr>
      </w:pPr>
      <w:r>
        <w:rPr>
          <w:rFonts w:hint="default" w:ascii="Menlo Bold" w:hAnsi="Menlo Bold" w:eastAsia="menlo" w:cs="Menlo Bold"/>
          <w:b/>
          <w:bCs/>
          <w:color w:val="000000"/>
          <w:kern w:val="0"/>
          <w:sz w:val="28"/>
          <w:szCs w:val="28"/>
          <w:lang w:eastAsia="zh-CN" w:bidi="ar"/>
        </w:rPr>
        <w:t>theta</w:t>
      </w:r>
      <w:r>
        <w:rPr>
          <w:rFonts w:hint="default" w:ascii="Menlo Bold" w:hAnsi="Menlo Bold" w:eastAsia="menlo" w:cs="Menlo Bold"/>
          <w:b/>
          <w:bCs/>
          <w:color w:val="000000"/>
          <w:kern w:val="0"/>
          <w:sz w:val="28"/>
          <w:szCs w:val="28"/>
          <w:lang w:eastAsia="zh-CN" w:bidi="ar"/>
        </w:rPr>
        <w:t xml:space="preserve">() is in </w:t>
      </w:r>
      <w:r>
        <w:rPr>
          <w:rFonts w:hint="default" w:ascii="Menlo Bold Italic" w:hAnsi="Menlo Bold Italic" w:eastAsia="menlo" w:cs="Menlo Bold Italic"/>
          <w:b/>
          <w:bCs/>
          <w:i/>
          <w:iCs/>
          <w:color w:val="000000"/>
          <w:kern w:val="0"/>
          <w:sz w:val="28"/>
          <w:szCs w:val="28"/>
          <w:highlight w:val="yellow"/>
          <w:u w:val="single"/>
          <w:lang w:eastAsia="zh-CN" w:bidi="ar"/>
        </w:rPr>
        <w:t>345.cpp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5"/>
        </w:rPr>
        <w:t>calculated value for a_out[4][3][9....18]: 0011011000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5"/>
        </w:rPr>
        <w:t xml:space="preserve">calculated value for a_out[3][1][15...24]: </w:t>
      </w:r>
      <w:r>
        <w:rPr>
          <w:rStyle w:val="5"/>
          <w:rFonts w:hint="default" w:ascii="Menlo Bold" w:hAnsi="Menlo Bold" w:cs="Menlo Bold"/>
          <w:b/>
          <w:bCs/>
          <w:i w:val="0"/>
          <w:iCs w:val="0"/>
          <w:highlight w:val="yellow"/>
          <w:u w:val="single"/>
        </w:rPr>
        <w:t>0000101001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default" w:ascii="Menlo Bold" w:hAnsi="Menlo Bold" w:eastAsia="menlo" w:cs="Menlo Bold"/>
          <w:b/>
          <w:bCs/>
          <w:i w:val="0"/>
          <w:iCs w:val="0"/>
          <w:color w:val="000000"/>
          <w:kern w:val="0"/>
          <w:sz w:val="28"/>
          <w:szCs w:val="28"/>
          <w:highlight w:val="none"/>
          <w:u w:val="none"/>
          <w:lang w:eastAsia="zh-CN" w:bidi="ar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/>
          <w:lang w:eastAsia="zh-CN"/>
        </w:rPr>
      </w:pPr>
      <w:bookmarkStart w:id="0" w:name="_GoBack"/>
      <w:bookmarkEnd w:id="0"/>
    </w:p>
    <w:sectPr>
      <w:pgSz w:w="12189" w:h="15817"/>
      <w:pgMar w:top="720" w:right="720" w:bottom="720" w:left="72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Menlo Bold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Menlo Bold Italic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Menlo Italic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C0D3726"/>
    <w:multiLevelType w:val="singleLevel"/>
    <w:tmpl w:val="FC0D372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DD3049"/>
    <w:rsid w:val="39DD3049"/>
    <w:rsid w:val="DDDBD43B"/>
    <w:rsid w:val="E17E1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character" w:customStyle="1" w:styleId="5">
    <w:name w:val="s1"/>
    <w:basedOn w:val="4"/>
    <w:uiPriority w:val="0"/>
  </w:style>
  <w:style w:type="paragraph" w:customStyle="1" w:styleId="6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Office_5.1.1.7676_F1E327BC-269C-435d-A152-05C5408002CA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2023-05-07T19:34:00Z</dcterms:created>
  <dc:creator>abc</dc:creator>
  <cp:lastModifiedBy>abc</cp:lastModifiedBy>
  <dcterms:modified xsi:type="dcterms:W3CDTF">2023-05-07T19:41:08Z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5A331BB138B95CB5A75F58645F839621</vt:lpwstr>
  </property>
</Properties>
</file>