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DBC22">
      <w:pPr>
        <w:rPr>
          <w:rFonts w:hint="eastAsia"/>
          <w:lang w:val="en-US" w:eastAsia="zh-CN"/>
        </w:rPr>
      </w:pPr>
      <w:r>
        <w:t xml:space="preserve">Africa holds an enormous share of the minerals on which the global energy transition depends, but in the prevailing imperialist system it has been assigned the role of digging them up and shipping them </w:t>
      </w:r>
      <w:r>
        <w:rPr>
          <w:rFonts w:hint="eastAsia"/>
          <w:lang w:val="en-US" w:eastAsia="zh-CN"/>
        </w:rPr>
        <w:t xml:space="preserve">  </w:t>
      </w:r>
    </w:p>
    <w:p w14:paraId="7E5EA5E4">
      <w:r>
        <w:t>out, while the value is captured elsewhere.</w:t>
      </w:r>
    </w:p>
    <w:p w14:paraId="03F2580A">
      <w:pPr>
        <w:ind w:firstLine="646" w:firstLineChars="308"/>
      </w:pPr>
      <w:r>
        <w:t>Children depend on their parents. 孩子依靠父母</w:t>
      </w:r>
    </w:p>
    <w:p w14:paraId="56E6B255">
      <w:pPr>
        <w:ind w:firstLine="646" w:firstLineChars="308"/>
      </w:pPr>
      <w:r>
        <w:t>prevailing view /opinion 主流观点</w:t>
      </w:r>
    </w:p>
    <w:p w14:paraId="217A358E">
      <w:pPr>
        <w:ind w:firstLine="646" w:firstLineChars="308"/>
      </w:pPr>
      <w:r>
        <w:t xml:space="preserve">prevailing attitude 普遍态度 </w:t>
      </w:r>
    </w:p>
    <w:p w14:paraId="26017FD2">
      <w:pPr>
        <w:ind w:firstLine="646" w:firstLineChars="308"/>
      </w:pPr>
      <w:r>
        <w:t xml:space="preserve">prevailing conditions 当前环境、现有条件 </w:t>
      </w:r>
    </w:p>
    <w:p w14:paraId="534C9050">
      <w:pPr>
        <w:ind w:firstLine="646" w:firstLineChars="308"/>
      </w:pPr>
      <w:r>
        <w:t>prevailing wisdom 普遍共识、主流看法</w:t>
      </w:r>
    </w:p>
    <w:p w14:paraId="193C14BE"/>
    <w:p w14:paraId="7D5B934F"/>
    <w:p w14:paraId="7E9DA334">
      <w:r>
        <w:t>plunder</w:t>
      </w:r>
    </w:p>
    <w:p w14:paraId="7C2043CC"/>
    <w:p w14:paraId="7FBC7ADB">
      <w:r>
        <w:t>distinct</w:t>
      </w:r>
    </w:p>
    <w:p w14:paraId="23E69505"/>
    <w:p w14:paraId="121180B2">
      <w:r>
        <w:t>miserable</w:t>
      </w:r>
    </w:p>
    <w:p w14:paraId="6DDDDFB2"/>
    <w:p w14:paraId="637F9B0A">
      <w:r>
        <w:t>Disregarding</w:t>
      </w:r>
    </w:p>
    <w:p w14:paraId="75C4566B"/>
    <w:p w14:paraId="2DBB11C9">
      <w:r>
        <w:t>allies</w:t>
      </w:r>
      <w:bookmarkStart w:id="0" w:name="_GoBack"/>
      <w:bookmarkEnd w:id="0"/>
    </w:p>
    <w:p w14:paraId="3C4F479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3E3D6B"/>
    <w:rsid w:val="3ED16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87</Words>
  <Characters>342</Characters>
  <Lines>0</Lines>
  <Paragraphs>0</Paragraphs>
  <TotalTime>700</TotalTime>
  <ScaleCrop>false</ScaleCrop>
  <LinksUpToDate>false</LinksUpToDate>
  <CharactersWithSpaces>400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2026-08-06T14:54:00Z</dcterms:created>
  <dc:creator>ASUS</dc:creator>
  <cp:lastModifiedBy>黄均穗</cp:lastModifiedBy>
  <dcterms:modified xsi:type="dcterms:W3CDTF">2026-08-14T20:33:17Z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eyJoZGlkIjoiYjJjOTQxYzhjODMyMDAzZmE0MDJkMWFkNmJlNDkwYTUiLCJ1c2VySWQiOiIxNjY3NDAyMzEwIn0=</vt:lpwstr>
  </property>
  <property fmtid="{D5CDD505-2E9C-101B-9397-08002B2CF9AE}" pid="4" name="ICV">
    <vt:lpwstr>F4062A9F626B44FBA3271D356C8E27E8_12</vt:lpwstr>
  </property>
</Properties>
</file>