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43B12">
      <w:pPr>
        <w:pStyle w:val="2"/>
      </w:pPr>
      <w:bookmarkStart w:id="0" w:name="仲恺农业工程学院"/>
      <w:r>
        <w:rPr>
          <w:rFonts w:hint="eastAsia"/>
        </w:rPr>
        <w:t>仲恺农业工程学院</w:t>
      </w:r>
    </w:p>
    <w:p w14:paraId="4C3840E4">
      <w:pPr>
        <w:pStyle w:val="4"/>
      </w:pPr>
      <w:bookmarkStart w:id="1" w:name="毕-业-设-计"/>
      <w:r>
        <w:rPr>
          <w:rFonts w:hint="eastAsia"/>
        </w:rPr>
        <w:t>毕</w:t>
      </w:r>
      <w:r>
        <w:t xml:space="preserve"> </w:t>
      </w:r>
      <w:r>
        <w:rPr>
          <w:rFonts w:hint="eastAsia"/>
        </w:rPr>
        <w:t>业</w:t>
      </w:r>
      <w:r>
        <w:t xml:space="preserve"> </w:t>
      </w:r>
      <w:r>
        <w:rPr>
          <w:rFonts w:hint="eastAsia"/>
        </w:rPr>
        <w:t>设</w:t>
      </w:r>
      <w:r>
        <w:t xml:space="preserve"> </w:t>
      </w:r>
      <w:r>
        <w:rPr>
          <w:rFonts w:hint="eastAsia"/>
        </w:rPr>
        <w:t>计</w:t>
      </w:r>
    </w:p>
    <w:p w14:paraId="4F31E74A">
      <w:pPr>
        <w:pStyle w:val="24"/>
      </w:pPr>
      <w:r>
        <w:rPr>
          <w:rFonts w:hint="eastAsia"/>
          <w:b/>
          <w:bCs/>
        </w:rPr>
        <w:t>基于多智能体协同与个性化RAG的大学生决策辅助与情绪辅导平台</w:t>
      </w:r>
    </w:p>
    <w:p w14:paraId="33D275A4"/>
    <w:p w14:paraId="59BE1585">
      <w:pPr>
        <w:pStyle w:val="24"/>
      </w:pPr>
      <w:r>
        <w:rPr>
          <w:rFonts w:hint="eastAsia"/>
        </w:rPr>
        <w:t>姓</w:t>
      </w:r>
      <w:r>
        <w:t>　</w:t>
      </w:r>
      <w:r>
        <w:rPr>
          <w:rFonts w:hint="eastAsia"/>
        </w:rPr>
        <w:t>名：黄开浩</w:t>
      </w:r>
    </w:p>
    <w:p w14:paraId="31D2859D">
      <w:pPr>
        <w:pStyle w:val="3"/>
      </w:pPr>
      <w:r>
        <w:rPr>
          <w:rFonts w:hint="eastAsia"/>
        </w:rPr>
        <w:t>院（系）：人工智能学院</w:t>
      </w:r>
    </w:p>
    <w:p w14:paraId="73133119">
      <w:pPr>
        <w:pStyle w:val="3"/>
      </w:pPr>
      <w:r>
        <w:rPr>
          <w:rFonts w:hint="eastAsia"/>
        </w:rPr>
        <w:t>专业班级：计算机科学与技术225班</w:t>
      </w:r>
    </w:p>
    <w:p w14:paraId="2F695A92">
      <w:pPr>
        <w:pStyle w:val="3"/>
      </w:pPr>
      <w:r>
        <w:rPr>
          <w:rFonts w:hint="eastAsia"/>
        </w:rPr>
        <w:t>学</w:t>
      </w:r>
      <w:r>
        <w:t>　</w:t>
      </w:r>
      <w:r>
        <w:rPr>
          <w:rFonts w:hint="eastAsia"/>
        </w:rPr>
        <w:t>号：202210244507</w:t>
      </w:r>
    </w:p>
    <w:p w14:paraId="087848CA">
      <w:pPr>
        <w:pStyle w:val="3"/>
      </w:pPr>
      <w:r>
        <w:rPr>
          <w:rFonts w:hint="eastAsia"/>
        </w:rPr>
        <w:t>指导教师：张师瑜</w:t>
      </w:r>
    </w:p>
    <w:p w14:paraId="3AB77473">
      <w:pPr>
        <w:pStyle w:val="3"/>
      </w:pPr>
      <w:r>
        <w:rPr>
          <w:rFonts w:hint="eastAsia"/>
        </w:rPr>
        <w:t>职称/职务：助教</w:t>
      </w:r>
      <w:r>
        <w:t>　</w:t>
      </w:r>
      <w:r>
        <w:rPr>
          <w:rFonts w:hint="eastAsia"/>
        </w:rPr>
        <w:t>工程师</w:t>
      </w:r>
    </w:p>
    <w:p w14:paraId="2AA20D1A">
      <w:pPr>
        <w:pStyle w:val="3"/>
      </w:pPr>
      <w:r>
        <w:rPr>
          <w:rFonts w:hint="eastAsia"/>
        </w:rPr>
        <w:t>论文答辩日期：2026</w:t>
      </w:r>
      <w:r>
        <w:t xml:space="preserve"> </w:t>
      </w:r>
      <w:r>
        <w:rPr>
          <w:rFonts w:hint="eastAsia"/>
        </w:rPr>
        <w:t>年</w:t>
      </w:r>
      <w:r>
        <w:t xml:space="preserve"> 5 </w:t>
      </w:r>
      <w:r>
        <w:rPr>
          <w:rFonts w:hint="eastAsia"/>
        </w:rPr>
        <w:t>月</w:t>
      </w:r>
      <w:r>
        <w:t xml:space="preserve"> 10 </w:t>
      </w:r>
      <w:r>
        <w:rPr>
          <w:rFonts w:hint="eastAsia"/>
        </w:rPr>
        <w:t>日</w:t>
      </w:r>
    </w:p>
    <w:p w14:paraId="59F45C25">
      <w:pPr>
        <w:pStyle w:val="3"/>
      </w:pPr>
      <w:r>
        <w:rPr>
          <w:rFonts w:hint="eastAsia"/>
        </w:rPr>
        <w:t>仲恺农业工程学院教务部制</w:t>
      </w:r>
    </w:p>
    <w:p w14:paraId="36E5AD49"/>
    <w:p w14:paraId="4995684C">
      <w:pPr>
        <w:pStyle w:val="24"/>
      </w:pPr>
      <w:r>
        <w:rPr>
          <w:b/>
          <w:bCs/>
        </w:rPr>
        <w:t>A College Student Decision-Assistance and Emotional Counseling Platform Based on Multi-Agent Collaboration and Personalized RAG</w:t>
      </w:r>
    </w:p>
    <w:p w14:paraId="1E0030DD">
      <w:pPr>
        <w:pStyle w:val="3"/>
      </w:pPr>
      <w:r>
        <w:t>Huang Kaihao</w:t>
      </w:r>
    </w:p>
    <w:p w14:paraId="09CB6748">
      <w:pPr>
        <w:pStyle w:val="3"/>
      </w:pPr>
      <w:r>
        <w:t>College of Artificial Intelligence</w:t>
      </w:r>
    </w:p>
    <w:p w14:paraId="1A6433B9">
      <w:pPr>
        <w:pStyle w:val="3"/>
      </w:pPr>
      <w:r>
        <w:t>Zhongkai University of Agriculture and Engineering</w:t>
      </w:r>
    </w:p>
    <w:p w14:paraId="2C469447">
      <w:pPr>
        <w:pStyle w:val="3"/>
      </w:pPr>
      <w:r>
        <w:t>Guangzhou, China</w:t>
      </w:r>
    </w:p>
    <w:p w14:paraId="2233D340">
      <w:pPr>
        <w:pStyle w:val="3"/>
      </w:pPr>
      <w:r>
        <w:rPr>
          <w:b/>
          <w:bCs/>
        </w:rPr>
        <w:t>Supervisor: Teaching Assistant Zhang Shiyu</w:t>
      </w:r>
    </w:p>
    <w:p w14:paraId="363F36FE"/>
    <w:bookmarkEnd w:id="1"/>
    <w:p w14:paraId="0D7933C4">
      <w:pPr>
        <w:pStyle w:val="4"/>
      </w:pPr>
      <w:bookmarkStart w:id="2" w:name="学生承诺书"/>
      <w:r>
        <w:rPr>
          <w:rFonts w:hint="eastAsia"/>
        </w:rPr>
        <w:t>学生承诺书</w:t>
      </w:r>
    </w:p>
    <w:p w14:paraId="51B04D1F">
      <w:pPr>
        <w:pStyle w:val="24"/>
      </w:pPr>
      <w:r>
        <w:rPr>
          <w:rFonts w:hint="eastAsia"/>
        </w:rPr>
        <w:t>本人郑重承诺：所呈交的毕业论文（设计）是本人在导师的指导下独立进行研究所取得的成果。除了文中已用特别标志加以标记的引述内容之外，本论文（设计）不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248E8CF9">
      <w:pPr>
        <w:pStyle w:val="3"/>
      </w:pPr>
      <w:r>
        <w:rPr>
          <w:rFonts w:hint="eastAsia"/>
          <w:b/>
          <w:bCs/>
        </w:rPr>
        <w:t>学生（签名）：</w:t>
      </w:r>
    </w:p>
    <w:p w14:paraId="35FD11EB">
      <w:pPr>
        <w:pStyle w:val="3"/>
      </w:pPr>
      <w:r>
        <w:t>　　　　　　　　　　　　　　　　　　　　　　　　　　　　　　　</w:t>
      </w:r>
      <w:r>
        <w:rPr>
          <w:rFonts w:hint="eastAsia"/>
        </w:rPr>
        <w:t>年</w:t>
      </w:r>
      <w:r>
        <w:t>　　</w:t>
      </w:r>
      <w:r>
        <w:rPr>
          <w:rFonts w:hint="eastAsia"/>
        </w:rPr>
        <w:t>月</w:t>
      </w:r>
      <w:r>
        <w:t>　　</w:t>
      </w:r>
      <w:r>
        <w:rPr>
          <w:rFonts w:hint="eastAsia"/>
        </w:rPr>
        <w:t>日</w:t>
      </w:r>
    </w:p>
    <w:p w14:paraId="28D8BB73"/>
    <w:bookmarkEnd w:id="2"/>
    <w:p w14:paraId="1858C1A8">
      <w:pPr>
        <w:pStyle w:val="4"/>
      </w:pPr>
      <w:bookmarkStart w:id="3" w:name="摘-要"/>
      <w:r>
        <w:rPr>
          <w:rFonts w:hint="eastAsia"/>
        </w:rPr>
        <w:t>摘</w:t>
      </w:r>
      <w:r>
        <w:t>　</w:t>
      </w:r>
      <w:r>
        <w:rPr>
          <w:rFonts w:hint="eastAsia"/>
        </w:rPr>
        <w:t>要</w:t>
      </w:r>
    </w:p>
    <w:p w14:paraId="2C5B53C4">
      <w:pPr>
        <w:pStyle w:val="24"/>
      </w:pPr>
      <w:r>
        <w:rPr>
          <w:rFonts w:hint="eastAsia"/>
        </w:rPr>
        <w:t>大学生在学业、就业、情感、人际等多重压力下，面临决策困难与情绪困扰的问题日益突出，而现有社区平台视角单一、反馈滞后，专业心理咨询门槛又较高，难以满足大学生群体低成本、即时性的多元支持需求。为此，本文设计并实现了一个面向大学生的、基于多智能体协同与个性化检索增强生成（RAG）的决策辅助与情绪辅导平台。系统采用前后端分离的</w:t>
      </w:r>
      <w:r>
        <w:t xml:space="preserve"> B/S </w:t>
      </w:r>
      <w:r>
        <w:rPr>
          <w:rFonts w:hint="eastAsia"/>
        </w:rPr>
        <w:t>架构，前端基于</w:t>
      </w:r>
      <w:r>
        <w:t xml:space="preserve"> </w:t>
      </w:r>
      <w:r>
        <w:rPr>
          <w:rFonts w:hint="eastAsia"/>
        </w:rPr>
        <w:t>React，后端基于</w:t>
      </w:r>
      <w:r>
        <w:t xml:space="preserve"> </w:t>
      </w:r>
      <w:r>
        <w:rPr>
          <w:rFonts w:hint="eastAsia"/>
        </w:rPr>
        <w:t>NestJS，数据库采用</w:t>
      </w:r>
      <w:r>
        <w:t xml:space="preserve"> MySQL </w:t>
      </w:r>
      <w:r>
        <w:rPr>
          <w:rFonts w:hint="eastAsia"/>
        </w:rPr>
        <w:t>并以</w:t>
      </w:r>
      <w:r>
        <w:t xml:space="preserve"> Prisma ORM </w:t>
      </w:r>
      <w:r>
        <w:rPr>
          <w:rFonts w:hint="eastAsia"/>
        </w:rPr>
        <w:t>管理数据访问，并将云端静态</w:t>
      </w:r>
      <w:r>
        <w:t xml:space="preserve"> RAG </w:t>
      </w:r>
      <w:r>
        <w:rPr>
          <w:rFonts w:hint="eastAsia"/>
        </w:rPr>
        <w:t>知识库与本地动态</w:t>
      </w:r>
      <w:r>
        <w:t xml:space="preserve"> RAG </w:t>
      </w:r>
      <w:r>
        <w:rPr>
          <w:rFonts w:hint="eastAsia"/>
        </w:rPr>
        <w:t>知识库相结合，实现个性化检索增强生成能力。系统将云端静态</w:t>
      </w:r>
      <w:r>
        <w:t xml:space="preserve"> </w:t>
      </w:r>
      <w:r>
        <w:rPr>
          <w:rFonts w:hint="eastAsia"/>
        </w:rPr>
        <w:t>RAG（为各智能体挂载对应领域的专业文献）与本地动态</w:t>
      </w:r>
      <w:r>
        <w:t xml:space="preserve"> </w:t>
      </w:r>
      <w:r>
        <w:rPr>
          <w:rFonts w:hint="eastAsia"/>
        </w:rPr>
        <w:t>RAG（用于弹幕灌水过滤、用户观点注入及跨会话情绪记忆检索）有机结合，既保证了专业知识的稳定供给，又实现了随用户行为持续演进的个性化能力。在功能层面，系统实现了多智能体辩论决策（含用户观点征集与注入与续辩深化）、AI</w:t>
      </w:r>
      <w:r>
        <w:t xml:space="preserve"> </w:t>
      </w:r>
      <w:r>
        <w:rPr>
          <w:rFonts w:hint="eastAsia"/>
        </w:rPr>
        <w:t>情绪伙伴、用户自建智能体与自定义</w:t>
      </w:r>
      <w:r>
        <w:t xml:space="preserve"> RAG </w:t>
      </w:r>
      <w:r>
        <w:rPr>
          <w:rFonts w:hint="eastAsia"/>
        </w:rPr>
        <w:t>知识库、话题标签、辩论点赞收藏、关注动态、成就中心及完善的管理端等模块，覆盖大学生决策与情绪支持的完整场景。经测试，系统各项功能与性能均达到设计目标。</w:t>
      </w:r>
    </w:p>
    <w:p w14:paraId="27D96E72">
      <w:pPr>
        <w:pStyle w:val="3"/>
      </w:pPr>
      <w:r>
        <w:rPr>
          <w:rFonts w:hint="eastAsia"/>
          <w:b/>
          <w:bCs/>
        </w:rPr>
        <w:t>关键词：</w:t>
      </w:r>
      <w:r>
        <w:t xml:space="preserve"> </w:t>
      </w:r>
      <w:r>
        <w:rPr>
          <w:rFonts w:hint="eastAsia"/>
        </w:rPr>
        <w:t>多智能体协同；个性化检索增强生成；大学生情绪辅导；决策辅助；NestJS；React</w:t>
      </w:r>
    </w:p>
    <w:p w14:paraId="7E394B94"/>
    <w:p w14:paraId="150FD5D5">
      <w:pPr>
        <w:pStyle w:val="24"/>
      </w:pPr>
      <w:r>
        <w:rPr>
          <w:b/>
          <w:bCs/>
        </w:rPr>
        <w:t>Abstract</w:t>
      </w:r>
    </w:p>
    <w:p w14:paraId="54FB5A82">
      <w:pPr>
        <w:pStyle w:val="3"/>
      </w:pPr>
      <w:r>
        <w:t>College students are increasingly confronted with decision-making difficulties and emotional distress under the compounded pressures of academics, employment, relationships, and interpersonal dynamics. Existing community platforms suffer from narrow perspectives and delayed feedback, while professional psychological counseling remains costly and inaccessible, leaving the demand for low-cost, real-time, multi-dimensional support largely unmet. This paper designs and implements a college student decision-assistance and emotional counseling platform based on multi-agent collaboration and personalized retrieval-augmented generation (RAG). The system adopts a front-end/back-end separated B/S architecture with React on the front end, NestJS on the back end, and MySQL with Prisma ORM for data persistence. Cloud-hosted static RAG knowledge bases and local dynamic RAG knowledge bases are combined to deliver personalized retrieval-augmented generation: the cloud-side static RAG supplies each agent with domain-specific professional literature, while the local dynamic RAG handles debate-comment spam filtering, user-opinion injection, and cross-session emotional memory retrieval, enabling the AI companion to grow more personalized over time. Functionally, the system delivers multi-agent debate-driven decision assistance (with user-opinion collection and injection), AI empathetic counseling, user-created custom agents with self-uploaded RAG knowledge bases, topic tagging, case likes and favorites, follow-based activity feeds, an achievement center, and a comprehensive administration backend, covering the full spectrum of decision-support and emotional-support scenarios for college students. Testing confirms that all functional and performance targets are met.</w:t>
      </w:r>
    </w:p>
    <w:p w14:paraId="4F843EF1">
      <w:pPr>
        <w:pStyle w:val="3"/>
      </w:pPr>
      <w:r>
        <w:rPr>
          <w:b/>
          <w:bCs/>
        </w:rPr>
        <w:t>Keywords:</w:t>
      </w:r>
      <w:r>
        <w:t xml:space="preserve"> Multi-Agent Collaboration; Personalized Retrieval-Augmented Generation; College Student Emotional Counseling; Decision Assistance; NestJS; React</w:t>
      </w:r>
    </w:p>
    <w:p w14:paraId="55EB68F5"/>
    <w:bookmarkEnd w:id="3"/>
    <w:p w14:paraId="3B6152F8">
      <w:pPr>
        <w:pStyle w:val="4"/>
      </w:pPr>
      <w:bookmarkStart w:id="4" w:name="目-录"/>
      <w:r>
        <w:rPr>
          <w:rFonts w:hint="eastAsia"/>
        </w:rPr>
        <w:t>目</w:t>
      </w:r>
      <w:r>
        <w:t>　</w:t>
      </w:r>
      <w:r>
        <w:rPr>
          <w:rFonts w:hint="eastAsia"/>
        </w:rPr>
        <w:t>录</w:t>
      </w:r>
    </w:p>
    <w:p w14:paraId="1C6644B8">
      <w:pPr>
        <w:pStyle w:val="25"/>
        <w:numPr>
          <w:ilvl w:val="0"/>
          <w:numId w:val="1"/>
        </w:numPr>
      </w:pPr>
      <w:r>
        <w:fldChar w:fldCharType="begin"/>
      </w:r>
      <w:r>
        <w:instrText xml:space="preserve"> HYPERLINK \l "Xb006d64b0b1d73f18c606723422d85cca23017d" \h </w:instrText>
      </w:r>
      <w:r>
        <w:fldChar w:fldCharType="separate"/>
      </w:r>
      <w:r>
        <w:rPr>
          <w:rStyle w:val="21"/>
        </w:rPr>
        <w:t xml:space="preserve">1 </w:t>
      </w:r>
      <w:r>
        <w:rPr>
          <w:rStyle w:val="21"/>
          <w:rFonts w:hint="eastAsia"/>
        </w:rPr>
        <w:t>绪论</w:t>
      </w:r>
      <w:r>
        <w:rPr>
          <w:rStyle w:val="21"/>
          <w:rFonts w:hint="eastAsia"/>
        </w:rPr>
        <w:fldChar w:fldCharType="end"/>
      </w:r>
    </w:p>
    <w:p w14:paraId="10867E5B">
      <w:pPr>
        <w:pStyle w:val="25"/>
        <w:numPr>
          <w:ilvl w:val="1"/>
          <w:numId w:val="1"/>
        </w:numPr>
      </w:pPr>
      <w:r>
        <w:fldChar w:fldCharType="begin"/>
      </w:r>
      <w:r>
        <w:instrText xml:space="preserve"> HYPERLINK \l "X8937dabc5ce3e80c7ed9121b0956503b5e6a27c" \h </w:instrText>
      </w:r>
      <w:r>
        <w:fldChar w:fldCharType="separate"/>
      </w:r>
      <w:r>
        <w:rPr>
          <w:rStyle w:val="21"/>
        </w:rPr>
        <w:t xml:space="preserve">1.1 </w:t>
      </w:r>
      <w:r>
        <w:rPr>
          <w:rStyle w:val="21"/>
          <w:rFonts w:hint="eastAsia"/>
        </w:rPr>
        <w:t>研究背景</w:t>
      </w:r>
      <w:r>
        <w:rPr>
          <w:rStyle w:val="21"/>
          <w:rFonts w:hint="eastAsia"/>
        </w:rPr>
        <w:fldChar w:fldCharType="end"/>
      </w:r>
    </w:p>
    <w:p w14:paraId="6D861186">
      <w:pPr>
        <w:pStyle w:val="25"/>
        <w:numPr>
          <w:ilvl w:val="1"/>
          <w:numId w:val="1"/>
        </w:numPr>
      </w:pPr>
      <w:r>
        <w:fldChar w:fldCharType="begin"/>
      </w:r>
      <w:r>
        <w:instrText xml:space="preserve"> HYPERLINK \l "Xe44ba04ba05b79049e0a0a5c8638cafb4c06d36" \h </w:instrText>
      </w:r>
      <w:r>
        <w:fldChar w:fldCharType="separate"/>
      </w:r>
      <w:r>
        <w:rPr>
          <w:rStyle w:val="21"/>
        </w:rPr>
        <w:t xml:space="preserve">1.2 </w:t>
      </w:r>
      <w:r>
        <w:rPr>
          <w:rStyle w:val="21"/>
          <w:rFonts w:hint="eastAsia"/>
        </w:rPr>
        <w:t>研究现状</w:t>
      </w:r>
      <w:r>
        <w:rPr>
          <w:rStyle w:val="21"/>
          <w:rFonts w:hint="eastAsia"/>
        </w:rPr>
        <w:fldChar w:fldCharType="end"/>
      </w:r>
    </w:p>
    <w:p w14:paraId="52B8DBF9">
      <w:pPr>
        <w:pStyle w:val="25"/>
        <w:numPr>
          <w:ilvl w:val="2"/>
          <w:numId w:val="1"/>
        </w:numPr>
      </w:pPr>
      <w:r>
        <w:fldChar w:fldCharType="begin"/>
      </w:r>
      <w:r>
        <w:instrText xml:space="preserve"> HYPERLINK \l "X2f5b12ffd84a03ba4cecf446cf51b38129a19bd" \h </w:instrText>
      </w:r>
      <w:r>
        <w:fldChar w:fldCharType="separate"/>
      </w:r>
      <w:r>
        <w:rPr>
          <w:rStyle w:val="21"/>
        </w:rPr>
        <w:t xml:space="preserve">1.2.1 </w:t>
      </w:r>
      <w:r>
        <w:rPr>
          <w:rStyle w:val="21"/>
          <w:rFonts w:hint="eastAsia"/>
        </w:rPr>
        <w:t>国内现状</w:t>
      </w:r>
      <w:r>
        <w:rPr>
          <w:rStyle w:val="21"/>
          <w:rFonts w:hint="eastAsia"/>
        </w:rPr>
        <w:fldChar w:fldCharType="end"/>
      </w:r>
    </w:p>
    <w:p w14:paraId="77B6CF02">
      <w:pPr>
        <w:pStyle w:val="25"/>
        <w:numPr>
          <w:ilvl w:val="2"/>
          <w:numId w:val="1"/>
        </w:numPr>
      </w:pPr>
      <w:r>
        <w:fldChar w:fldCharType="begin"/>
      </w:r>
      <w:r>
        <w:instrText xml:space="preserve"> HYPERLINK \l "Xc68881481b56c462378b9b56cf39f589d01e1dc" \h </w:instrText>
      </w:r>
      <w:r>
        <w:fldChar w:fldCharType="separate"/>
      </w:r>
      <w:r>
        <w:rPr>
          <w:rStyle w:val="21"/>
        </w:rPr>
        <w:t xml:space="preserve">1.2.2 </w:t>
      </w:r>
      <w:r>
        <w:rPr>
          <w:rStyle w:val="21"/>
          <w:rFonts w:hint="eastAsia"/>
        </w:rPr>
        <w:t>国外现状</w:t>
      </w:r>
      <w:r>
        <w:rPr>
          <w:rStyle w:val="21"/>
          <w:rFonts w:hint="eastAsia"/>
        </w:rPr>
        <w:fldChar w:fldCharType="end"/>
      </w:r>
    </w:p>
    <w:p w14:paraId="4B80039D">
      <w:pPr>
        <w:pStyle w:val="25"/>
        <w:numPr>
          <w:ilvl w:val="1"/>
          <w:numId w:val="1"/>
        </w:numPr>
      </w:pPr>
      <w:r>
        <w:fldChar w:fldCharType="begin"/>
      </w:r>
      <w:r>
        <w:instrText xml:space="preserve"> HYPERLINK \l "X3843e5c7a7711aecddb37f0c2008720817fc716" \h </w:instrText>
      </w:r>
      <w:r>
        <w:fldChar w:fldCharType="separate"/>
      </w:r>
      <w:r>
        <w:rPr>
          <w:rStyle w:val="21"/>
        </w:rPr>
        <w:t xml:space="preserve">1.3 </w:t>
      </w:r>
      <w:r>
        <w:rPr>
          <w:rStyle w:val="21"/>
          <w:rFonts w:hint="eastAsia"/>
        </w:rPr>
        <w:t>研究目的及意义</w:t>
      </w:r>
      <w:r>
        <w:rPr>
          <w:rStyle w:val="21"/>
          <w:rFonts w:hint="eastAsia"/>
        </w:rPr>
        <w:fldChar w:fldCharType="end"/>
      </w:r>
    </w:p>
    <w:p w14:paraId="49B9AC1C">
      <w:pPr>
        <w:pStyle w:val="25"/>
        <w:numPr>
          <w:ilvl w:val="1"/>
          <w:numId w:val="1"/>
        </w:numPr>
      </w:pPr>
      <w:r>
        <w:fldChar w:fldCharType="begin"/>
      </w:r>
      <w:r>
        <w:instrText xml:space="preserve"> HYPERLINK \l "X2c4f94fc4beec1ab4d36ce528620baced00755f" \h </w:instrText>
      </w:r>
      <w:r>
        <w:fldChar w:fldCharType="separate"/>
      </w:r>
      <w:r>
        <w:rPr>
          <w:rStyle w:val="21"/>
        </w:rPr>
        <w:t xml:space="preserve">1.4 </w:t>
      </w:r>
      <w:r>
        <w:rPr>
          <w:rStyle w:val="21"/>
          <w:rFonts w:hint="eastAsia"/>
        </w:rPr>
        <w:t>本系统内容</w:t>
      </w:r>
      <w:r>
        <w:rPr>
          <w:rStyle w:val="21"/>
          <w:rFonts w:hint="eastAsia"/>
        </w:rPr>
        <w:fldChar w:fldCharType="end"/>
      </w:r>
    </w:p>
    <w:p w14:paraId="366B4303">
      <w:pPr>
        <w:pStyle w:val="25"/>
        <w:numPr>
          <w:ilvl w:val="0"/>
          <w:numId w:val="1"/>
        </w:numPr>
      </w:pPr>
      <w:r>
        <w:fldChar w:fldCharType="begin"/>
      </w:r>
      <w:r>
        <w:instrText xml:space="preserve"> HYPERLINK \l "X723a4338b2ff35f9a132f1ff2fb5e63217e29aa" \h </w:instrText>
      </w:r>
      <w:r>
        <w:fldChar w:fldCharType="separate"/>
      </w:r>
      <w:r>
        <w:rPr>
          <w:rStyle w:val="21"/>
        </w:rPr>
        <w:t xml:space="preserve">2 </w:t>
      </w:r>
      <w:r>
        <w:rPr>
          <w:rStyle w:val="21"/>
          <w:rFonts w:hint="eastAsia"/>
        </w:rPr>
        <w:t>开发技术概述</w:t>
      </w:r>
      <w:r>
        <w:rPr>
          <w:rStyle w:val="21"/>
          <w:rFonts w:hint="eastAsia"/>
        </w:rPr>
        <w:fldChar w:fldCharType="end"/>
      </w:r>
    </w:p>
    <w:p w14:paraId="7DDC6C16">
      <w:pPr>
        <w:pStyle w:val="25"/>
        <w:numPr>
          <w:ilvl w:val="1"/>
          <w:numId w:val="1"/>
        </w:numPr>
      </w:pPr>
      <w:r>
        <w:fldChar w:fldCharType="begin"/>
      </w:r>
      <w:r>
        <w:instrText xml:space="preserve"> HYPERLINK \l "X2e2a61f778fa0e920d967086b9be9f5aefd42d9" \h </w:instrText>
      </w:r>
      <w:r>
        <w:fldChar w:fldCharType="separate"/>
      </w:r>
      <w:r>
        <w:rPr>
          <w:rStyle w:val="21"/>
        </w:rPr>
        <w:t xml:space="preserve">2.1 </w:t>
      </w:r>
      <w:r>
        <w:rPr>
          <w:rStyle w:val="21"/>
          <w:rFonts w:hint="eastAsia"/>
        </w:rPr>
        <w:t>开发工具与开发环境</w:t>
      </w:r>
      <w:r>
        <w:rPr>
          <w:rStyle w:val="21"/>
          <w:rFonts w:hint="eastAsia"/>
        </w:rPr>
        <w:fldChar w:fldCharType="end"/>
      </w:r>
    </w:p>
    <w:p w14:paraId="2A087631">
      <w:pPr>
        <w:pStyle w:val="25"/>
        <w:numPr>
          <w:ilvl w:val="1"/>
          <w:numId w:val="1"/>
        </w:numPr>
      </w:pPr>
      <w:r>
        <w:fldChar w:fldCharType="begin"/>
      </w:r>
      <w:r>
        <w:instrText xml:space="preserve"> HYPERLINK \l "X725254234c3c73acfe003bede7b8406b6d2c8c0" \h </w:instrText>
      </w:r>
      <w:r>
        <w:fldChar w:fldCharType="separate"/>
      </w:r>
      <w:r>
        <w:rPr>
          <w:rStyle w:val="21"/>
        </w:rPr>
        <w:t xml:space="preserve">2.2 </w:t>
      </w:r>
      <w:r>
        <w:rPr>
          <w:rStyle w:val="21"/>
          <w:rFonts w:hint="eastAsia"/>
        </w:rPr>
        <w:t>技术选型</w:t>
      </w:r>
      <w:r>
        <w:rPr>
          <w:rStyle w:val="21"/>
          <w:rFonts w:hint="eastAsia"/>
        </w:rPr>
        <w:fldChar w:fldCharType="end"/>
      </w:r>
    </w:p>
    <w:p w14:paraId="7C7F8051">
      <w:pPr>
        <w:pStyle w:val="25"/>
        <w:numPr>
          <w:ilvl w:val="2"/>
          <w:numId w:val="1"/>
        </w:numPr>
      </w:pPr>
      <w:r>
        <w:fldChar w:fldCharType="begin"/>
      </w:r>
      <w:r>
        <w:instrText xml:space="preserve"> HYPERLINK \l "X209246187f58a20e1a099613a829f06aec84de0" \h </w:instrText>
      </w:r>
      <w:r>
        <w:fldChar w:fldCharType="separate"/>
      </w:r>
      <w:r>
        <w:rPr>
          <w:rStyle w:val="21"/>
        </w:rPr>
        <w:t xml:space="preserve">2.2.1 B/S </w:t>
      </w:r>
      <w:r>
        <w:rPr>
          <w:rStyle w:val="21"/>
          <w:rFonts w:hint="eastAsia"/>
        </w:rPr>
        <w:t>架构</w:t>
      </w:r>
      <w:r>
        <w:rPr>
          <w:rStyle w:val="21"/>
          <w:rFonts w:hint="eastAsia"/>
        </w:rPr>
        <w:fldChar w:fldCharType="end"/>
      </w:r>
    </w:p>
    <w:p w14:paraId="611C2919">
      <w:pPr>
        <w:pStyle w:val="25"/>
        <w:numPr>
          <w:ilvl w:val="2"/>
          <w:numId w:val="1"/>
        </w:numPr>
      </w:pPr>
      <w:r>
        <w:fldChar w:fldCharType="begin"/>
      </w:r>
      <w:r>
        <w:instrText xml:space="preserve"> HYPERLINK \l "X2a48d11b97ed2d302335e97939d41d7c37c49de" \h </w:instrText>
      </w:r>
      <w:r>
        <w:fldChar w:fldCharType="separate"/>
      </w:r>
      <w:r>
        <w:rPr>
          <w:rStyle w:val="21"/>
        </w:rPr>
        <w:t>2.2.2 MySQL</w:t>
      </w:r>
      <w:r>
        <w:rPr>
          <w:rStyle w:val="21"/>
        </w:rPr>
        <w:fldChar w:fldCharType="end"/>
      </w:r>
    </w:p>
    <w:p w14:paraId="3EFC96A4">
      <w:pPr>
        <w:pStyle w:val="25"/>
        <w:numPr>
          <w:ilvl w:val="2"/>
          <w:numId w:val="1"/>
        </w:numPr>
      </w:pPr>
      <w:r>
        <w:fldChar w:fldCharType="begin"/>
      </w:r>
      <w:r>
        <w:instrText xml:space="preserve"> HYPERLINK \l "Xd59d1a0ce1b72d7e33f97b7951145fdc1f79576" \h </w:instrText>
      </w:r>
      <w:r>
        <w:fldChar w:fldCharType="separate"/>
      </w:r>
      <w:r>
        <w:rPr>
          <w:rStyle w:val="21"/>
        </w:rPr>
        <w:t>2.2.3 NestJS</w:t>
      </w:r>
      <w:r>
        <w:rPr>
          <w:rStyle w:val="21"/>
        </w:rPr>
        <w:fldChar w:fldCharType="end"/>
      </w:r>
    </w:p>
    <w:p w14:paraId="735F7FC9">
      <w:pPr>
        <w:pStyle w:val="25"/>
        <w:numPr>
          <w:ilvl w:val="2"/>
          <w:numId w:val="1"/>
        </w:numPr>
      </w:pPr>
      <w:r>
        <w:fldChar w:fldCharType="begin"/>
      </w:r>
      <w:r>
        <w:instrText xml:space="preserve"> HYPERLINK \l "X2670eb0f3b45b8b852d3c562c0b00f4a66934e5" \h </w:instrText>
      </w:r>
      <w:r>
        <w:fldChar w:fldCharType="separate"/>
      </w:r>
      <w:r>
        <w:rPr>
          <w:rStyle w:val="21"/>
        </w:rPr>
        <w:t>2.2.4 React</w:t>
      </w:r>
      <w:r>
        <w:rPr>
          <w:rStyle w:val="21"/>
        </w:rPr>
        <w:fldChar w:fldCharType="end"/>
      </w:r>
    </w:p>
    <w:p w14:paraId="3A7FF8E9">
      <w:pPr>
        <w:pStyle w:val="25"/>
        <w:numPr>
          <w:ilvl w:val="2"/>
          <w:numId w:val="1"/>
        </w:numPr>
      </w:pPr>
      <w:r>
        <w:fldChar w:fldCharType="begin"/>
      </w:r>
      <w:r>
        <w:instrText xml:space="preserve"> HYPERLINK \l "X76e0686e714d25681da12faea54de584b742685" \h </w:instrText>
      </w:r>
      <w:r>
        <w:fldChar w:fldCharType="separate"/>
      </w:r>
      <w:r>
        <w:rPr>
          <w:rStyle w:val="21"/>
        </w:rPr>
        <w:t>2.2.5 TypeScript</w:t>
      </w:r>
      <w:r>
        <w:rPr>
          <w:rStyle w:val="21"/>
        </w:rPr>
        <w:fldChar w:fldCharType="end"/>
      </w:r>
    </w:p>
    <w:p w14:paraId="557F5A59">
      <w:pPr>
        <w:pStyle w:val="25"/>
        <w:numPr>
          <w:ilvl w:val="2"/>
          <w:numId w:val="1"/>
        </w:numPr>
      </w:pPr>
      <w:r>
        <w:fldChar w:fldCharType="begin"/>
      </w:r>
      <w:r>
        <w:instrText xml:space="preserve"> HYPERLINK \l "X735de0d31b95a748ef4ab67932f7300feef3773" \h </w:instrText>
      </w:r>
      <w:r>
        <w:fldChar w:fldCharType="separate"/>
      </w:r>
      <w:r>
        <w:rPr>
          <w:rStyle w:val="21"/>
        </w:rPr>
        <w:t>2.2.6 Socket.IO</w:t>
      </w:r>
      <w:r>
        <w:rPr>
          <w:rStyle w:val="21"/>
        </w:rPr>
        <w:fldChar w:fldCharType="end"/>
      </w:r>
    </w:p>
    <w:p w14:paraId="54290184">
      <w:pPr>
        <w:pStyle w:val="25"/>
        <w:numPr>
          <w:ilvl w:val="2"/>
          <w:numId w:val="1"/>
        </w:numPr>
      </w:pPr>
      <w:r>
        <w:fldChar w:fldCharType="begin"/>
      </w:r>
      <w:r>
        <w:instrText xml:space="preserve"> HYPERLINK \l "X68f9474e860251ea601014644fd86d8026408d3" \h </w:instrText>
      </w:r>
      <w:r>
        <w:fldChar w:fldCharType="separate"/>
      </w:r>
      <w:r>
        <w:rPr>
          <w:rStyle w:val="21"/>
        </w:rPr>
        <w:t xml:space="preserve">2.2.7 Coze API </w:t>
      </w:r>
      <w:r>
        <w:rPr>
          <w:rStyle w:val="21"/>
          <w:rFonts w:hint="eastAsia"/>
        </w:rPr>
        <w:t>与云端</w:t>
      </w:r>
      <w:r>
        <w:rPr>
          <w:rStyle w:val="21"/>
        </w:rPr>
        <w:t xml:space="preserve"> RAG </w:t>
      </w:r>
      <w:r>
        <w:rPr>
          <w:rStyle w:val="21"/>
          <w:rFonts w:hint="eastAsia"/>
        </w:rPr>
        <w:t>知识库</w:t>
      </w:r>
      <w:r>
        <w:rPr>
          <w:rStyle w:val="21"/>
          <w:rFonts w:hint="eastAsia"/>
        </w:rPr>
        <w:fldChar w:fldCharType="end"/>
      </w:r>
    </w:p>
    <w:p w14:paraId="673D5451">
      <w:pPr>
        <w:pStyle w:val="25"/>
        <w:numPr>
          <w:ilvl w:val="2"/>
          <w:numId w:val="1"/>
        </w:numPr>
      </w:pPr>
      <w:r>
        <w:fldChar w:fldCharType="begin"/>
      </w:r>
      <w:r>
        <w:instrText xml:space="preserve"> HYPERLINK \l "X78c3a3d413d1ad0b5f068d31861a8ec22546a3b" \h </w:instrText>
      </w:r>
      <w:r>
        <w:fldChar w:fldCharType="separate"/>
      </w:r>
      <w:r>
        <w:rPr>
          <w:rStyle w:val="21"/>
        </w:rPr>
        <w:t xml:space="preserve">2.2.8 </w:t>
      </w:r>
      <w:r>
        <w:rPr>
          <w:rStyle w:val="21"/>
          <w:rFonts w:hint="eastAsia"/>
        </w:rPr>
        <w:t>本地</w:t>
      </w:r>
      <w:r>
        <w:rPr>
          <w:rStyle w:val="21"/>
        </w:rPr>
        <w:t xml:space="preserve"> RAG </w:t>
      </w:r>
      <w:r>
        <w:rPr>
          <w:rStyle w:val="21"/>
          <w:rFonts w:hint="eastAsia"/>
        </w:rPr>
        <w:t>知识库</w:t>
      </w:r>
      <w:r>
        <w:rPr>
          <w:rStyle w:val="21"/>
          <w:rFonts w:hint="eastAsia"/>
        </w:rPr>
        <w:fldChar w:fldCharType="end"/>
      </w:r>
    </w:p>
    <w:p w14:paraId="4BA3DB54">
      <w:pPr>
        <w:pStyle w:val="25"/>
        <w:numPr>
          <w:ilvl w:val="0"/>
          <w:numId w:val="1"/>
        </w:numPr>
      </w:pPr>
      <w:r>
        <w:fldChar w:fldCharType="begin"/>
      </w:r>
      <w:r>
        <w:instrText xml:space="preserve"> HYPERLINK \l "X4c8766787c2b0b5e381922047a6918e968f9eb4" \h </w:instrText>
      </w:r>
      <w:r>
        <w:fldChar w:fldCharType="separate"/>
      </w:r>
      <w:r>
        <w:rPr>
          <w:rStyle w:val="21"/>
        </w:rPr>
        <w:t xml:space="preserve">3 </w:t>
      </w:r>
      <w:r>
        <w:rPr>
          <w:rStyle w:val="21"/>
          <w:rFonts w:hint="eastAsia"/>
        </w:rPr>
        <w:t>系统分析</w:t>
      </w:r>
      <w:r>
        <w:rPr>
          <w:rStyle w:val="21"/>
          <w:rFonts w:hint="eastAsia"/>
        </w:rPr>
        <w:fldChar w:fldCharType="end"/>
      </w:r>
    </w:p>
    <w:p w14:paraId="772CB202">
      <w:pPr>
        <w:pStyle w:val="25"/>
        <w:numPr>
          <w:ilvl w:val="1"/>
          <w:numId w:val="1"/>
        </w:numPr>
      </w:pPr>
      <w:r>
        <w:fldChar w:fldCharType="begin"/>
      </w:r>
      <w:r>
        <w:instrText xml:space="preserve"> HYPERLINK \l "X5bdb22bb3a050cee6e582819745320d50451bcd" \h </w:instrText>
      </w:r>
      <w:r>
        <w:fldChar w:fldCharType="separate"/>
      </w:r>
      <w:r>
        <w:rPr>
          <w:rStyle w:val="21"/>
        </w:rPr>
        <w:t xml:space="preserve">3.1 </w:t>
      </w:r>
      <w:r>
        <w:rPr>
          <w:rStyle w:val="21"/>
          <w:rFonts w:hint="eastAsia"/>
        </w:rPr>
        <w:t>系统功能结构</w:t>
      </w:r>
      <w:r>
        <w:rPr>
          <w:rStyle w:val="21"/>
          <w:rFonts w:hint="eastAsia"/>
        </w:rPr>
        <w:fldChar w:fldCharType="end"/>
      </w:r>
    </w:p>
    <w:p w14:paraId="14109696">
      <w:pPr>
        <w:pStyle w:val="25"/>
        <w:numPr>
          <w:ilvl w:val="1"/>
          <w:numId w:val="1"/>
        </w:numPr>
      </w:pPr>
      <w:r>
        <w:fldChar w:fldCharType="begin"/>
      </w:r>
      <w:r>
        <w:instrText xml:space="preserve"> HYPERLINK \l "Xb448f182c4bae5e428b27e2697466856ee101ef" \h </w:instrText>
      </w:r>
      <w:r>
        <w:fldChar w:fldCharType="separate"/>
      </w:r>
      <w:r>
        <w:rPr>
          <w:rStyle w:val="21"/>
        </w:rPr>
        <w:t xml:space="preserve">3.2 </w:t>
      </w:r>
      <w:r>
        <w:rPr>
          <w:rStyle w:val="21"/>
          <w:rFonts w:hint="eastAsia"/>
        </w:rPr>
        <w:t>系统用例图</w:t>
      </w:r>
      <w:r>
        <w:rPr>
          <w:rStyle w:val="21"/>
          <w:rFonts w:hint="eastAsia"/>
        </w:rPr>
        <w:fldChar w:fldCharType="end"/>
      </w:r>
    </w:p>
    <w:p w14:paraId="20C07F3F">
      <w:pPr>
        <w:pStyle w:val="25"/>
        <w:numPr>
          <w:ilvl w:val="1"/>
          <w:numId w:val="1"/>
        </w:numPr>
      </w:pPr>
      <w:r>
        <w:fldChar w:fldCharType="begin"/>
      </w:r>
      <w:r>
        <w:instrText xml:space="preserve"> HYPERLINK \l "X9f7c3bc034277b07dc8967281d390594fb1b47d" \h </w:instrText>
      </w:r>
      <w:r>
        <w:fldChar w:fldCharType="separate"/>
      </w:r>
      <w:r>
        <w:rPr>
          <w:rStyle w:val="21"/>
        </w:rPr>
        <w:t xml:space="preserve">3.3 </w:t>
      </w:r>
      <w:r>
        <w:rPr>
          <w:rStyle w:val="21"/>
          <w:rFonts w:hint="eastAsia"/>
        </w:rPr>
        <w:t>系统平台用例规约</w:t>
      </w:r>
      <w:r>
        <w:rPr>
          <w:rStyle w:val="21"/>
          <w:rFonts w:hint="eastAsia"/>
        </w:rPr>
        <w:fldChar w:fldCharType="end"/>
      </w:r>
    </w:p>
    <w:p w14:paraId="750ED0DD">
      <w:pPr>
        <w:pStyle w:val="25"/>
        <w:numPr>
          <w:ilvl w:val="2"/>
          <w:numId w:val="1"/>
        </w:numPr>
      </w:pPr>
      <w:r>
        <w:fldChar w:fldCharType="begin"/>
      </w:r>
      <w:r>
        <w:instrText xml:space="preserve"> HYPERLINK \l "X24a46b38264678537f51158a9e00895f3a32bba" \h </w:instrText>
      </w:r>
      <w:r>
        <w:fldChar w:fldCharType="separate"/>
      </w:r>
      <w:r>
        <w:rPr>
          <w:rStyle w:val="21"/>
        </w:rPr>
        <w:t xml:space="preserve">3.3.1 </w:t>
      </w:r>
      <w:r>
        <w:rPr>
          <w:rStyle w:val="21"/>
          <w:rFonts w:hint="eastAsia"/>
        </w:rPr>
        <w:t>用户注册与登录用例规约</w:t>
      </w:r>
      <w:r>
        <w:rPr>
          <w:rStyle w:val="21"/>
          <w:rFonts w:hint="eastAsia"/>
        </w:rPr>
        <w:fldChar w:fldCharType="end"/>
      </w:r>
    </w:p>
    <w:p w14:paraId="7007C4FF">
      <w:pPr>
        <w:pStyle w:val="25"/>
        <w:numPr>
          <w:ilvl w:val="2"/>
          <w:numId w:val="1"/>
        </w:numPr>
      </w:pPr>
      <w:r>
        <w:fldChar w:fldCharType="begin"/>
      </w:r>
      <w:r>
        <w:instrText xml:space="preserve"> HYPERLINK \l "X126d04b2fa2d79eea446c77060c12d243eb092e" \h </w:instrText>
      </w:r>
      <w:r>
        <w:fldChar w:fldCharType="separate"/>
      </w:r>
      <w:r>
        <w:rPr>
          <w:rStyle w:val="21"/>
        </w:rPr>
        <w:t xml:space="preserve">3.3.2 </w:t>
      </w:r>
      <w:r>
        <w:rPr>
          <w:rStyle w:val="21"/>
          <w:rFonts w:hint="eastAsia"/>
        </w:rPr>
        <w:t>发起辩论用例规约</w:t>
      </w:r>
      <w:r>
        <w:rPr>
          <w:rStyle w:val="21"/>
          <w:rFonts w:hint="eastAsia"/>
        </w:rPr>
        <w:fldChar w:fldCharType="end"/>
      </w:r>
    </w:p>
    <w:p w14:paraId="5517366D">
      <w:pPr>
        <w:pStyle w:val="25"/>
        <w:numPr>
          <w:ilvl w:val="2"/>
          <w:numId w:val="1"/>
        </w:numPr>
      </w:pPr>
      <w:r>
        <w:fldChar w:fldCharType="begin"/>
      </w:r>
      <w:r>
        <w:instrText xml:space="preserve"> HYPERLINK \l "X2f5fff54f6182446850cd83d0dd12497c1bed13" \h </w:instrText>
      </w:r>
      <w:r>
        <w:fldChar w:fldCharType="separate"/>
      </w:r>
      <w:r>
        <w:rPr>
          <w:rStyle w:val="21"/>
        </w:rPr>
        <w:t xml:space="preserve">3.3.3 </w:t>
      </w:r>
      <w:r>
        <w:rPr>
          <w:rStyle w:val="21"/>
          <w:rFonts w:hint="eastAsia"/>
        </w:rPr>
        <w:t>多智能体辩论用例规约</w:t>
      </w:r>
      <w:r>
        <w:rPr>
          <w:rStyle w:val="21"/>
          <w:rFonts w:hint="eastAsia"/>
        </w:rPr>
        <w:fldChar w:fldCharType="end"/>
      </w:r>
    </w:p>
    <w:p w14:paraId="5A16CF6B">
      <w:pPr>
        <w:pStyle w:val="25"/>
        <w:numPr>
          <w:ilvl w:val="2"/>
          <w:numId w:val="1"/>
        </w:numPr>
      </w:pPr>
      <w:r>
        <w:fldChar w:fldCharType="begin"/>
      </w:r>
      <w:r>
        <w:instrText xml:space="preserve"> HYPERLINK \l "X64d0911f963da36e66ac6edb987b83640d2e3c0" \h </w:instrText>
      </w:r>
      <w:r>
        <w:fldChar w:fldCharType="separate"/>
      </w:r>
      <w:r>
        <w:rPr>
          <w:rStyle w:val="21"/>
        </w:rPr>
        <w:t xml:space="preserve">3.3.4 </w:t>
      </w:r>
      <w:r>
        <w:rPr>
          <w:rStyle w:val="21"/>
          <w:rFonts w:hint="eastAsia"/>
        </w:rPr>
        <w:t>智能体投票用例规约</w:t>
      </w:r>
      <w:r>
        <w:rPr>
          <w:rStyle w:val="21"/>
          <w:rFonts w:hint="eastAsia"/>
        </w:rPr>
        <w:fldChar w:fldCharType="end"/>
      </w:r>
    </w:p>
    <w:p w14:paraId="42FDCF7D">
      <w:pPr>
        <w:pStyle w:val="25"/>
        <w:numPr>
          <w:ilvl w:val="2"/>
          <w:numId w:val="1"/>
        </w:numPr>
      </w:pPr>
      <w:r>
        <w:fldChar w:fldCharType="begin"/>
      </w:r>
      <w:r>
        <w:instrText xml:space="preserve"> HYPERLINK \l "X47dd7dc7810593d129a0013f996af0742de019d" \h </w:instrText>
      </w:r>
      <w:r>
        <w:fldChar w:fldCharType="separate"/>
      </w:r>
      <w:r>
        <w:rPr>
          <w:rStyle w:val="21"/>
        </w:rPr>
        <w:t xml:space="preserve">3.3.5 AI </w:t>
      </w:r>
      <w:r>
        <w:rPr>
          <w:rStyle w:val="21"/>
          <w:rFonts w:hint="eastAsia"/>
        </w:rPr>
        <w:t>情绪伙伴对话用例规约</w:t>
      </w:r>
      <w:r>
        <w:rPr>
          <w:rStyle w:val="21"/>
          <w:rFonts w:hint="eastAsia"/>
        </w:rPr>
        <w:fldChar w:fldCharType="end"/>
      </w:r>
    </w:p>
    <w:p w14:paraId="513740E3">
      <w:pPr>
        <w:pStyle w:val="25"/>
        <w:numPr>
          <w:ilvl w:val="2"/>
          <w:numId w:val="1"/>
        </w:numPr>
      </w:pPr>
      <w:r>
        <w:fldChar w:fldCharType="begin"/>
      </w:r>
      <w:r>
        <w:instrText xml:space="preserve"> HYPERLINK \l "X29d0d13d046fa2bcac04ce53c1cdb824229c3b2" \h </w:instrText>
      </w:r>
      <w:r>
        <w:fldChar w:fldCharType="separate"/>
      </w:r>
      <w:r>
        <w:rPr>
          <w:rStyle w:val="21"/>
        </w:rPr>
        <w:t xml:space="preserve">3.3.6 </w:t>
      </w:r>
      <w:r>
        <w:rPr>
          <w:rStyle w:val="21"/>
          <w:rFonts w:hint="eastAsia"/>
        </w:rPr>
        <w:t>用户自建智能体与上传知识库用例规约</w:t>
      </w:r>
      <w:r>
        <w:rPr>
          <w:rStyle w:val="21"/>
          <w:rFonts w:hint="eastAsia"/>
        </w:rPr>
        <w:fldChar w:fldCharType="end"/>
      </w:r>
    </w:p>
    <w:p w14:paraId="1D2A1EC5">
      <w:pPr>
        <w:pStyle w:val="25"/>
        <w:numPr>
          <w:ilvl w:val="2"/>
          <w:numId w:val="1"/>
        </w:numPr>
      </w:pPr>
      <w:r>
        <w:fldChar w:fldCharType="begin"/>
      </w:r>
      <w:r>
        <w:instrText xml:space="preserve"> HYPERLINK \l "X80974eac195e7a12199d4afe6530b680625aacf" \h </w:instrText>
      </w:r>
      <w:r>
        <w:fldChar w:fldCharType="separate"/>
      </w:r>
      <w:r>
        <w:rPr>
          <w:rStyle w:val="21"/>
        </w:rPr>
        <w:t xml:space="preserve">3.3.7 </w:t>
      </w:r>
      <w:r>
        <w:rPr>
          <w:rStyle w:val="21"/>
          <w:rFonts w:hint="eastAsia"/>
        </w:rPr>
        <w:t>管理员情绪预警处理用例规约</w:t>
      </w:r>
      <w:r>
        <w:rPr>
          <w:rStyle w:val="21"/>
          <w:rFonts w:hint="eastAsia"/>
        </w:rPr>
        <w:fldChar w:fldCharType="end"/>
      </w:r>
    </w:p>
    <w:p w14:paraId="1C4D34E8">
      <w:pPr>
        <w:pStyle w:val="25"/>
        <w:numPr>
          <w:ilvl w:val="1"/>
          <w:numId w:val="1"/>
        </w:numPr>
      </w:pPr>
      <w:r>
        <w:fldChar w:fldCharType="begin"/>
      </w:r>
      <w:r>
        <w:instrText xml:space="preserve"> HYPERLINK \l "Xbb8fdb2e2ad4f5101ef7800f48435cf8435c627" \h </w:instrText>
      </w:r>
      <w:r>
        <w:fldChar w:fldCharType="separate"/>
      </w:r>
      <w:r>
        <w:rPr>
          <w:rStyle w:val="21"/>
        </w:rPr>
        <w:t xml:space="preserve">3.4 </w:t>
      </w:r>
      <w:r>
        <w:rPr>
          <w:rStyle w:val="21"/>
          <w:rFonts w:hint="eastAsia"/>
        </w:rPr>
        <w:t>非功能需求分析</w:t>
      </w:r>
      <w:r>
        <w:rPr>
          <w:rStyle w:val="21"/>
          <w:rFonts w:hint="eastAsia"/>
        </w:rPr>
        <w:fldChar w:fldCharType="end"/>
      </w:r>
    </w:p>
    <w:p w14:paraId="087FF432">
      <w:pPr>
        <w:pStyle w:val="25"/>
        <w:numPr>
          <w:ilvl w:val="2"/>
          <w:numId w:val="1"/>
        </w:numPr>
      </w:pPr>
      <w:r>
        <w:fldChar w:fldCharType="begin"/>
      </w:r>
      <w:r>
        <w:instrText xml:space="preserve"> HYPERLINK \l "X9994289e31e2ccf41694f84ad43d0a01cd46dbd" \h </w:instrText>
      </w:r>
      <w:r>
        <w:fldChar w:fldCharType="separate"/>
      </w:r>
      <w:r>
        <w:rPr>
          <w:rStyle w:val="21"/>
        </w:rPr>
        <w:t xml:space="preserve">3.4.1 </w:t>
      </w:r>
      <w:r>
        <w:rPr>
          <w:rStyle w:val="21"/>
          <w:rFonts w:hint="eastAsia"/>
        </w:rPr>
        <w:t>界面需求</w:t>
      </w:r>
      <w:r>
        <w:rPr>
          <w:rStyle w:val="21"/>
          <w:rFonts w:hint="eastAsia"/>
        </w:rPr>
        <w:fldChar w:fldCharType="end"/>
      </w:r>
    </w:p>
    <w:p w14:paraId="0E599289">
      <w:pPr>
        <w:pStyle w:val="25"/>
        <w:numPr>
          <w:ilvl w:val="2"/>
          <w:numId w:val="1"/>
        </w:numPr>
      </w:pPr>
      <w:r>
        <w:fldChar w:fldCharType="begin"/>
      </w:r>
      <w:r>
        <w:instrText xml:space="preserve"> HYPERLINK \l "X94fa65ecc22fdcbf025801b4d658ba5a4b17873" \h </w:instrText>
      </w:r>
      <w:r>
        <w:fldChar w:fldCharType="separate"/>
      </w:r>
      <w:r>
        <w:rPr>
          <w:rStyle w:val="21"/>
        </w:rPr>
        <w:t xml:space="preserve">3.4.2 </w:t>
      </w:r>
      <w:r>
        <w:rPr>
          <w:rStyle w:val="21"/>
          <w:rFonts w:hint="eastAsia"/>
        </w:rPr>
        <w:t>响应时间需求</w:t>
      </w:r>
      <w:r>
        <w:rPr>
          <w:rStyle w:val="21"/>
          <w:rFonts w:hint="eastAsia"/>
        </w:rPr>
        <w:fldChar w:fldCharType="end"/>
      </w:r>
    </w:p>
    <w:p w14:paraId="6DD92D91">
      <w:pPr>
        <w:pStyle w:val="25"/>
        <w:numPr>
          <w:ilvl w:val="2"/>
          <w:numId w:val="1"/>
        </w:numPr>
      </w:pPr>
      <w:r>
        <w:fldChar w:fldCharType="begin"/>
      </w:r>
      <w:r>
        <w:instrText xml:space="preserve"> HYPERLINK \l "Xb1bd20769d5ca096c2516e1555ec7601d61f2e1" \h </w:instrText>
      </w:r>
      <w:r>
        <w:fldChar w:fldCharType="separate"/>
      </w:r>
      <w:r>
        <w:rPr>
          <w:rStyle w:val="21"/>
        </w:rPr>
        <w:t xml:space="preserve">3.4.3 </w:t>
      </w:r>
      <w:r>
        <w:rPr>
          <w:rStyle w:val="21"/>
          <w:rFonts w:hint="eastAsia"/>
        </w:rPr>
        <w:t>可靠性需求</w:t>
      </w:r>
      <w:r>
        <w:rPr>
          <w:rStyle w:val="21"/>
          <w:rFonts w:hint="eastAsia"/>
        </w:rPr>
        <w:fldChar w:fldCharType="end"/>
      </w:r>
    </w:p>
    <w:p w14:paraId="414EC1B0">
      <w:pPr>
        <w:pStyle w:val="25"/>
        <w:numPr>
          <w:ilvl w:val="2"/>
          <w:numId w:val="1"/>
        </w:numPr>
      </w:pPr>
      <w:r>
        <w:fldChar w:fldCharType="begin"/>
      </w:r>
      <w:r>
        <w:instrText xml:space="preserve"> HYPERLINK \l "Xd8b7ab7904be1ef2701c62061d6723f58f4f634" \h </w:instrText>
      </w:r>
      <w:r>
        <w:fldChar w:fldCharType="separate"/>
      </w:r>
      <w:r>
        <w:rPr>
          <w:rStyle w:val="21"/>
        </w:rPr>
        <w:t xml:space="preserve">3.4.4 </w:t>
      </w:r>
      <w:r>
        <w:rPr>
          <w:rStyle w:val="21"/>
          <w:rFonts w:hint="eastAsia"/>
        </w:rPr>
        <w:t>系统安全需求</w:t>
      </w:r>
      <w:r>
        <w:rPr>
          <w:rStyle w:val="21"/>
          <w:rFonts w:hint="eastAsia"/>
        </w:rPr>
        <w:fldChar w:fldCharType="end"/>
      </w:r>
    </w:p>
    <w:p w14:paraId="61519A8C">
      <w:pPr>
        <w:pStyle w:val="25"/>
        <w:numPr>
          <w:ilvl w:val="2"/>
          <w:numId w:val="1"/>
        </w:numPr>
      </w:pPr>
      <w:r>
        <w:fldChar w:fldCharType="begin"/>
      </w:r>
      <w:r>
        <w:instrText xml:space="preserve"> HYPERLINK \l "X13c1f820574b9717f43c2915b3b00a74c8249bf" \h </w:instrText>
      </w:r>
      <w:r>
        <w:fldChar w:fldCharType="separate"/>
      </w:r>
      <w:r>
        <w:rPr>
          <w:rStyle w:val="21"/>
        </w:rPr>
        <w:t xml:space="preserve">3.4.5 </w:t>
      </w:r>
      <w:r>
        <w:rPr>
          <w:rStyle w:val="21"/>
          <w:rFonts w:hint="eastAsia"/>
        </w:rPr>
        <w:t>可扩展性需求</w:t>
      </w:r>
      <w:r>
        <w:rPr>
          <w:rStyle w:val="21"/>
          <w:rFonts w:hint="eastAsia"/>
        </w:rPr>
        <w:fldChar w:fldCharType="end"/>
      </w:r>
    </w:p>
    <w:p w14:paraId="21C97176">
      <w:pPr>
        <w:pStyle w:val="25"/>
        <w:numPr>
          <w:ilvl w:val="1"/>
          <w:numId w:val="1"/>
        </w:numPr>
      </w:pPr>
      <w:r>
        <w:fldChar w:fldCharType="begin"/>
      </w:r>
      <w:r>
        <w:instrText xml:space="preserve"> HYPERLINK \l "X52a7df2b08f0f191d754d6cf65cec0a556471fb" \h </w:instrText>
      </w:r>
      <w:r>
        <w:fldChar w:fldCharType="separate"/>
      </w:r>
      <w:r>
        <w:rPr>
          <w:rStyle w:val="21"/>
        </w:rPr>
        <w:t xml:space="preserve">3.5 </w:t>
      </w:r>
      <w:r>
        <w:rPr>
          <w:rStyle w:val="21"/>
          <w:rFonts w:hint="eastAsia"/>
        </w:rPr>
        <w:t>可行性分析</w:t>
      </w:r>
      <w:r>
        <w:rPr>
          <w:rStyle w:val="21"/>
          <w:rFonts w:hint="eastAsia"/>
        </w:rPr>
        <w:fldChar w:fldCharType="end"/>
      </w:r>
    </w:p>
    <w:p w14:paraId="129AEC6A">
      <w:pPr>
        <w:pStyle w:val="25"/>
        <w:numPr>
          <w:ilvl w:val="2"/>
          <w:numId w:val="1"/>
        </w:numPr>
      </w:pPr>
      <w:r>
        <w:fldChar w:fldCharType="begin"/>
      </w:r>
      <w:r>
        <w:instrText xml:space="preserve"> HYPERLINK \l "X39abf1f26c9cc5d3c721ab2a7bedef27d2e88e4" \h </w:instrText>
      </w:r>
      <w:r>
        <w:fldChar w:fldCharType="separate"/>
      </w:r>
      <w:r>
        <w:rPr>
          <w:rStyle w:val="21"/>
        </w:rPr>
        <w:t xml:space="preserve">3.5.1 </w:t>
      </w:r>
      <w:r>
        <w:rPr>
          <w:rStyle w:val="21"/>
          <w:rFonts w:hint="eastAsia"/>
        </w:rPr>
        <w:t>技术可行性</w:t>
      </w:r>
      <w:r>
        <w:rPr>
          <w:rStyle w:val="21"/>
          <w:rFonts w:hint="eastAsia"/>
        </w:rPr>
        <w:fldChar w:fldCharType="end"/>
      </w:r>
    </w:p>
    <w:p w14:paraId="53FD4B22">
      <w:pPr>
        <w:pStyle w:val="25"/>
        <w:numPr>
          <w:ilvl w:val="2"/>
          <w:numId w:val="1"/>
        </w:numPr>
      </w:pPr>
      <w:r>
        <w:fldChar w:fldCharType="begin"/>
      </w:r>
      <w:r>
        <w:instrText xml:space="preserve"> HYPERLINK \l "Xfda6ba1cdaa1b4efd8061f6ce76445ca5fce983" \h </w:instrText>
      </w:r>
      <w:r>
        <w:fldChar w:fldCharType="separate"/>
      </w:r>
      <w:r>
        <w:rPr>
          <w:rStyle w:val="21"/>
        </w:rPr>
        <w:t xml:space="preserve">3.5.2 </w:t>
      </w:r>
      <w:r>
        <w:rPr>
          <w:rStyle w:val="21"/>
          <w:rFonts w:hint="eastAsia"/>
        </w:rPr>
        <w:t>运行可行性</w:t>
      </w:r>
      <w:r>
        <w:rPr>
          <w:rStyle w:val="21"/>
          <w:rFonts w:hint="eastAsia"/>
        </w:rPr>
        <w:fldChar w:fldCharType="end"/>
      </w:r>
    </w:p>
    <w:p w14:paraId="5E2C00E3">
      <w:pPr>
        <w:pStyle w:val="25"/>
        <w:numPr>
          <w:ilvl w:val="2"/>
          <w:numId w:val="1"/>
        </w:numPr>
      </w:pPr>
      <w:r>
        <w:fldChar w:fldCharType="begin"/>
      </w:r>
      <w:r>
        <w:instrText xml:space="preserve"> HYPERLINK \l "Xb3d674f9a29afb610147cd69f897b4f7526d8db" \h </w:instrText>
      </w:r>
      <w:r>
        <w:fldChar w:fldCharType="separate"/>
      </w:r>
      <w:r>
        <w:rPr>
          <w:rStyle w:val="21"/>
        </w:rPr>
        <w:t xml:space="preserve">3.5.3 </w:t>
      </w:r>
      <w:r>
        <w:rPr>
          <w:rStyle w:val="21"/>
          <w:rFonts w:hint="eastAsia"/>
        </w:rPr>
        <w:t>经济可行性</w:t>
      </w:r>
      <w:r>
        <w:rPr>
          <w:rStyle w:val="21"/>
          <w:rFonts w:hint="eastAsia"/>
        </w:rPr>
        <w:fldChar w:fldCharType="end"/>
      </w:r>
    </w:p>
    <w:p w14:paraId="02F9D005">
      <w:pPr>
        <w:pStyle w:val="25"/>
        <w:numPr>
          <w:ilvl w:val="2"/>
          <w:numId w:val="1"/>
        </w:numPr>
      </w:pPr>
      <w:r>
        <w:fldChar w:fldCharType="begin"/>
      </w:r>
      <w:r>
        <w:instrText xml:space="preserve"> HYPERLINK \l "X91bc009caa0f82367105508c45d05d356bca674" \h </w:instrText>
      </w:r>
      <w:r>
        <w:fldChar w:fldCharType="separate"/>
      </w:r>
      <w:r>
        <w:rPr>
          <w:rStyle w:val="21"/>
        </w:rPr>
        <w:t xml:space="preserve">3.5.4 </w:t>
      </w:r>
      <w:r>
        <w:rPr>
          <w:rStyle w:val="21"/>
          <w:rFonts w:hint="eastAsia"/>
        </w:rPr>
        <w:t>法律可行性</w:t>
      </w:r>
      <w:r>
        <w:rPr>
          <w:rStyle w:val="21"/>
          <w:rFonts w:hint="eastAsia"/>
        </w:rPr>
        <w:fldChar w:fldCharType="end"/>
      </w:r>
    </w:p>
    <w:p w14:paraId="4FC0292F">
      <w:pPr>
        <w:pStyle w:val="25"/>
        <w:numPr>
          <w:ilvl w:val="0"/>
          <w:numId w:val="1"/>
        </w:numPr>
      </w:pPr>
      <w:r>
        <w:fldChar w:fldCharType="begin"/>
      </w:r>
      <w:r>
        <w:instrText xml:space="preserve"> HYPERLINK \l "X49b63bb8632262bd86d25f033c1855c20d325ad" \h </w:instrText>
      </w:r>
      <w:r>
        <w:fldChar w:fldCharType="separate"/>
      </w:r>
      <w:r>
        <w:rPr>
          <w:rStyle w:val="21"/>
        </w:rPr>
        <w:t xml:space="preserve">4 </w:t>
      </w:r>
      <w:r>
        <w:rPr>
          <w:rStyle w:val="21"/>
          <w:rFonts w:hint="eastAsia"/>
        </w:rPr>
        <w:t>系统设计</w:t>
      </w:r>
      <w:r>
        <w:rPr>
          <w:rStyle w:val="21"/>
          <w:rFonts w:hint="eastAsia"/>
        </w:rPr>
        <w:fldChar w:fldCharType="end"/>
      </w:r>
    </w:p>
    <w:p w14:paraId="701FA83E">
      <w:pPr>
        <w:pStyle w:val="25"/>
        <w:numPr>
          <w:ilvl w:val="1"/>
          <w:numId w:val="1"/>
        </w:numPr>
      </w:pPr>
      <w:r>
        <w:fldChar w:fldCharType="begin"/>
      </w:r>
      <w:r>
        <w:instrText xml:space="preserve"> HYPERLINK \l "Xa410dcdb6783ded74fa64c0a6289175da038397" \h </w:instrText>
      </w:r>
      <w:r>
        <w:fldChar w:fldCharType="separate"/>
      </w:r>
      <w:r>
        <w:rPr>
          <w:rStyle w:val="21"/>
        </w:rPr>
        <w:t xml:space="preserve">4.1 </w:t>
      </w:r>
      <w:r>
        <w:rPr>
          <w:rStyle w:val="21"/>
          <w:rFonts w:hint="eastAsia"/>
        </w:rPr>
        <w:t>系统架构设计</w:t>
      </w:r>
      <w:r>
        <w:rPr>
          <w:rStyle w:val="21"/>
          <w:rFonts w:hint="eastAsia"/>
        </w:rPr>
        <w:fldChar w:fldCharType="end"/>
      </w:r>
    </w:p>
    <w:p w14:paraId="54F885A9">
      <w:pPr>
        <w:pStyle w:val="25"/>
        <w:numPr>
          <w:ilvl w:val="1"/>
          <w:numId w:val="1"/>
        </w:numPr>
      </w:pPr>
      <w:r>
        <w:fldChar w:fldCharType="begin"/>
      </w:r>
      <w:r>
        <w:instrText xml:space="preserve"> HYPERLINK \l "X4b0f2cc989ec35a79dae48485cc407d235b549c" \h </w:instrText>
      </w:r>
      <w:r>
        <w:fldChar w:fldCharType="separate"/>
      </w:r>
      <w:r>
        <w:rPr>
          <w:rStyle w:val="21"/>
        </w:rPr>
        <w:t xml:space="preserve">4.2 </w:t>
      </w:r>
      <w:r>
        <w:rPr>
          <w:rStyle w:val="21"/>
          <w:rFonts w:hint="eastAsia"/>
        </w:rPr>
        <w:t>用户端模块设计</w:t>
      </w:r>
      <w:r>
        <w:rPr>
          <w:rStyle w:val="21"/>
          <w:rFonts w:hint="eastAsia"/>
        </w:rPr>
        <w:fldChar w:fldCharType="end"/>
      </w:r>
    </w:p>
    <w:p w14:paraId="0D32EDB4">
      <w:pPr>
        <w:pStyle w:val="25"/>
        <w:numPr>
          <w:ilvl w:val="2"/>
          <w:numId w:val="1"/>
        </w:numPr>
      </w:pPr>
      <w:r>
        <w:fldChar w:fldCharType="begin"/>
      </w:r>
      <w:r>
        <w:instrText xml:space="preserve"> HYPERLINK \l "X9215c63a56a171a8b286f2f399ae3cba03033dc" \h </w:instrText>
      </w:r>
      <w:r>
        <w:fldChar w:fldCharType="separate"/>
      </w:r>
      <w:r>
        <w:rPr>
          <w:rStyle w:val="21"/>
        </w:rPr>
        <w:t xml:space="preserve">4.2.1 </w:t>
      </w:r>
      <w:r>
        <w:rPr>
          <w:rStyle w:val="21"/>
          <w:rFonts w:hint="eastAsia"/>
        </w:rPr>
        <w:t>登录注册模块设计</w:t>
      </w:r>
      <w:r>
        <w:rPr>
          <w:rStyle w:val="21"/>
          <w:rFonts w:hint="eastAsia"/>
        </w:rPr>
        <w:fldChar w:fldCharType="end"/>
      </w:r>
    </w:p>
    <w:p w14:paraId="4EFFE35E">
      <w:pPr>
        <w:pStyle w:val="25"/>
        <w:numPr>
          <w:ilvl w:val="2"/>
          <w:numId w:val="1"/>
        </w:numPr>
      </w:pPr>
      <w:r>
        <w:fldChar w:fldCharType="begin"/>
      </w:r>
      <w:r>
        <w:instrText xml:space="preserve"> HYPERLINK \l "Xefb4c64d15dc5beb877d361ece4fb691ab00ed6" \h </w:instrText>
      </w:r>
      <w:r>
        <w:fldChar w:fldCharType="separate"/>
      </w:r>
      <w:r>
        <w:rPr>
          <w:rStyle w:val="21"/>
        </w:rPr>
        <w:t xml:space="preserve">4.2.2 </w:t>
      </w:r>
      <w:r>
        <w:rPr>
          <w:rStyle w:val="21"/>
          <w:rFonts w:hint="eastAsia"/>
        </w:rPr>
        <w:t>辩论广场模块设计</w:t>
      </w:r>
      <w:r>
        <w:rPr>
          <w:rStyle w:val="21"/>
          <w:rFonts w:hint="eastAsia"/>
        </w:rPr>
        <w:fldChar w:fldCharType="end"/>
      </w:r>
    </w:p>
    <w:p w14:paraId="3F7D163E">
      <w:pPr>
        <w:pStyle w:val="25"/>
        <w:numPr>
          <w:ilvl w:val="2"/>
          <w:numId w:val="1"/>
        </w:numPr>
      </w:pPr>
      <w:r>
        <w:fldChar w:fldCharType="begin"/>
      </w:r>
      <w:r>
        <w:instrText xml:space="preserve"> HYPERLINK \l "X962d35e37df0d6d3e3d628918b267d32f970fac" \h </w:instrText>
      </w:r>
      <w:r>
        <w:fldChar w:fldCharType="separate"/>
      </w:r>
      <w:r>
        <w:rPr>
          <w:rStyle w:val="21"/>
        </w:rPr>
        <w:t xml:space="preserve">4.2.3 </w:t>
      </w:r>
      <w:r>
        <w:rPr>
          <w:rStyle w:val="21"/>
          <w:rFonts w:hint="eastAsia"/>
        </w:rPr>
        <w:t>发起辩论模块设计</w:t>
      </w:r>
      <w:r>
        <w:rPr>
          <w:rStyle w:val="21"/>
          <w:rFonts w:hint="eastAsia"/>
        </w:rPr>
        <w:fldChar w:fldCharType="end"/>
      </w:r>
    </w:p>
    <w:p w14:paraId="0474FC34">
      <w:pPr>
        <w:pStyle w:val="25"/>
        <w:numPr>
          <w:ilvl w:val="2"/>
          <w:numId w:val="1"/>
        </w:numPr>
      </w:pPr>
      <w:r>
        <w:fldChar w:fldCharType="begin"/>
      </w:r>
      <w:r>
        <w:instrText xml:space="preserve"> HYPERLINK \l "Xda6b3fc0c8c36174ad9588a8a44218642006a5d" \h </w:instrText>
      </w:r>
      <w:r>
        <w:fldChar w:fldCharType="separate"/>
      </w:r>
      <w:r>
        <w:rPr>
          <w:rStyle w:val="21"/>
        </w:rPr>
        <w:t xml:space="preserve">4.2.4 </w:t>
      </w:r>
      <w:r>
        <w:rPr>
          <w:rStyle w:val="21"/>
          <w:rFonts w:hint="eastAsia"/>
        </w:rPr>
        <w:t>辩论室模块设计</w:t>
      </w:r>
      <w:r>
        <w:rPr>
          <w:rStyle w:val="21"/>
          <w:rFonts w:hint="eastAsia"/>
        </w:rPr>
        <w:fldChar w:fldCharType="end"/>
      </w:r>
    </w:p>
    <w:p w14:paraId="2F1E986A">
      <w:pPr>
        <w:pStyle w:val="25"/>
        <w:numPr>
          <w:ilvl w:val="2"/>
          <w:numId w:val="1"/>
        </w:numPr>
      </w:pPr>
      <w:r>
        <w:fldChar w:fldCharType="begin"/>
      </w:r>
      <w:r>
        <w:instrText xml:space="preserve"> HYPERLINK \l "X238455a823b5ac740bf600e643f247bde76aca3" \h </w:instrText>
      </w:r>
      <w:r>
        <w:fldChar w:fldCharType="separate"/>
      </w:r>
      <w:r>
        <w:rPr>
          <w:rStyle w:val="21"/>
        </w:rPr>
        <w:t xml:space="preserve">4.2.5 </w:t>
      </w:r>
      <w:r>
        <w:rPr>
          <w:rStyle w:val="21"/>
          <w:rFonts w:hint="eastAsia"/>
        </w:rPr>
        <w:t>投票模块设计</w:t>
      </w:r>
      <w:r>
        <w:rPr>
          <w:rStyle w:val="21"/>
          <w:rFonts w:hint="eastAsia"/>
        </w:rPr>
        <w:fldChar w:fldCharType="end"/>
      </w:r>
    </w:p>
    <w:p w14:paraId="6B9F1479">
      <w:pPr>
        <w:pStyle w:val="25"/>
        <w:numPr>
          <w:ilvl w:val="2"/>
          <w:numId w:val="1"/>
        </w:numPr>
      </w:pPr>
      <w:r>
        <w:fldChar w:fldCharType="begin"/>
      </w:r>
      <w:r>
        <w:instrText xml:space="preserve"> HYPERLINK \l "X22868277fb9da9f970248e1eb6cea52c93cdf31" \h </w:instrText>
      </w:r>
      <w:r>
        <w:fldChar w:fldCharType="separate"/>
      </w:r>
      <w:r>
        <w:rPr>
          <w:rStyle w:val="21"/>
        </w:rPr>
        <w:t xml:space="preserve">4.2.6 </w:t>
      </w:r>
      <w:r>
        <w:rPr>
          <w:rStyle w:val="21"/>
          <w:rFonts w:hint="eastAsia"/>
        </w:rPr>
        <w:t>结案报告模块设计</w:t>
      </w:r>
      <w:r>
        <w:rPr>
          <w:rStyle w:val="21"/>
          <w:rFonts w:hint="eastAsia"/>
        </w:rPr>
        <w:fldChar w:fldCharType="end"/>
      </w:r>
    </w:p>
    <w:p w14:paraId="16DE14A5">
      <w:pPr>
        <w:pStyle w:val="25"/>
        <w:numPr>
          <w:ilvl w:val="2"/>
          <w:numId w:val="1"/>
        </w:numPr>
      </w:pPr>
      <w:r>
        <w:fldChar w:fldCharType="begin"/>
      </w:r>
      <w:r>
        <w:instrText xml:space="preserve"> HYPERLINK \l "X9821d6fb225264e32dc652b7482bfb88339eddc" \h </w:instrText>
      </w:r>
      <w:r>
        <w:fldChar w:fldCharType="separate"/>
      </w:r>
      <w:r>
        <w:rPr>
          <w:rStyle w:val="21"/>
        </w:rPr>
        <w:t xml:space="preserve">4.2.7 AI </w:t>
      </w:r>
      <w:r>
        <w:rPr>
          <w:rStyle w:val="21"/>
          <w:rFonts w:hint="eastAsia"/>
        </w:rPr>
        <w:t>情绪伙伴模块设计</w:t>
      </w:r>
      <w:r>
        <w:rPr>
          <w:rStyle w:val="21"/>
          <w:rFonts w:hint="eastAsia"/>
        </w:rPr>
        <w:fldChar w:fldCharType="end"/>
      </w:r>
    </w:p>
    <w:p w14:paraId="68F3B6B7">
      <w:pPr>
        <w:pStyle w:val="25"/>
        <w:numPr>
          <w:ilvl w:val="2"/>
          <w:numId w:val="1"/>
        </w:numPr>
      </w:pPr>
      <w:r>
        <w:fldChar w:fldCharType="begin"/>
      </w:r>
      <w:r>
        <w:instrText xml:space="preserve"> HYPERLINK \l "Xf12351d679e638a0824b6f820b4b530eef0506a" \h </w:instrText>
      </w:r>
      <w:r>
        <w:fldChar w:fldCharType="separate"/>
      </w:r>
      <w:r>
        <w:rPr>
          <w:rStyle w:val="21"/>
        </w:rPr>
        <w:t xml:space="preserve">4.2.8 </w:t>
      </w:r>
      <w:r>
        <w:rPr>
          <w:rStyle w:val="21"/>
          <w:rFonts w:hint="eastAsia"/>
        </w:rPr>
        <w:t>用户自建智能体与自定义知识库模块设计</w:t>
      </w:r>
      <w:r>
        <w:rPr>
          <w:rStyle w:val="21"/>
          <w:rFonts w:hint="eastAsia"/>
        </w:rPr>
        <w:fldChar w:fldCharType="end"/>
      </w:r>
    </w:p>
    <w:p w14:paraId="289A3C24">
      <w:pPr>
        <w:pStyle w:val="25"/>
        <w:numPr>
          <w:ilvl w:val="2"/>
          <w:numId w:val="1"/>
        </w:numPr>
      </w:pPr>
      <w:r>
        <w:fldChar w:fldCharType="begin"/>
      </w:r>
      <w:r>
        <w:instrText xml:space="preserve"> HYPERLINK \l "Xd95bccd7d732edc54feb4e2da5bc2606fc68a46" \h </w:instrText>
      </w:r>
      <w:r>
        <w:fldChar w:fldCharType="separate"/>
      </w:r>
      <w:r>
        <w:rPr>
          <w:rStyle w:val="21"/>
        </w:rPr>
        <w:t xml:space="preserve">4.2.9 </w:t>
      </w:r>
      <w:r>
        <w:rPr>
          <w:rStyle w:val="21"/>
          <w:rFonts w:hint="eastAsia"/>
        </w:rPr>
        <w:t>个人主页模块设计</w:t>
      </w:r>
      <w:r>
        <w:rPr>
          <w:rStyle w:val="21"/>
          <w:rFonts w:hint="eastAsia"/>
        </w:rPr>
        <w:fldChar w:fldCharType="end"/>
      </w:r>
    </w:p>
    <w:p w14:paraId="5A62034F">
      <w:pPr>
        <w:pStyle w:val="25"/>
        <w:numPr>
          <w:ilvl w:val="2"/>
          <w:numId w:val="1"/>
        </w:numPr>
      </w:pPr>
      <w:r>
        <w:fldChar w:fldCharType="begin"/>
      </w:r>
      <w:r>
        <w:instrText xml:space="preserve"> HYPERLINK \l "X3d863db3208d9087c8472acaf2bc8c8512383eb" \h </w:instrText>
      </w:r>
      <w:r>
        <w:fldChar w:fldCharType="separate"/>
      </w:r>
      <w:r>
        <w:rPr>
          <w:rStyle w:val="21"/>
        </w:rPr>
        <w:t xml:space="preserve">4.2.10 AI </w:t>
      </w:r>
      <w:r>
        <w:rPr>
          <w:rStyle w:val="21"/>
          <w:rFonts w:hint="eastAsia"/>
        </w:rPr>
        <w:t>智能体图鉴模块设计</w:t>
      </w:r>
      <w:r>
        <w:rPr>
          <w:rStyle w:val="21"/>
          <w:rFonts w:hint="eastAsia"/>
        </w:rPr>
        <w:fldChar w:fldCharType="end"/>
      </w:r>
    </w:p>
    <w:p w14:paraId="123EA8C9">
      <w:pPr>
        <w:pStyle w:val="25"/>
        <w:numPr>
          <w:ilvl w:val="1"/>
          <w:numId w:val="1"/>
        </w:numPr>
      </w:pPr>
      <w:r>
        <w:fldChar w:fldCharType="begin"/>
      </w:r>
      <w:r>
        <w:instrText xml:space="preserve"> HYPERLINK \l "X7b009cee5c916c96b1e1bc5f307dc6afa36a64b" \h </w:instrText>
      </w:r>
      <w:r>
        <w:fldChar w:fldCharType="separate"/>
      </w:r>
      <w:r>
        <w:rPr>
          <w:rStyle w:val="21"/>
        </w:rPr>
        <w:t xml:space="preserve">4.3 </w:t>
      </w:r>
      <w:r>
        <w:rPr>
          <w:rStyle w:val="21"/>
          <w:rFonts w:hint="eastAsia"/>
        </w:rPr>
        <w:t>管理员端模块设计</w:t>
      </w:r>
      <w:r>
        <w:rPr>
          <w:rStyle w:val="21"/>
          <w:rFonts w:hint="eastAsia"/>
        </w:rPr>
        <w:fldChar w:fldCharType="end"/>
      </w:r>
    </w:p>
    <w:p w14:paraId="17D2F7D2">
      <w:pPr>
        <w:pStyle w:val="25"/>
        <w:numPr>
          <w:ilvl w:val="2"/>
          <w:numId w:val="1"/>
        </w:numPr>
      </w:pPr>
      <w:r>
        <w:fldChar w:fldCharType="begin"/>
      </w:r>
      <w:r>
        <w:instrText xml:space="preserve"> HYPERLINK \l "X7353f3d17bb3fd1bce5e81b3d246fc5e168e6f7" \h </w:instrText>
      </w:r>
      <w:r>
        <w:fldChar w:fldCharType="separate"/>
      </w:r>
      <w:r>
        <w:rPr>
          <w:rStyle w:val="21"/>
        </w:rPr>
        <w:t xml:space="preserve">4.3.1 </w:t>
      </w:r>
      <w:r>
        <w:rPr>
          <w:rStyle w:val="21"/>
          <w:rFonts w:hint="eastAsia"/>
        </w:rPr>
        <w:t>数据统计模块设计</w:t>
      </w:r>
      <w:r>
        <w:rPr>
          <w:rStyle w:val="21"/>
          <w:rFonts w:hint="eastAsia"/>
        </w:rPr>
        <w:fldChar w:fldCharType="end"/>
      </w:r>
    </w:p>
    <w:p w14:paraId="7A383A41">
      <w:pPr>
        <w:pStyle w:val="25"/>
        <w:numPr>
          <w:ilvl w:val="2"/>
          <w:numId w:val="1"/>
        </w:numPr>
      </w:pPr>
      <w:r>
        <w:fldChar w:fldCharType="begin"/>
      </w:r>
      <w:r>
        <w:instrText xml:space="preserve"> HYPERLINK \l "X02969f313a8a9a16d4a17fefae31676dd96dd44" \h </w:instrText>
      </w:r>
      <w:r>
        <w:fldChar w:fldCharType="separate"/>
      </w:r>
      <w:r>
        <w:rPr>
          <w:rStyle w:val="21"/>
        </w:rPr>
        <w:t xml:space="preserve">4.3.2 </w:t>
      </w:r>
      <w:r>
        <w:rPr>
          <w:rStyle w:val="21"/>
          <w:rFonts w:hint="eastAsia"/>
        </w:rPr>
        <w:t>用户管理模块设计</w:t>
      </w:r>
      <w:r>
        <w:rPr>
          <w:rStyle w:val="21"/>
          <w:rFonts w:hint="eastAsia"/>
        </w:rPr>
        <w:fldChar w:fldCharType="end"/>
      </w:r>
    </w:p>
    <w:p w14:paraId="4D4C0031">
      <w:pPr>
        <w:pStyle w:val="25"/>
        <w:numPr>
          <w:ilvl w:val="2"/>
          <w:numId w:val="1"/>
        </w:numPr>
      </w:pPr>
      <w:r>
        <w:fldChar w:fldCharType="begin"/>
      </w:r>
      <w:r>
        <w:instrText xml:space="preserve"> HYPERLINK \l "X6aa9f75e1d0ac0a387d197a5f1318797fde79c8" \h </w:instrText>
      </w:r>
      <w:r>
        <w:fldChar w:fldCharType="separate"/>
      </w:r>
      <w:r>
        <w:rPr>
          <w:rStyle w:val="21"/>
        </w:rPr>
        <w:t xml:space="preserve">4.3.3 </w:t>
      </w:r>
      <w:r>
        <w:rPr>
          <w:rStyle w:val="21"/>
          <w:rFonts w:hint="eastAsia"/>
        </w:rPr>
        <w:t>房间管理模块设计</w:t>
      </w:r>
      <w:r>
        <w:rPr>
          <w:rStyle w:val="21"/>
          <w:rFonts w:hint="eastAsia"/>
        </w:rPr>
        <w:fldChar w:fldCharType="end"/>
      </w:r>
    </w:p>
    <w:p w14:paraId="77D8D85F">
      <w:pPr>
        <w:pStyle w:val="25"/>
        <w:numPr>
          <w:ilvl w:val="2"/>
          <w:numId w:val="1"/>
        </w:numPr>
      </w:pPr>
      <w:r>
        <w:fldChar w:fldCharType="begin"/>
      </w:r>
      <w:r>
        <w:instrText xml:space="preserve"> HYPERLINK \l "X4669959ef172668f459f331baa2c54acf203f2c" \h </w:instrText>
      </w:r>
      <w:r>
        <w:fldChar w:fldCharType="separate"/>
      </w:r>
      <w:r>
        <w:rPr>
          <w:rStyle w:val="21"/>
        </w:rPr>
        <w:t xml:space="preserve">4.3.4 </w:t>
      </w:r>
      <w:r>
        <w:rPr>
          <w:rStyle w:val="21"/>
          <w:rFonts w:hint="eastAsia"/>
        </w:rPr>
        <w:t>消息审核模块设计</w:t>
      </w:r>
      <w:r>
        <w:rPr>
          <w:rStyle w:val="21"/>
          <w:rFonts w:hint="eastAsia"/>
        </w:rPr>
        <w:fldChar w:fldCharType="end"/>
      </w:r>
    </w:p>
    <w:p w14:paraId="4AC4254B">
      <w:pPr>
        <w:pStyle w:val="25"/>
        <w:numPr>
          <w:ilvl w:val="2"/>
          <w:numId w:val="1"/>
        </w:numPr>
      </w:pPr>
      <w:r>
        <w:fldChar w:fldCharType="begin"/>
      </w:r>
      <w:r>
        <w:instrText xml:space="preserve"> HYPERLINK \l "X29a8eeca68c8acbd78c249ea4cd5b05e581020a" \h </w:instrText>
      </w:r>
      <w:r>
        <w:fldChar w:fldCharType="separate"/>
      </w:r>
      <w:r>
        <w:rPr>
          <w:rStyle w:val="21"/>
        </w:rPr>
        <w:t xml:space="preserve">4.3.5 </w:t>
      </w:r>
      <w:r>
        <w:rPr>
          <w:rStyle w:val="21"/>
          <w:rFonts w:hint="eastAsia"/>
        </w:rPr>
        <w:t>智能体与知识库审核模块设计</w:t>
      </w:r>
      <w:r>
        <w:rPr>
          <w:rStyle w:val="21"/>
          <w:rFonts w:hint="eastAsia"/>
        </w:rPr>
        <w:fldChar w:fldCharType="end"/>
      </w:r>
    </w:p>
    <w:p w14:paraId="12AF2F04">
      <w:pPr>
        <w:pStyle w:val="25"/>
        <w:numPr>
          <w:ilvl w:val="2"/>
          <w:numId w:val="1"/>
        </w:numPr>
      </w:pPr>
      <w:r>
        <w:fldChar w:fldCharType="begin"/>
      </w:r>
      <w:r>
        <w:instrText xml:space="preserve"> HYPERLINK \l "Xb2e11dace7d0e9d2b0d38289fb0a3d49a1f72f7" \h </w:instrText>
      </w:r>
      <w:r>
        <w:fldChar w:fldCharType="separate"/>
      </w:r>
      <w:r>
        <w:rPr>
          <w:rStyle w:val="21"/>
        </w:rPr>
        <w:t xml:space="preserve">4.3.6 </w:t>
      </w:r>
      <w:r>
        <w:rPr>
          <w:rStyle w:val="21"/>
          <w:rFonts w:hint="eastAsia"/>
        </w:rPr>
        <w:t>情绪预警模块设计</w:t>
      </w:r>
      <w:r>
        <w:rPr>
          <w:rStyle w:val="21"/>
          <w:rFonts w:hint="eastAsia"/>
        </w:rPr>
        <w:fldChar w:fldCharType="end"/>
      </w:r>
    </w:p>
    <w:p w14:paraId="441A946D">
      <w:pPr>
        <w:pStyle w:val="25"/>
        <w:numPr>
          <w:ilvl w:val="1"/>
          <w:numId w:val="1"/>
        </w:numPr>
      </w:pPr>
      <w:r>
        <w:fldChar w:fldCharType="begin"/>
      </w:r>
      <w:r>
        <w:instrText xml:space="preserve"> HYPERLINK \l "X1407e16e79c05b6f13a1046d3ccd0c8a3ae983d" \h </w:instrText>
      </w:r>
      <w:r>
        <w:fldChar w:fldCharType="separate"/>
      </w:r>
      <w:r>
        <w:rPr>
          <w:rStyle w:val="21"/>
        </w:rPr>
        <w:t xml:space="preserve">4.4 </w:t>
      </w:r>
      <w:r>
        <w:rPr>
          <w:rStyle w:val="21"/>
          <w:rFonts w:hint="eastAsia"/>
        </w:rPr>
        <w:t>多智能体辩论流程设计</w:t>
      </w:r>
      <w:r>
        <w:rPr>
          <w:rStyle w:val="21"/>
          <w:rFonts w:hint="eastAsia"/>
        </w:rPr>
        <w:fldChar w:fldCharType="end"/>
      </w:r>
    </w:p>
    <w:p w14:paraId="45C6AF46">
      <w:pPr>
        <w:pStyle w:val="25"/>
        <w:numPr>
          <w:ilvl w:val="1"/>
          <w:numId w:val="1"/>
        </w:numPr>
      </w:pPr>
      <w:r>
        <w:fldChar w:fldCharType="begin"/>
      </w:r>
      <w:r>
        <w:instrText xml:space="preserve"> HYPERLINK \l "Xeb44f3255d5c90256519643c1a0d405624abab9" \h </w:instrText>
      </w:r>
      <w:r>
        <w:fldChar w:fldCharType="separate"/>
      </w:r>
      <w:r>
        <w:rPr>
          <w:rStyle w:val="21"/>
        </w:rPr>
        <w:t xml:space="preserve">4.5 WebSocket </w:t>
      </w:r>
      <w:r>
        <w:rPr>
          <w:rStyle w:val="21"/>
          <w:rFonts w:hint="eastAsia"/>
        </w:rPr>
        <w:t>实时通信设计</w:t>
      </w:r>
      <w:r>
        <w:rPr>
          <w:rStyle w:val="21"/>
          <w:rFonts w:hint="eastAsia"/>
        </w:rPr>
        <w:fldChar w:fldCharType="end"/>
      </w:r>
    </w:p>
    <w:p w14:paraId="6E98A40B">
      <w:pPr>
        <w:pStyle w:val="25"/>
        <w:numPr>
          <w:ilvl w:val="1"/>
          <w:numId w:val="1"/>
        </w:numPr>
      </w:pPr>
      <w:r>
        <w:fldChar w:fldCharType="begin"/>
      </w:r>
      <w:r>
        <w:instrText xml:space="preserve"> HYPERLINK \l "Xceb2e615c4d6987c29302d40e1a4afe8d75d5f4" \h </w:instrText>
      </w:r>
      <w:r>
        <w:fldChar w:fldCharType="separate"/>
      </w:r>
      <w:r>
        <w:rPr>
          <w:rStyle w:val="21"/>
        </w:rPr>
        <w:t xml:space="preserve">4.6 RAG </w:t>
      </w:r>
      <w:r>
        <w:rPr>
          <w:rStyle w:val="21"/>
          <w:rFonts w:hint="eastAsia"/>
        </w:rPr>
        <w:t>知识库设计</w:t>
      </w:r>
      <w:r>
        <w:rPr>
          <w:rStyle w:val="21"/>
          <w:rFonts w:hint="eastAsia"/>
        </w:rPr>
        <w:fldChar w:fldCharType="end"/>
      </w:r>
    </w:p>
    <w:p w14:paraId="67B088A7">
      <w:pPr>
        <w:pStyle w:val="25"/>
        <w:numPr>
          <w:ilvl w:val="2"/>
          <w:numId w:val="1"/>
        </w:numPr>
      </w:pPr>
      <w:r>
        <w:fldChar w:fldCharType="begin"/>
      </w:r>
      <w:r>
        <w:instrText xml:space="preserve"> HYPERLINK \l "X17168fd59f602381a58f253fc3333e07ed4c8b6" \h </w:instrText>
      </w:r>
      <w:r>
        <w:fldChar w:fldCharType="separate"/>
      </w:r>
      <w:r>
        <w:rPr>
          <w:rStyle w:val="21"/>
        </w:rPr>
        <w:t xml:space="preserve">4.6.1 </w:t>
      </w:r>
      <w:r>
        <w:rPr>
          <w:rStyle w:val="21"/>
          <w:rFonts w:hint="eastAsia"/>
        </w:rPr>
        <w:t>云端</w:t>
      </w:r>
      <w:r>
        <w:rPr>
          <w:rStyle w:val="21"/>
        </w:rPr>
        <w:t xml:space="preserve"> RAG </w:t>
      </w:r>
      <w:r>
        <w:rPr>
          <w:rStyle w:val="21"/>
          <w:rFonts w:hint="eastAsia"/>
        </w:rPr>
        <w:t>知识库</w:t>
      </w:r>
      <w:r>
        <w:rPr>
          <w:rStyle w:val="21"/>
          <w:rFonts w:hint="eastAsia"/>
        </w:rPr>
        <w:fldChar w:fldCharType="end"/>
      </w:r>
    </w:p>
    <w:p w14:paraId="0F2AEFAB">
      <w:pPr>
        <w:pStyle w:val="25"/>
        <w:numPr>
          <w:ilvl w:val="2"/>
          <w:numId w:val="1"/>
        </w:numPr>
      </w:pPr>
      <w:r>
        <w:fldChar w:fldCharType="begin"/>
      </w:r>
      <w:r>
        <w:instrText xml:space="preserve"> HYPERLINK \l "Xe2f767aa8400f4e2756f39bbea5dae45c343ff2" \h </w:instrText>
      </w:r>
      <w:r>
        <w:fldChar w:fldCharType="separate"/>
      </w:r>
      <w:r>
        <w:rPr>
          <w:rStyle w:val="21"/>
        </w:rPr>
        <w:t xml:space="preserve">4.6.2 </w:t>
      </w:r>
      <w:r>
        <w:rPr>
          <w:rStyle w:val="21"/>
          <w:rFonts w:hint="eastAsia"/>
        </w:rPr>
        <w:t>本地</w:t>
      </w:r>
      <w:r>
        <w:rPr>
          <w:rStyle w:val="21"/>
        </w:rPr>
        <w:t xml:space="preserve"> </w:t>
      </w:r>
      <w:r>
        <w:rPr>
          <w:rStyle w:val="21"/>
          <w:rFonts w:hint="eastAsia"/>
        </w:rPr>
        <w:t>RAG：弹幕过滤与观点注入</w:t>
      </w:r>
      <w:r>
        <w:rPr>
          <w:rStyle w:val="21"/>
          <w:rFonts w:hint="eastAsia"/>
        </w:rPr>
        <w:fldChar w:fldCharType="end"/>
      </w:r>
    </w:p>
    <w:p w14:paraId="6706A432">
      <w:pPr>
        <w:pStyle w:val="25"/>
        <w:numPr>
          <w:ilvl w:val="2"/>
          <w:numId w:val="1"/>
        </w:numPr>
      </w:pPr>
      <w:r>
        <w:fldChar w:fldCharType="begin"/>
      </w:r>
      <w:r>
        <w:instrText xml:space="preserve"> HYPERLINK \l "Xe1e38fc6a22de4922ba1aeb38574fb9deefb99e" \h </w:instrText>
      </w:r>
      <w:r>
        <w:fldChar w:fldCharType="separate"/>
      </w:r>
      <w:r>
        <w:rPr>
          <w:rStyle w:val="21"/>
        </w:rPr>
        <w:t xml:space="preserve">4.6.3 </w:t>
      </w:r>
      <w:r>
        <w:rPr>
          <w:rStyle w:val="21"/>
          <w:rFonts w:hint="eastAsia"/>
        </w:rPr>
        <w:t>本地</w:t>
      </w:r>
      <w:r>
        <w:rPr>
          <w:rStyle w:val="21"/>
        </w:rPr>
        <w:t xml:space="preserve"> </w:t>
      </w:r>
      <w:r>
        <w:rPr>
          <w:rStyle w:val="21"/>
          <w:rFonts w:hint="eastAsia"/>
        </w:rPr>
        <w:t>RAG：动态情绪记忆检索</w:t>
      </w:r>
      <w:r>
        <w:rPr>
          <w:rStyle w:val="21"/>
          <w:rFonts w:hint="eastAsia"/>
        </w:rPr>
        <w:fldChar w:fldCharType="end"/>
      </w:r>
    </w:p>
    <w:p w14:paraId="5DB92B7E">
      <w:pPr>
        <w:pStyle w:val="25"/>
        <w:numPr>
          <w:ilvl w:val="1"/>
          <w:numId w:val="1"/>
        </w:numPr>
      </w:pPr>
      <w:r>
        <w:fldChar w:fldCharType="begin"/>
      </w:r>
      <w:r>
        <w:instrText xml:space="preserve"> HYPERLINK \l "Xa6d899ce6d5ab554e3b339d0397c196914dd874" \h </w:instrText>
      </w:r>
      <w:r>
        <w:fldChar w:fldCharType="separate"/>
      </w:r>
      <w:r>
        <w:rPr>
          <w:rStyle w:val="21"/>
        </w:rPr>
        <w:t xml:space="preserve">4.7 </w:t>
      </w:r>
      <w:r>
        <w:rPr>
          <w:rStyle w:val="21"/>
          <w:rFonts w:hint="eastAsia"/>
        </w:rPr>
        <w:t>数据库设计</w:t>
      </w:r>
      <w:r>
        <w:rPr>
          <w:rStyle w:val="21"/>
          <w:rFonts w:hint="eastAsia"/>
        </w:rPr>
        <w:fldChar w:fldCharType="end"/>
      </w:r>
    </w:p>
    <w:p w14:paraId="70979EF9">
      <w:pPr>
        <w:pStyle w:val="25"/>
        <w:numPr>
          <w:ilvl w:val="2"/>
          <w:numId w:val="1"/>
        </w:numPr>
      </w:pPr>
      <w:r>
        <w:fldChar w:fldCharType="begin"/>
      </w:r>
      <w:r>
        <w:instrText xml:space="preserve"> HYPERLINK \l "X54098d6601ca22c6a01da2f35deb50f589144ae" \h </w:instrText>
      </w:r>
      <w:r>
        <w:fldChar w:fldCharType="separate"/>
      </w:r>
      <w:r>
        <w:rPr>
          <w:rStyle w:val="21"/>
        </w:rPr>
        <w:t xml:space="preserve">4.7.1 </w:t>
      </w:r>
      <w:r>
        <w:rPr>
          <w:rStyle w:val="21"/>
          <w:rFonts w:hint="eastAsia"/>
        </w:rPr>
        <w:t>概念设计</w:t>
      </w:r>
      <w:r>
        <w:rPr>
          <w:rStyle w:val="21"/>
          <w:rFonts w:hint="eastAsia"/>
        </w:rPr>
        <w:fldChar w:fldCharType="end"/>
      </w:r>
    </w:p>
    <w:p w14:paraId="0490BBF2">
      <w:pPr>
        <w:pStyle w:val="25"/>
        <w:numPr>
          <w:ilvl w:val="2"/>
          <w:numId w:val="1"/>
        </w:numPr>
      </w:pPr>
      <w:r>
        <w:fldChar w:fldCharType="begin"/>
      </w:r>
      <w:r>
        <w:instrText xml:space="preserve"> HYPERLINK \l "X782f4f28824a39001188a132c3124cbc8e0972d" \h </w:instrText>
      </w:r>
      <w:r>
        <w:fldChar w:fldCharType="separate"/>
      </w:r>
      <w:r>
        <w:rPr>
          <w:rStyle w:val="21"/>
        </w:rPr>
        <w:t xml:space="preserve">4.7.2 </w:t>
      </w:r>
      <w:r>
        <w:rPr>
          <w:rStyle w:val="21"/>
          <w:rFonts w:hint="eastAsia"/>
        </w:rPr>
        <w:t>表结构设计</w:t>
      </w:r>
      <w:r>
        <w:rPr>
          <w:rStyle w:val="21"/>
          <w:rFonts w:hint="eastAsia"/>
        </w:rPr>
        <w:fldChar w:fldCharType="end"/>
      </w:r>
    </w:p>
    <w:p w14:paraId="65830C72">
      <w:pPr>
        <w:pStyle w:val="25"/>
        <w:numPr>
          <w:ilvl w:val="2"/>
          <w:numId w:val="1"/>
        </w:numPr>
      </w:pPr>
      <w:r>
        <w:fldChar w:fldCharType="begin"/>
      </w:r>
      <w:r>
        <w:instrText xml:space="preserve"> HYPERLINK \l "Xf9705eaa3e4dc05be54a6f9d5ba2337dc59313f" \h </w:instrText>
      </w:r>
      <w:r>
        <w:fldChar w:fldCharType="separate"/>
      </w:r>
      <w:r>
        <w:rPr>
          <w:rStyle w:val="21"/>
        </w:rPr>
        <w:t xml:space="preserve">4.7.3 </w:t>
      </w:r>
      <w:r>
        <w:rPr>
          <w:rStyle w:val="21"/>
          <w:rFonts w:hint="eastAsia"/>
        </w:rPr>
        <w:t>数据库参数配置</w:t>
      </w:r>
      <w:r>
        <w:rPr>
          <w:rStyle w:val="21"/>
          <w:rFonts w:hint="eastAsia"/>
        </w:rPr>
        <w:fldChar w:fldCharType="end"/>
      </w:r>
    </w:p>
    <w:p w14:paraId="32884AB9">
      <w:pPr>
        <w:pStyle w:val="25"/>
        <w:numPr>
          <w:ilvl w:val="2"/>
          <w:numId w:val="1"/>
        </w:numPr>
      </w:pPr>
      <w:r>
        <w:fldChar w:fldCharType="begin"/>
      </w:r>
      <w:r>
        <w:instrText xml:space="preserve"> HYPERLINK \l "X907d36ff6fa335fbd87b67bb660898e597e6ec5" \h </w:instrText>
      </w:r>
      <w:r>
        <w:fldChar w:fldCharType="separate"/>
      </w:r>
      <w:r>
        <w:rPr>
          <w:rStyle w:val="21"/>
        </w:rPr>
        <w:t xml:space="preserve">4.7.4 </w:t>
      </w:r>
      <w:r>
        <w:rPr>
          <w:rStyle w:val="21"/>
          <w:rFonts w:hint="eastAsia"/>
        </w:rPr>
        <w:t>类图设计</w:t>
      </w:r>
      <w:r>
        <w:rPr>
          <w:rStyle w:val="21"/>
          <w:rFonts w:hint="eastAsia"/>
        </w:rPr>
        <w:fldChar w:fldCharType="end"/>
      </w:r>
    </w:p>
    <w:p w14:paraId="016A69D6">
      <w:pPr>
        <w:pStyle w:val="25"/>
        <w:numPr>
          <w:ilvl w:val="1"/>
          <w:numId w:val="1"/>
        </w:numPr>
      </w:pPr>
      <w:r>
        <w:fldChar w:fldCharType="begin"/>
      </w:r>
      <w:r>
        <w:instrText xml:space="preserve"> HYPERLINK \l "Xe8e5a9e7e4c077160a6ec65b27277c34734ac5f" \h </w:instrText>
      </w:r>
      <w:r>
        <w:fldChar w:fldCharType="separate"/>
      </w:r>
      <w:r>
        <w:rPr>
          <w:rStyle w:val="21"/>
        </w:rPr>
        <w:t xml:space="preserve">4.8 </w:t>
      </w:r>
      <w:r>
        <w:rPr>
          <w:rStyle w:val="21"/>
          <w:rFonts w:hint="eastAsia"/>
        </w:rPr>
        <w:t>时序图设计</w:t>
      </w:r>
      <w:r>
        <w:rPr>
          <w:rStyle w:val="21"/>
          <w:rFonts w:hint="eastAsia"/>
        </w:rPr>
        <w:fldChar w:fldCharType="end"/>
      </w:r>
    </w:p>
    <w:p w14:paraId="117C90E0">
      <w:pPr>
        <w:pStyle w:val="25"/>
        <w:numPr>
          <w:ilvl w:val="2"/>
          <w:numId w:val="1"/>
        </w:numPr>
      </w:pPr>
      <w:r>
        <w:fldChar w:fldCharType="begin"/>
      </w:r>
      <w:r>
        <w:instrText xml:space="preserve"> HYPERLINK \l "X3a1aecdbe05ba82a4dce0d5ba89b32154dbeee0" \h </w:instrText>
      </w:r>
      <w:r>
        <w:fldChar w:fldCharType="separate"/>
      </w:r>
      <w:r>
        <w:rPr>
          <w:rStyle w:val="21"/>
        </w:rPr>
        <w:t xml:space="preserve">4.8.1 </w:t>
      </w:r>
      <w:r>
        <w:rPr>
          <w:rStyle w:val="21"/>
          <w:rFonts w:hint="eastAsia"/>
        </w:rPr>
        <w:t>登录功能</w:t>
      </w:r>
      <w:r>
        <w:rPr>
          <w:rStyle w:val="21"/>
          <w:rFonts w:hint="eastAsia"/>
        </w:rPr>
        <w:fldChar w:fldCharType="end"/>
      </w:r>
    </w:p>
    <w:p w14:paraId="2CE555C6">
      <w:pPr>
        <w:pStyle w:val="25"/>
        <w:numPr>
          <w:ilvl w:val="2"/>
          <w:numId w:val="1"/>
        </w:numPr>
      </w:pPr>
      <w:r>
        <w:fldChar w:fldCharType="begin"/>
      </w:r>
      <w:r>
        <w:instrText xml:space="preserve"> HYPERLINK \l "X4f836122ea71430ebd56fac94d2d82705b72142" \h </w:instrText>
      </w:r>
      <w:r>
        <w:fldChar w:fldCharType="separate"/>
      </w:r>
      <w:r>
        <w:rPr>
          <w:rStyle w:val="21"/>
        </w:rPr>
        <w:t xml:space="preserve">4.8.2 </w:t>
      </w:r>
      <w:r>
        <w:rPr>
          <w:rStyle w:val="21"/>
          <w:rFonts w:hint="eastAsia"/>
        </w:rPr>
        <w:t>发起辩论功能</w:t>
      </w:r>
      <w:r>
        <w:rPr>
          <w:rStyle w:val="21"/>
          <w:rFonts w:hint="eastAsia"/>
        </w:rPr>
        <w:fldChar w:fldCharType="end"/>
      </w:r>
    </w:p>
    <w:p w14:paraId="606CFC8C">
      <w:pPr>
        <w:pStyle w:val="25"/>
        <w:numPr>
          <w:ilvl w:val="2"/>
          <w:numId w:val="1"/>
        </w:numPr>
      </w:pPr>
      <w:r>
        <w:fldChar w:fldCharType="begin"/>
      </w:r>
      <w:r>
        <w:instrText xml:space="preserve"> HYPERLINK \l "X46ea3b26687b2ec160b097b484ffde3d56d29d1" \h </w:instrText>
      </w:r>
      <w:r>
        <w:fldChar w:fldCharType="separate"/>
      </w:r>
      <w:r>
        <w:rPr>
          <w:rStyle w:val="21"/>
        </w:rPr>
        <w:t xml:space="preserve">4.8.3 </w:t>
      </w:r>
      <w:r>
        <w:rPr>
          <w:rStyle w:val="21"/>
          <w:rFonts w:hint="eastAsia"/>
        </w:rPr>
        <w:t>多智能体辩论功能</w:t>
      </w:r>
      <w:r>
        <w:rPr>
          <w:rStyle w:val="21"/>
          <w:rFonts w:hint="eastAsia"/>
        </w:rPr>
        <w:fldChar w:fldCharType="end"/>
      </w:r>
    </w:p>
    <w:p w14:paraId="19227622">
      <w:pPr>
        <w:pStyle w:val="25"/>
        <w:numPr>
          <w:ilvl w:val="2"/>
          <w:numId w:val="1"/>
        </w:numPr>
      </w:pPr>
      <w:r>
        <w:fldChar w:fldCharType="begin"/>
      </w:r>
      <w:r>
        <w:instrText xml:space="preserve"> HYPERLINK \l "X2545cc8c400a01de68da3c31fcff1d75ac46ea2" \h </w:instrText>
      </w:r>
      <w:r>
        <w:fldChar w:fldCharType="separate"/>
      </w:r>
      <w:r>
        <w:rPr>
          <w:rStyle w:val="21"/>
        </w:rPr>
        <w:t xml:space="preserve">4.8.4 </w:t>
      </w:r>
      <w:r>
        <w:rPr>
          <w:rStyle w:val="21"/>
          <w:rFonts w:hint="eastAsia"/>
        </w:rPr>
        <w:t>投票功能</w:t>
      </w:r>
      <w:r>
        <w:rPr>
          <w:rStyle w:val="21"/>
          <w:rFonts w:hint="eastAsia"/>
        </w:rPr>
        <w:fldChar w:fldCharType="end"/>
      </w:r>
    </w:p>
    <w:p w14:paraId="7465221D">
      <w:pPr>
        <w:pStyle w:val="25"/>
        <w:numPr>
          <w:ilvl w:val="2"/>
          <w:numId w:val="1"/>
        </w:numPr>
      </w:pPr>
      <w:r>
        <w:fldChar w:fldCharType="begin"/>
      </w:r>
      <w:r>
        <w:instrText xml:space="preserve"> HYPERLINK \l "Xd44e5a7d50a38171bffe9652b37d98947c9af99" \h </w:instrText>
      </w:r>
      <w:r>
        <w:fldChar w:fldCharType="separate"/>
      </w:r>
      <w:r>
        <w:rPr>
          <w:rStyle w:val="21"/>
        </w:rPr>
        <w:t xml:space="preserve">4.8.5 AI </w:t>
      </w:r>
      <w:r>
        <w:rPr>
          <w:rStyle w:val="21"/>
          <w:rFonts w:hint="eastAsia"/>
        </w:rPr>
        <w:t>情绪伙伴功能</w:t>
      </w:r>
      <w:r>
        <w:rPr>
          <w:rStyle w:val="21"/>
          <w:rFonts w:hint="eastAsia"/>
        </w:rPr>
        <w:fldChar w:fldCharType="end"/>
      </w:r>
    </w:p>
    <w:p w14:paraId="270CEF0C">
      <w:pPr>
        <w:pStyle w:val="25"/>
        <w:numPr>
          <w:ilvl w:val="0"/>
          <w:numId w:val="1"/>
        </w:numPr>
      </w:pPr>
      <w:r>
        <w:fldChar w:fldCharType="begin"/>
      </w:r>
      <w:r>
        <w:instrText xml:space="preserve"> HYPERLINK \l "X4b5d84d72d38b4a318fe207c4801b8948fb0968" \h </w:instrText>
      </w:r>
      <w:r>
        <w:fldChar w:fldCharType="separate"/>
      </w:r>
      <w:r>
        <w:rPr>
          <w:rStyle w:val="21"/>
        </w:rPr>
        <w:t xml:space="preserve">5 </w:t>
      </w:r>
      <w:r>
        <w:rPr>
          <w:rStyle w:val="21"/>
          <w:rFonts w:hint="eastAsia"/>
        </w:rPr>
        <w:t>系统实现</w:t>
      </w:r>
      <w:r>
        <w:rPr>
          <w:rStyle w:val="21"/>
          <w:rFonts w:hint="eastAsia"/>
        </w:rPr>
        <w:fldChar w:fldCharType="end"/>
      </w:r>
    </w:p>
    <w:p w14:paraId="7B67E53B">
      <w:pPr>
        <w:pStyle w:val="25"/>
        <w:numPr>
          <w:ilvl w:val="1"/>
          <w:numId w:val="1"/>
        </w:numPr>
      </w:pPr>
      <w:r>
        <w:fldChar w:fldCharType="begin"/>
      </w:r>
      <w:r>
        <w:instrText xml:space="preserve"> HYPERLINK \l "Xd7888dedd82dd53e0dbd2ec7fa5cab30e99b4bf" \h </w:instrText>
      </w:r>
      <w:r>
        <w:fldChar w:fldCharType="separate"/>
      </w:r>
      <w:r>
        <w:rPr>
          <w:rStyle w:val="21"/>
        </w:rPr>
        <w:t xml:space="preserve">5.1 </w:t>
      </w:r>
      <w:r>
        <w:rPr>
          <w:rStyle w:val="21"/>
          <w:rFonts w:hint="eastAsia"/>
        </w:rPr>
        <w:t>用户端实现</w:t>
      </w:r>
      <w:r>
        <w:rPr>
          <w:rStyle w:val="21"/>
          <w:rFonts w:hint="eastAsia"/>
        </w:rPr>
        <w:fldChar w:fldCharType="end"/>
      </w:r>
    </w:p>
    <w:p w14:paraId="1F715301">
      <w:pPr>
        <w:pStyle w:val="25"/>
        <w:numPr>
          <w:ilvl w:val="2"/>
          <w:numId w:val="1"/>
        </w:numPr>
      </w:pPr>
      <w:r>
        <w:fldChar w:fldCharType="begin"/>
      </w:r>
      <w:r>
        <w:instrText xml:space="preserve"> HYPERLINK \l "Xc43df8b58748319142d15883c9515628d64e616" \h </w:instrText>
      </w:r>
      <w:r>
        <w:fldChar w:fldCharType="separate"/>
      </w:r>
      <w:r>
        <w:rPr>
          <w:rStyle w:val="21"/>
        </w:rPr>
        <w:t xml:space="preserve">5.1.1 </w:t>
      </w:r>
      <w:r>
        <w:rPr>
          <w:rStyle w:val="21"/>
          <w:rFonts w:hint="eastAsia"/>
        </w:rPr>
        <w:t>登录注册</w:t>
      </w:r>
      <w:r>
        <w:rPr>
          <w:rStyle w:val="21"/>
          <w:rFonts w:hint="eastAsia"/>
        </w:rPr>
        <w:fldChar w:fldCharType="end"/>
      </w:r>
    </w:p>
    <w:p w14:paraId="081ADCC3">
      <w:pPr>
        <w:pStyle w:val="25"/>
        <w:numPr>
          <w:ilvl w:val="2"/>
          <w:numId w:val="1"/>
        </w:numPr>
      </w:pPr>
      <w:r>
        <w:fldChar w:fldCharType="begin"/>
      </w:r>
      <w:r>
        <w:instrText xml:space="preserve"> HYPERLINK \l "Xb1599109d66c1ebbdd1c2e9b04723b479ac3af1" \h </w:instrText>
      </w:r>
      <w:r>
        <w:fldChar w:fldCharType="separate"/>
      </w:r>
      <w:r>
        <w:rPr>
          <w:rStyle w:val="21"/>
        </w:rPr>
        <w:t xml:space="preserve">5.1.2 </w:t>
      </w:r>
      <w:r>
        <w:rPr>
          <w:rStyle w:val="21"/>
          <w:rFonts w:hint="eastAsia"/>
        </w:rPr>
        <w:t>辩论广场（首页）</w:t>
      </w:r>
      <w:r>
        <w:rPr>
          <w:rStyle w:val="21"/>
          <w:rFonts w:hint="eastAsia"/>
        </w:rPr>
        <w:fldChar w:fldCharType="end"/>
      </w:r>
    </w:p>
    <w:p w14:paraId="6173AAC9">
      <w:pPr>
        <w:pStyle w:val="25"/>
        <w:numPr>
          <w:ilvl w:val="2"/>
          <w:numId w:val="1"/>
        </w:numPr>
      </w:pPr>
      <w:r>
        <w:fldChar w:fldCharType="begin"/>
      </w:r>
      <w:r>
        <w:instrText xml:space="preserve"> HYPERLINK \l "X6125590ef81f2151c7245d4c1358c6a70cd8c5c" \h </w:instrText>
      </w:r>
      <w:r>
        <w:fldChar w:fldCharType="separate"/>
      </w:r>
      <w:r>
        <w:rPr>
          <w:rStyle w:val="21"/>
        </w:rPr>
        <w:t xml:space="preserve">5.1.3 </w:t>
      </w:r>
      <w:r>
        <w:rPr>
          <w:rStyle w:val="21"/>
          <w:rFonts w:hint="eastAsia"/>
        </w:rPr>
        <w:t>发起辩论</w:t>
      </w:r>
      <w:r>
        <w:rPr>
          <w:rStyle w:val="21"/>
          <w:rFonts w:hint="eastAsia"/>
        </w:rPr>
        <w:fldChar w:fldCharType="end"/>
      </w:r>
    </w:p>
    <w:p w14:paraId="28F88127">
      <w:pPr>
        <w:pStyle w:val="25"/>
        <w:numPr>
          <w:ilvl w:val="2"/>
          <w:numId w:val="1"/>
        </w:numPr>
      </w:pPr>
      <w:r>
        <w:fldChar w:fldCharType="begin"/>
      </w:r>
      <w:r>
        <w:instrText xml:space="preserve"> HYPERLINK \l "X097fe7a40f07a813b5d0e13156a29066e8c112d" \h </w:instrText>
      </w:r>
      <w:r>
        <w:fldChar w:fldCharType="separate"/>
      </w:r>
      <w:r>
        <w:rPr>
          <w:rStyle w:val="21"/>
        </w:rPr>
        <w:t xml:space="preserve">5.1.4 </w:t>
      </w:r>
      <w:r>
        <w:rPr>
          <w:rStyle w:val="21"/>
          <w:rFonts w:hint="eastAsia"/>
        </w:rPr>
        <w:t>辩论室</w:t>
      </w:r>
      <w:r>
        <w:rPr>
          <w:rStyle w:val="21"/>
          <w:rFonts w:hint="eastAsia"/>
        </w:rPr>
        <w:fldChar w:fldCharType="end"/>
      </w:r>
    </w:p>
    <w:p w14:paraId="13C90F9F">
      <w:pPr>
        <w:pStyle w:val="25"/>
        <w:numPr>
          <w:ilvl w:val="2"/>
          <w:numId w:val="1"/>
        </w:numPr>
      </w:pPr>
      <w:r>
        <w:fldChar w:fldCharType="begin"/>
      </w:r>
      <w:r>
        <w:instrText xml:space="preserve"> HYPERLINK \l "X93f9e16ae71baad98f4a1d31eb55853f3beb290" \h </w:instrText>
      </w:r>
      <w:r>
        <w:fldChar w:fldCharType="separate"/>
      </w:r>
      <w:r>
        <w:rPr>
          <w:rStyle w:val="21"/>
        </w:rPr>
        <w:t xml:space="preserve">5.1.5 </w:t>
      </w:r>
      <w:r>
        <w:rPr>
          <w:rStyle w:val="21"/>
          <w:rFonts w:hint="eastAsia"/>
        </w:rPr>
        <w:t>用户观点征集与注入</w:t>
      </w:r>
      <w:r>
        <w:rPr>
          <w:rStyle w:val="21"/>
          <w:rFonts w:hint="eastAsia"/>
        </w:rPr>
        <w:fldChar w:fldCharType="end"/>
      </w:r>
    </w:p>
    <w:p w14:paraId="14B4B3C3">
      <w:pPr>
        <w:pStyle w:val="25"/>
        <w:numPr>
          <w:ilvl w:val="2"/>
          <w:numId w:val="1"/>
        </w:numPr>
      </w:pPr>
      <w:r>
        <w:fldChar w:fldCharType="begin"/>
      </w:r>
      <w:r>
        <w:instrText xml:space="preserve"> HYPERLINK \l "X431fff458d20848b531b4feb5698f86d6fcdf30" \h </w:instrText>
      </w:r>
      <w:r>
        <w:fldChar w:fldCharType="separate"/>
      </w:r>
      <w:r>
        <w:rPr>
          <w:rStyle w:val="21"/>
        </w:rPr>
        <w:t xml:space="preserve">5.1.6 </w:t>
      </w:r>
      <w:r>
        <w:rPr>
          <w:rStyle w:val="21"/>
          <w:rFonts w:hint="eastAsia"/>
        </w:rPr>
        <w:t>投票</w:t>
      </w:r>
      <w:r>
        <w:rPr>
          <w:rStyle w:val="21"/>
          <w:rFonts w:hint="eastAsia"/>
        </w:rPr>
        <w:fldChar w:fldCharType="end"/>
      </w:r>
    </w:p>
    <w:p w14:paraId="6C67BFE8">
      <w:pPr>
        <w:pStyle w:val="25"/>
        <w:numPr>
          <w:ilvl w:val="2"/>
          <w:numId w:val="1"/>
        </w:numPr>
      </w:pPr>
      <w:r>
        <w:fldChar w:fldCharType="begin"/>
      </w:r>
      <w:r>
        <w:instrText xml:space="preserve"> HYPERLINK \l "X1618db6e4de1cf3abdbe6a56d54f56e46ff2165" \h </w:instrText>
      </w:r>
      <w:r>
        <w:fldChar w:fldCharType="separate"/>
      </w:r>
      <w:r>
        <w:rPr>
          <w:rStyle w:val="21"/>
        </w:rPr>
        <w:t xml:space="preserve">5.1.7 </w:t>
      </w:r>
      <w:r>
        <w:rPr>
          <w:rStyle w:val="21"/>
          <w:rFonts w:hint="eastAsia"/>
        </w:rPr>
        <w:t>结案报告</w:t>
      </w:r>
      <w:r>
        <w:rPr>
          <w:rStyle w:val="21"/>
          <w:rFonts w:hint="eastAsia"/>
        </w:rPr>
        <w:fldChar w:fldCharType="end"/>
      </w:r>
    </w:p>
    <w:p w14:paraId="332A9FD9">
      <w:pPr>
        <w:pStyle w:val="25"/>
        <w:numPr>
          <w:ilvl w:val="2"/>
          <w:numId w:val="1"/>
        </w:numPr>
      </w:pPr>
      <w:r>
        <w:fldChar w:fldCharType="begin"/>
      </w:r>
      <w:r>
        <w:instrText xml:space="preserve"> HYPERLINK \l "X14ca8ed20ecd0467478e2fc669ebb65eac199cd" \h </w:instrText>
      </w:r>
      <w:r>
        <w:fldChar w:fldCharType="separate"/>
      </w:r>
      <w:r>
        <w:rPr>
          <w:rStyle w:val="21"/>
        </w:rPr>
        <w:t xml:space="preserve">5.1.8 AI </w:t>
      </w:r>
      <w:r>
        <w:rPr>
          <w:rStyle w:val="21"/>
          <w:rFonts w:hint="eastAsia"/>
        </w:rPr>
        <w:t>情绪伙伴</w:t>
      </w:r>
      <w:r>
        <w:rPr>
          <w:rStyle w:val="21"/>
          <w:rFonts w:hint="eastAsia"/>
        </w:rPr>
        <w:fldChar w:fldCharType="end"/>
      </w:r>
    </w:p>
    <w:p w14:paraId="0A784E08">
      <w:pPr>
        <w:pStyle w:val="25"/>
        <w:numPr>
          <w:ilvl w:val="2"/>
          <w:numId w:val="1"/>
        </w:numPr>
      </w:pPr>
      <w:r>
        <w:fldChar w:fldCharType="begin"/>
      </w:r>
      <w:r>
        <w:instrText xml:space="preserve"> HYPERLINK \l "X8324a35c3c990c802b31858f23bbcfcc5163611" \h </w:instrText>
      </w:r>
      <w:r>
        <w:fldChar w:fldCharType="separate"/>
      </w:r>
      <w:r>
        <w:rPr>
          <w:rStyle w:val="21"/>
        </w:rPr>
        <w:t xml:space="preserve">5.1.9 </w:t>
      </w:r>
      <w:r>
        <w:rPr>
          <w:rStyle w:val="21"/>
          <w:rFonts w:hint="eastAsia"/>
        </w:rPr>
        <w:t>用户自建智能体与自定义知识库</w:t>
      </w:r>
      <w:r>
        <w:rPr>
          <w:rStyle w:val="21"/>
          <w:rFonts w:hint="eastAsia"/>
        </w:rPr>
        <w:fldChar w:fldCharType="end"/>
      </w:r>
    </w:p>
    <w:p w14:paraId="0DDA025B">
      <w:pPr>
        <w:pStyle w:val="25"/>
        <w:numPr>
          <w:ilvl w:val="2"/>
          <w:numId w:val="1"/>
        </w:numPr>
      </w:pPr>
      <w:r>
        <w:fldChar w:fldCharType="begin"/>
      </w:r>
      <w:r>
        <w:instrText xml:space="preserve"> HYPERLINK \l "X3d6595183a2666c44207d711d3ee577a9e5c1d7" \h </w:instrText>
      </w:r>
      <w:r>
        <w:fldChar w:fldCharType="separate"/>
      </w:r>
      <w:r>
        <w:rPr>
          <w:rStyle w:val="21"/>
        </w:rPr>
        <w:t xml:space="preserve">5.1.10 </w:t>
      </w:r>
      <w:r>
        <w:rPr>
          <w:rStyle w:val="21"/>
          <w:rFonts w:hint="eastAsia"/>
        </w:rPr>
        <w:t>个人主页</w:t>
      </w:r>
      <w:r>
        <w:rPr>
          <w:rStyle w:val="21"/>
          <w:rFonts w:hint="eastAsia"/>
        </w:rPr>
        <w:fldChar w:fldCharType="end"/>
      </w:r>
    </w:p>
    <w:p w14:paraId="22A1D691">
      <w:pPr>
        <w:pStyle w:val="25"/>
        <w:numPr>
          <w:ilvl w:val="2"/>
          <w:numId w:val="1"/>
        </w:numPr>
      </w:pPr>
      <w:r>
        <w:fldChar w:fldCharType="begin"/>
      </w:r>
      <w:r>
        <w:instrText xml:space="preserve"> HYPERLINK \l "Xc26f8cc9903424be06cfe64bdfe2ea1d48a0b21" \h </w:instrText>
      </w:r>
      <w:r>
        <w:fldChar w:fldCharType="separate"/>
      </w:r>
      <w:r>
        <w:rPr>
          <w:rStyle w:val="21"/>
        </w:rPr>
        <w:t xml:space="preserve">5.1.11 AI </w:t>
      </w:r>
      <w:r>
        <w:rPr>
          <w:rStyle w:val="21"/>
          <w:rFonts w:hint="eastAsia"/>
        </w:rPr>
        <w:t>智能体图鉴</w:t>
      </w:r>
      <w:r>
        <w:rPr>
          <w:rStyle w:val="21"/>
          <w:rFonts w:hint="eastAsia"/>
        </w:rPr>
        <w:fldChar w:fldCharType="end"/>
      </w:r>
    </w:p>
    <w:p w14:paraId="54EC0A33">
      <w:pPr>
        <w:pStyle w:val="25"/>
        <w:numPr>
          <w:ilvl w:val="1"/>
          <w:numId w:val="1"/>
        </w:numPr>
      </w:pPr>
      <w:r>
        <w:fldChar w:fldCharType="begin"/>
      </w:r>
      <w:r>
        <w:instrText xml:space="preserve"> HYPERLINK \l "Xf915c090a45f72f5a0fc1ae43210107feb76bcb" \h </w:instrText>
      </w:r>
      <w:r>
        <w:fldChar w:fldCharType="separate"/>
      </w:r>
      <w:r>
        <w:rPr>
          <w:rStyle w:val="21"/>
        </w:rPr>
        <w:t xml:space="preserve">5.2 </w:t>
      </w:r>
      <w:r>
        <w:rPr>
          <w:rStyle w:val="21"/>
          <w:rFonts w:hint="eastAsia"/>
        </w:rPr>
        <w:t>管理员端实现</w:t>
      </w:r>
      <w:r>
        <w:rPr>
          <w:rStyle w:val="21"/>
          <w:rFonts w:hint="eastAsia"/>
        </w:rPr>
        <w:fldChar w:fldCharType="end"/>
      </w:r>
    </w:p>
    <w:p w14:paraId="1088F133">
      <w:pPr>
        <w:pStyle w:val="25"/>
        <w:numPr>
          <w:ilvl w:val="2"/>
          <w:numId w:val="1"/>
        </w:numPr>
      </w:pPr>
      <w:r>
        <w:fldChar w:fldCharType="begin"/>
      </w:r>
      <w:r>
        <w:instrText xml:space="preserve"> HYPERLINK \l "X2ec3997c82fb6218c4372690e45fb2061ec31d0" \h </w:instrText>
      </w:r>
      <w:r>
        <w:fldChar w:fldCharType="separate"/>
      </w:r>
      <w:r>
        <w:rPr>
          <w:rStyle w:val="21"/>
        </w:rPr>
        <w:t xml:space="preserve">5.2.1 </w:t>
      </w:r>
      <w:r>
        <w:rPr>
          <w:rStyle w:val="21"/>
          <w:rFonts w:hint="eastAsia"/>
        </w:rPr>
        <w:t>数据统计</w:t>
      </w:r>
      <w:r>
        <w:rPr>
          <w:rStyle w:val="21"/>
          <w:rFonts w:hint="eastAsia"/>
        </w:rPr>
        <w:fldChar w:fldCharType="end"/>
      </w:r>
    </w:p>
    <w:p w14:paraId="437D2A0E">
      <w:pPr>
        <w:pStyle w:val="25"/>
        <w:numPr>
          <w:ilvl w:val="2"/>
          <w:numId w:val="1"/>
        </w:numPr>
      </w:pPr>
      <w:r>
        <w:fldChar w:fldCharType="begin"/>
      </w:r>
      <w:r>
        <w:instrText xml:space="preserve"> HYPERLINK \l "Xb3e4f73dc1b4cbcd7da9cb7d65bda678e3933ee" \h </w:instrText>
      </w:r>
      <w:r>
        <w:fldChar w:fldCharType="separate"/>
      </w:r>
      <w:r>
        <w:rPr>
          <w:rStyle w:val="21"/>
        </w:rPr>
        <w:t xml:space="preserve">5.2.2 </w:t>
      </w:r>
      <w:r>
        <w:rPr>
          <w:rStyle w:val="21"/>
          <w:rFonts w:hint="eastAsia"/>
        </w:rPr>
        <w:t>用户管理</w:t>
      </w:r>
      <w:r>
        <w:rPr>
          <w:rStyle w:val="21"/>
          <w:rFonts w:hint="eastAsia"/>
        </w:rPr>
        <w:fldChar w:fldCharType="end"/>
      </w:r>
    </w:p>
    <w:p w14:paraId="78A69034">
      <w:pPr>
        <w:pStyle w:val="25"/>
        <w:numPr>
          <w:ilvl w:val="2"/>
          <w:numId w:val="1"/>
        </w:numPr>
      </w:pPr>
      <w:r>
        <w:fldChar w:fldCharType="begin"/>
      </w:r>
      <w:r>
        <w:instrText xml:space="preserve"> HYPERLINK \l "Xf170a251d6e37c93afb99314b7e4421f7d63369" \h </w:instrText>
      </w:r>
      <w:r>
        <w:fldChar w:fldCharType="separate"/>
      </w:r>
      <w:r>
        <w:rPr>
          <w:rStyle w:val="21"/>
        </w:rPr>
        <w:t xml:space="preserve">5.2.3 </w:t>
      </w:r>
      <w:r>
        <w:rPr>
          <w:rStyle w:val="21"/>
          <w:rFonts w:hint="eastAsia"/>
        </w:rPr>
        <w:t>房间管理</w:t>
      </w:r>
      <w:r>
        <w:rPr>
          <w:rStyle w:val="21"/>
          <w:rFonts w:hint="eastAsia"/>
        </w:rPr>
        <w:fldChar w:fldCharType="end"/>
      </w:r>
    </w:p>
    <w:p w14:paraId="63EC827C">
      <w:pPr>
        <w:pStyle w:val="25"/>
        <w:numPr>
          <w:ilvl w:val="2"/>
          <w:numId w:val="1"/>
        </w:numPr>
      </w:pPr>
      <w:r>
        <w:fldChar w:fldCharType="begin"/>
      </w:r>
      <w:r>
        <w:instrText xml:space="preserve"> HYPERLINK \l "Xab4fdaf8bad72b54762ba83a44834dc4d42a3d7" \h </w:instrText>
      </w:r>
      <w:r>
        <w:fldChar w:fldCharType="separate"/>
      </w:r>
      <w:r>
        <w:rPr>
          <w:rStyle w:val="21"/>
        </w:rPr>
        <w:t xml:space="preserve">5.2.4 </w:t>
      </w:r>
      <w:r>
        <w:rPr>
          <w:rStyle w:val="21"/>
          <w:rFonts w:hint="eastAsia"/>
        </w:rPr>
        <w:t>消息审核</w:t>
      </w:r>
      <w:r>
        <w:rPr>
          <w:rStyle w:val="21"/>
          <w:rFonts w:hint="eastAsia"/>
        </w:rPr>
        <w:fldChar w:fldCharType="end"/>
      </w:r>
    </w:p>
    <w:p w14:paraId="66787800">
      <w:pPr>
        <w:pStyle w:val="25"/>
        <w:numPr>
          <w:ilvl w:val="2"/>
          <w:numId w:val="1"/>
        </w:numPr>
      </w:pPr>
      <w:r>
        <w:fldChar w:fldCharType="begin"/>
      </w:r>
      <w:r>
        <w:instrText xml:space="preserve"> HYPERLINK \l "Xac5a027f194f1077d46c3a25b7bcfa1e47001f2" \h </w:instrText>
      </w:r>
      <w:r>
        <w:fldChar w:fldCharType="separate"/>
      </w:r>
      <w:r>
        <w:rPr>
          <w:rStyle w:val="21"/>
        </w:rPr>
        <w:t xml:space="preserve">5.2.5 </w:t>
      </w:r>
      <w:r>
        <w:rPr>
          <w:rStyle w:val="21"/>
          <w:rFonts w:hint="eastAsia"/>
        </w:rPr>
        <w:t>智能体与知识库审核</w:t>
      </w:r>
      <w:r>
        <w:rPr>
          <w:rStyle w:val="21"/>
          <w:rFonts w:hint="eastAsia"/>
        </w:rPr>
        <w:fldChar w:fldCharType="end"/>
      </w:r>
    </w:p>
    <w:p w14:paraId="57FF52E5">
      <w:pPr>
        <w:pStyle w:val="25"/>
        <w:numPr>
          <w:ilvl w:val="2"/>
          <w:numId w:val="1"/>
        </w:numPr>
      </w:pPr>
      <w:r>
        <w:fldChar w:fldCharType="begin"/>
      </w:r>
      <w:r>
        <w:instrText xml:space="preserve"> HYPERLINK \l "X2b8ca3eecd810ba7bf87a690baa95bdaf73862c" \h </w:instrText>
      </w:r>
      <w:r>
        <w:fldChar w:fldCharType="separate"/>
      </w:r>
      <w:r>
        <w:rPr>
          <w:rStyle w:val="21"/>
        </w:rPr>
        <w:t xml:space="preserve">5.2.6 </w:t>
      </w:r>
      <w:r>
        <w:rPr>
          <w:rStyle w:val="21"/>
          <w:rFonts w:hint="eastAsia"/>
        </w:rPr>
        <w:t>情绪预警</w:t>
      </w:r>
      <w:r>
        <w:rPr>
          <w:rStyle w:val="21"/>
          <w:rFonts w:hint="eastAsia"/>
        </w:rPr>
        <w:fldChar w:fldCharType="end"/>
      </w:r>
    </w:p>
    <w:p w14:paraId="587E517B">
      <w:pPr>
        <w:pStyle w:val="25"/>
        <w:numPr>
          <w:ilvl w:val="1"/>
          <w:numId w:val="1"/>
        </w:numPr>
      </w:pPr>
      <w:r>
        <w:fldChar w:fldCharType="begin"/>
      </w:r>
      <w:r>
        <w:instrText xml:space="preserve"> HYPERLINK \l "Xac0976c6a68118f9f838cf8794836bf73457a66" \h </w:instrText>
      </w:r>
      <w:r>
        <w:fldChar w:fldCharType="separate"/>
      </w:r>
      <w:r>
        <w:rPr>
          <w:rStyle w:val="21"/>
        </w:rPr>
        <w:t xml:space="preserve">5.3 </w:t>
      </w:r>
      <w:r>
        <w:rPr>
          <w:rStyle w:val="21"/>
          <w:rFonts w:hint="eastAsia"/>
        </w:rPr>
        <w:t>云端</w:t>
      </w:r>
      <w:r>
        <w:rPr>
          <w:rStyle w:val="21"/>
        </w:rPr>
        <w:t xml:space="preserve"> RAG </w:t>
      </w:r>
      <w:r>
        <w:rPr>
          <w:rStyle w:val="21"/>
          <w:rFonts w:hint="eastAsia"/>
        </w:rPr>
        <w:t>知识库实现</w:t>
      </w:r>
      <w:r>
        <w:rPr>
          <w:rStyle w:val="21"/>
          <w:rFonts w:hint="eastAsia"/>
        </w:rPr>
        <w:fldChar w:fldCharType="end"/>
      </w:r>
    </w:p>
    <w:p w14:paraId="7C2DD2FD">
      <w:pPr>
        <w:pStyle w:val="25"/>
        <w:numPr>
          <w:ilvl w:val="0"/>
          <w:numId w:val="1"/>
        </w:numPr>
      </w:pPr>
      <w:r>
        <w:fldChar w:fldCharType="begin"/>
      </w:r>
      <w:r>
        <w:instrText xml:space="preserve"> HYPERLINK \l "Xdc1abab2b8bdf669b0839f8454c7b8f38333230" \h </w:instrText>
      </w:r>
      <w:r>
        <w:fldChar w:fldCharType="separate"/>
      </w:r>
      <w:r>
        <w:rPr>
          <w:rStyle w:val="20"/>
        </w:rPr>
        <w:t xml:space="preserve">6 </w:t>
      </w:r>
      <w:r>
        <w:rPr>
          <w:rStyle w:val="20"/>
          <w:rFonts w:hint="eastAsia"/>
        </w:rPr>
        <w:t>系统测试</w:t>
      </w:r>
      <w:r>
        <w:rPr>
          <w:rStyle w:val="21"/>
          <w:rFonts w:hint="eastAsia"/>
        </w:rPr>
        <w:fldChar w:fldCharType="end"/>
      </w:r>
    </w:p>
    <w:p w14:paraId="7ED2EBE9">
      <w:pPr>
        <w:pStyle w:val="25"/>
        <w:numPr>
          <w:ilvl w:val="1"/>
          <w:numId w:val="1"/>
        </w:numPr>
      </w:pPr>
      <w:r>
        <w:fldChar w:fldCharType="begin"/>
      </w:r>
      <w:r>
        <w:instrText xml:space="preserve"> HYPERLINK \l "X647bc6930ad2d9c1f3e74c5d7bf394fb89151d8" \h </w:instrText>
      </w:r>
      <w:r>
        <w:fldChar w:fldCharType="separate"/>
      </w:r>
      <w:r>
        <w:rPr>
          <w:rStyle w:val="21"/>
        </w:rPr>
        <w:t xml:space="preserve">6.1 </w:t>
      </w:r>
      <w:r>
        <w:rPr>
          <w:rStyle w:val="21"/>
          <w:rFonts w:hint="eastAsia"/>
        </w:rPr>
        <w:t>测试环境</w:t>
      </w:r>
      <w:r>
        <w:rPr>
          <w:rStyle w:val="21"/>
          <w:rFonts w:hint="eastAsia"/>
        </w:rPr>
        <w:fldChar w:fldCharType="end"/>
      </w:r>
    </w:p>
    <w:p w14:paraId="0333D2FE">
      <w:pPr>
        <w:pStyle w:val="25"/>
        <w:numPr>
          <w:ilvl w:val="1"/>
          <w:numId w:val="1"/>
        </w:numPr>
      </w:pPr>
      <w:r>
        <w:fldChar w:fldCharType="begin"/>
      </w:r>
      <w:r>
        <w:instrText xml:space="preserve"> HYPERLINK \l "Xa2e9dfb3f79422ef2f815d16881f67e5886622a" \h </w:instrText>
      </w:r>
      <w:r>
        <w:fldChar w:fldCharType="separate"/>
      </w:r>
      <w:r>
        <w:rPr>
          <w:rStyle w:val="21"/>
        </w:rPr>
        <w:t xml:space="preserve">6.2 </w:t>
      </w:r>
      <w:r>
        <w:rPr>
          <w:rStyle w:val="21"/>
          <w:rFonts w:hint="eastAsia"/>
        </w:rPr>
        <w:t>功能测试</w:t>
      </w:r>
      <w:r>
        <w:rPr>
          <w:rStyle w:val="21"/>
          <w:rFonts w:hint="eastAsia"/>
        </w:rPr>
        <w:fldChar w:fldCharType="end"/>
      </w:r>
    </w:p>
    <w:p w14:paraId="1C0F13EB">
      <w:pPr>
        <w:pStyle w:val="25"/>
        <w:numPr>
          <w:ilvl w:val="0"/>
          <w:numId w:val="1"/>
        </w:numPr>
      </w:pPr>
      <w:r>
        <w:fldChar w:fldCharType="begin"/>
      </w:r>
      <w:r>
        <w:instrText xml:space="preserve"> HYPERLINK \l "Xf689856a78301c590360b137c9f69ff749e5a8a" \h </w:instrText>
      </w:r>
      <w:r>
        <w:fldChar w:fldCharType="separate"/>
      </w:r>
      <w:r>
        <w:rPr>
          <w:rStyle w:val="21"/>
        </w:rPr>
        <w:t xml:space="preserve">7 </w:t>
      </w:r>
      <w:r>
        <w:rPr>
          <w:rStyle w:val="21"/>
          <w:rFonts w:hint="eastAsia"/>
        </w:rPr>
        <w:t>总结与展望</w:t>
      </w:r>
      <w:r>
        <w:rPr>
          <w:rStyle w:val="21"/>
          <w:rFonts w:hint="eastAsia"/>
        </w:rPr>
        <w:fldChar w:fldCharType="end"/>
      </w:r>
    </w:p>
    <w:p w14:paraId="154DF0B2">
      <w:pPr>
        <w:pStyle w:val="25"/>
        <w:numPr>
          <w:ilvl w:val="1"/>
          <w:numId w:val="1"/>
        </w:numPr>
      </w:pPr>
      <w:r>
        <w:fldChar w:fldCharType="begin"/>
      </w:r>
      <w:r>
        <w:instrText xml:space="preserve"> HYPERLINK \l "X02f14a59f335f2bc53a481a73eddf11e67662af" \h </w:instrText>
      </w:r>
      <w:r>
        <w:fldChar w:fldCharType="separate"/>
      </w:r>
      <w:r>
        <w:rPr>
          <w:rStyle w:val="21"/>
        </w:rPr>
        <w:t xml:space="preserve">7.1 </w:t>
      </w:r>
      <w:r>
        <w:rPr>
          <w:rStyle w:val="21"/>
          <w:rFonts w:hint="eastAsia"/>
        </w:rPr>
        <w:t>总结</w:t>
      </w:r>
      <w:r>
        <w:rPr>
          <w:rStyle w:val="21"/>
          <w:rFonts w:hint="eastAsia"/>
        </w:rPr>
        <w:fldChar w:fldCharType="end"/>
      </w:r>
    </w:p>
    <w:p w14:paraId="1B87765D">
      <w:pPr>
        <w:pStyle w:val="25"/>
        <w:numPr>
          <w:ilvl w:val="1"/>
          <w:numId w:val="1"/>
        </w:numPr>
      </w:pPr>
      <w:r>
        <w:fldChar w:fldCharType="begin"/>
      </w:r>
      <w:r>
        <w:instrText xml:space="preserve"> HYPERLINK \l "X04ba2fc5109b35d69eacc7540d1e22949d10da6" \h </w:instrText>
      </w:r>
      <w:r>
        <w:fldChar w:fldCharType="separate"/>
      </w:r>
      <w:r>
        <w:rPr>
          <w:rStyle w:val="21"/>
        </w:rPr>
        <w:t xml:space="preserve">7.2 </w:t>
      </w:r>
      <w:r>
        <w:rPr>
          <w:rStyle w:val="21"/>
          <w:rFonts w:hint="eastAsia"/>
        </w:rPr>
        <w:t>不足与展望</w:t>
      </w:r>
      <w:r>
        <w:rPr>
          <w:rStyle w:val="21"/>
          <w:rFonts w:hint="eastAsia"/>
        </w:rPr>
        <w:fldChar w:fldCharType="end"/>
      </w:r>
    </w:p>
    <w:p w14:paraId="47389FAE">
      <w:pPr>
        <w:pStyle w:val="25"/>
        <w:numPr>
          <w:ilvl w:val="0"/>
          <w:numId w:val="1"/>
        </w:numPr>
      </w:pPr>
      <w:r>
        <w:fldChar w:fldCharType="begin"/>
      </w:r>
      <w:r>
        <w:instrText xml:space="preserve"> HYPERLINK \l "参考文献" \h </w:instrText>
      </w:r>
      <w:r>
        <w:fldChar w:fldCharType="separate"/>
      </w:r>
      <w:r>
        <w:rPr>
          <w:rStyle w:val="21"/>
          <w:rFonts w:hint="eastAsia"/>
        </w:rPr>
        <w:t>参考文献</w:t>
      </w:r>
      <w:r>
        <w:rPr>
          <w:rStyle w:val="21"/>
          <w:rFonts w:hint="eastAsia"/>
        </w:rPr>
        <w:fldChar w:fldCharType="end"/>
      </w:r>
    </w:p>
    <w:p w14:paraId="3B4B78CB">
      <w:pPr>
        <w:pStyle w:val="25"/>
        <w:numPr>
          <w:ilvl w:val="0"/>
          <w:numId w:val="1"/>
        </w:numPr>
      </w:pPr>
      <w:r>
        <w:fldChar w:fldCharType="begin"/>
      </w:r>
      <w:r>
        <w:instrText xml:space="preserve"> HYPERLINK \l "致谢" \h </w:instrText>
      </w:r>
      <w:r>
        <w:fldChar w:fldCharType="separate"/>
      </w:r>
      <w:r>
        <w:rPr>
          <w:rStyle w:val="21"/>
          <w:rFonts w:hint="eastAsia"/>
        </w:rPr>
        <w:t>致谢</w:t>
      </w:r>
      <w:r>
        <w:rPr>
          <w:rStyle w:val="21"/>
          <w:rFonts w:hint="eastAsia"/>
        </w:rPr>
        <w:fldChar w:fldCharType="end"/>
      </w:r>
    </w:p>
    <w:p w14:paraId="4B14DED2"/>
    <w:bookmarkEnd w:id="4"/>
    <w:p w14:paraId="392AE288">
      <w:pPr>
        <w:pStyle w:val="4"/>
      </w:pPr>
      <w:bookmarkStart w:id="5" w:name="绪论"/>
      <w:r>
        <w:t xml:space="preserve">1 </w:t>
      </w:r>
      <w:r>
        <w:rPr>
          <w:rFonts w:hint="eastAsia"/>
        </w:rPr>
        <w:t>绪论</w:t>
      </w:r>
    </w:p>
    <w:p w14:paraId="2EBDD1C6">
      <w:pPr>
        <w:pStyle w:val="5"/>
      </w:pPr>
      <w:bookmarkStart w:id="6" w:name="研究背景"/>
      <w:r>
        <w:t xml:space="preserve">1.1 </w:t>
      </w:r>
      <w:r>
        <w:rPr>
          <w:rFonts w:hint="eastAsia"/>
        </w:rPr>
        <w:t>研究背景</w:t>
      </w:r>
    </w:p>
    <w:p w14:paraId="6B5D4A37">
      <w:pPr>
        <w:pStyle w:val="24"/>
      </w:pPr>
      <w:r>
        <w:t>　　</w:t>
      </w:r>
      <w:r>
        <w:rPr>
          <w:rFonts w:hint="eastAsia"/>
        </w:rPr>
        <w:t>当前，随着高等教育规模的持续扩大与就业市场竞争的日趋激烈，大学生群体面临的压力已远超以往。学业规划、考研与就业的两难抉择、人际矛盾、情感困扰、经济压力……多重挑战交织叠加，使得决策困难与情绪困扰成为当代大学生普遍面临的现实问题。根据相关调查，大学生心理健康问题的检出率逐年上升，而能够获得专业支持的比例却依然偏低，供需之间存在显著缺口。</w:t>
      </w:r>
    </w:p>
    <w:p w14:paraId="0CCBAA36">
      <w:pPr>
        <w:pStyle w:val="3"/>
      </w:pPr>
      <w:r>
        <w:t>　　</w:t>
      </w:r>
      <w:r>
        <w:rPr>
          <w:rFonts w:hint="eastAsia"/>
        </w:rPr>
        <w:t>面对上述困境，大学生的第一反应往往是在知乎、小红书等社区平台寻求建议，或向身边的同学、朋友倾诉。然而，这类渠道存在明显局限：社区平台回复周期长、视角单一、情绪化内容多，难以提供结构化的多维参考；朋友倾诉受限于对方的知识储备与精力，且缺乏专业支撑。与此同时，专业心理咨询门槛较高，费用昂贵，难以成为大学生日常的常规选择。</w:t>
      </w:r>
    </w:p>
    <w:p w14:paraId="746BE698">
      <w:pPr>
        <w:pStyle w:val="3"/>
      </w:pPr>
      <w:r>
        <w:t>　　</w:t>
      </w:r>
      <w:r>
        <w:rPr>
          <w:rFonts w:hint="eastAsia"/>
        </w:rPr>
        <w:t>另一方面，以</w:t>
      </w:r>
      <w:r>
        <w:t xml:space="preserve"> ChatGPT、DeepSeek </w:t>
      </w:r>
      <w:r>
        <w:rPr>
          <w:rFonts w:hint="eastAsia"/>
        </w:rPr>
        <w:t>为代表的大语言模型（LLM）的快速崛起，使得</w:t>
      </w:r>
      <w:r>
        <w:t xml:space="preserve"> AI </w:t>
      </w:r>
      <w:r>
        <w:rPr>
          <w:rFonts w:hint="eastAsia"/>
        </w:rPr>
        <w:t>具备了接近专业水准的推理与表达能力。在此基础上发展而来的多智能体系统（Multi-Agent</w:t>
      </w:r>
      <w:r>
        <w:t xml:space="preserve"> </w:t>
      </w:r>
      <w:r>
        <w:rPr>
          <w:rFonts w:hint="eastAsia"/>
        </w:rPr>
        <w:t>System），通过让多个具有不同角色设定的</w:t>
      </w:r>
      <w:r>
        <w:t xml:space="preserve"> AI </w:t>
      </w:r>
      <w:r>
        <w:rPr>
          <w:rFonts w:hint="eastAsia"/>
        </w:rPr>
        <w:t>智能体相互协作、博弈与辩论，能够从多个立场对同一问题进行全面分析，其输出质量与覆盖维度远超单一模型的回答。与此同时，检索增强生成（RAG）技术的成熟，使</w:t>
      </w:r>
      <w:r>
        <w:t xml:space="preserve"> AI </w:t>
      </w:r>
      <w:r>
        <w:rPr>
          <w:rFonts w:hint="eastAsia"/>
        </w:rPr>
        <w:t>能够基于特定领域的专业文献给出有据可查的建议，有效减少”幻觉”现象，提升回答的可信度与针对性。</w:t>
      </w:r>
    </w:p>
    <w:p w14:paraId="3AC46F2E">
      <w:pPr>
        <w:pStyle w:val="3"/>
      </w:pPr>
      <w:r>
        <w:t>　　</w:t>
      </w:r>
      <w:r>
        <w:rPr>
          <w:rFonts w:hint="eastAsia"/>
        </w:rPr>
        <w:t>国家层面，《新一代人工智能发展规划》明确提出推动人工智能与社会服务深度融合，鼓励将</w:t>
      </w:r>
      <w:r>
        <w:t xml:space="preserve"> AI </w:t>
      </w:r>
      <w:r>
        <w:rPr>
          <w:rFonts w:hint="eastAsia"/>
        </w:rPr>
        <w:t>技术应用于教育、心理健康等民生服务领域。在此背景下，将多智能体辩论机制与个性化</w:t>
      </w:r>
      <w:r>
        <w:t xml:space="preserve"> RAG </w:t>
      </w:r>
      <w:r>
        <w:rPr>
          <w:rFonts w:hint="eastAsia"/>
        </w:rPr>
        <w:t>技术相结合，面向大学生群体打造一个集决策辅助与情绪辅导于一体的智能平台，既契合技术发展趋势，也具有切实的社会价值。</w:t>
      </w:r>
    </w:p>
    <w:p w14:paraId="5DFE8121">
      <w:pPr>
        <w:pStyle w:val="3"/>
      </w:pPr>
      <w:r>
        <w:t>　　</w:t>
      </w:r>
      <w:r>
        <w:rPr>
          <w:rFonts w:hint="eastAsia"/>
        </w:rPr>
        <w:t>综上所述，当前大学生群体对于低成本、即时性、多维度的决策辅助与情绪支持工具存在真实且迫切的需求，而现有产品在这一方向上的供给严重不足，这为本系统的研究与开发提供了充分的现实依据。</w:t>
      </w:r>
    </w:p>
    <w:bookmarkEnd w:id="6"/>
    <w:p w14:paraId="253C7EE5">
      <w:pPr>
        <w:pStyle w:val="5"/>
      </w:pPr>
      <w:bookmarkStart w:id="7" w:name="研究现状"/>
      <w:r>
        <w:t xml:space="preserve">1.2 </w:t>
      </w:r>
      <w:r>
        <w:rPr>
          <w:rFonts w:hint="eastAsia"/>
        </w:rPr>
        <w:t>研究现状</w:t>
      </w:r>
    </w:p>
    <w:p w14:paraId="3A9D4877">
      <w:pPr>
        <w:pStyle w:val="6"/>
      </w:pPr>
      <w:bookmarkStart w:id="8" w:name="国内现状"/>
      <w:r>
        <w:t xml:space="preserve">1.2.1 </w:t>
      </w:r>
      <w:r>
        <w:rPr>
          <w:rFonts w:hint="eastAsia"/>
        </w:rPr>
        <w:t>国内现状</w:t>
      </w:r>
    </w:p>
    <w:p w14:paraId="403C2D80">
      <w:pPr>
        <w:pStyle w:val="24"/>
      </w:pPr>
      <w:r>
        <w:t>　　</w:t>
      </w:r>
      <w:r>
        <w:rPr>
          <w:rFonts w:hint="eastAsia"/>
        </w:rPr>
        <w:t>在国内，面向大学生群体的决策辅助与心理支持平台已有一定积累，但总体上仍存在明显不足，尚未充分融合多智能体</w:t>
      </w:r>
      <w:r>
        <w:t xml:space="preserve"> AI </w:t>
      </w:r>
      <w:r>
        <w:rPr>
          <w:rFonts w:hint="eastAsia"/>
        </w:rPr>
        <w:t>技术与个性化</w:t>
      </w:r>
      <w:r>
        <w:t xml:space="preserve"> RAG </w:t>
      </w:r>
      <w:r>
        <w:rPr>
          <w:rFonts w:hint="eastAsia"/>
        </w:rPr>
        <w:t>能力。</w:t>
      </w:r>
    </w:p>
    <w:p w14:paraId="3B2038D6">
      <w:pPr>
        <w:pStyle w:val="3"/>
      </w:pPr>
      <w:r>
        <w:t>　　</w:t>
      </w:r>
      <w:r>
        <w:rPr>
          <w:rFonts w:hint="eastAsia"/>
        </w:rPr>
        <w:t>知乎是目前国内最具代表性的问答社区平台。用户可就各类问题发起提问，由其他用户自由作答。其优势在于内容质量相对较高、专业人士覆盖面广，但核心缺陷在于回复周期不可控，热门问题下的答案往往良莠不齐，且评论区容易出现情绪化争论，难以为提问者提供结构化、多角度的决策参考。</w:t>
      </w:r>
    </w:p>
    <w:p w14:paraId="1E3112A6">
      <w:pPr>
        <w:pStyle w:val="3"/>
      </w:pPr>
      <w:r>
        <w:t>　　</w:t>
      </w:r>
      <w:r>
        <w:rPr>
          <w:rFonts w:hint="eastAsia"/>
        </w:rPr>
        <w:t>小红书以短图文和视频内容为主，近年来在情感、职场、学业等话题上积累了大量大学生用户。然而其内容生产模式以个人经验分享为主，主观性强，缺乏系统性分析，且内容质量参差不齐，容易出现”幸存者偏差”。</w:t>
      </w:r>
    </w:p>
    <w:p w14:paraId="73BC7319">
      <w:pPr>
        <w:pStyle w:val="3"/>
      </w:pPr>
      <w:r>
        <w:t>　　</w:t>
      </w:r>
      <w:r>
        <w:rPr>
          <w:rFonts w:hint="eastAsia"/>
        </w:rPr>
        <w:t>在高校心理健康服务方面，各高校普遍设有心理咨询中心，但受限于咨询师数量与预约排期，难以满足学生的即时需求。部分高校引入了线上心理测评工具，但这类工具以量表评估为主，缺乏持续的个性化陪伴能力。</w:t>
      </w:r>
    </w:p>
    <w:p w14:paraId="5A739273">
      <w:pPr>
        <w:pStyle w:val="3"/>
      </w:pPr>
      <w:r>
        <w:t>　　</w:t>
      </w:r>
      <w:r>
        <w:rPr>
          <w:rFonts w:hint="eastAsia"/>
        </w:rPr>
        <w:t>在</w:t>
      </w:r>
      <w:r>
        <w:t xml:space="preserve"> AI </w:t>
      </w:r>
      <w:r>
        <w:rPr>
          <w:rFonts w:hint="eastAsia"/>
        </w:rPr>
        <w:t>应用方面，国内已有部分产品尝试将大模型接入咨询场景，例如豆包、Kimi</w:t>
      </w:r>
      <w:r>
        <w:t xml:space="preserve"> </w:t>
      </w:r>
      <w:r>
        <w:rPr>
          <w:rFonts w:hint="eastAsia"/>
        </w:rPr>
        <w:t>等对话式</w:t>
      </w:r>
      <w:r>
        <w:t xml:space="preserve"> AI </w:t>
      </w:r>
      <w:r>
        <w:rPr>
          <w:rFonts w:hint="eastAsia"/>
        </w:rPr>
        <w:t>产品提供了通用建议功能，部分心理健康</w:t>
      </w:r>
      <w:r>
        <w:t xml:space="preserve"> App </w:t>
      </w:r>
      <w:r>
        <w:rPr>
          <w:rFonts w:hint="eastAsia"/>
        </w:rPr>
        <w:t>也引入了</w:t>
      </w:r>
      <w:r>
        <w:t xml:space="preserve"> AI </w:t>
      </w:r>
      <w:r>
        <w:rPr>
          <w:rFonts w:hint="eastAsia"/>
        </w:rPr>
        <w:t>对话模块。但这些产品普遍采用单一</w:t>
      </w:r>
      <w:r>
        <w:t xml:space="preserve"> AI </w:t>
      </w:r>
      <w:r>
        <w:rPr>
          <w:rFonts w:hint="eastAsia"/>
        </w:rPr>
        <w:t>模型的对话形式，缺乏多智能体之间的立场对抗与交叉辩论机制，且不具备跨会话的个性化记忆能力，无法随用户使用的深入而持续优化辅导效果。</w:t>
      </w:r>
    </w:p>
    <w:bookmarkEnd w:id="8"/>
    <w:p w14:paraId="52C57C0E">
      <w:pPr>
        <w:pStyle w:val="6"/>
      </w:pPr>
      <w:bookmarkStart w:id="9" w:name="国外现状"/>
      <w:r>
        <w:t xml:space="preserve">1.2.2 </w:t>
      </w:r>
      <w:r>
        <w:rPr>
          <w:rFonts w:hint="eastAsia"/>
        </w:rPr>
        <w:t>国外现状</w:t>
      </w:r>
    </w:p>
    <w:p w14:paraId="1DA50E41">
      <w:pPr>
        <w:pStyle w:val="24"/>
      </w:pPr>
      <w:r>
        <w:t>　　</w:t>
      </w:r>
      <w:r>
        <w:rPr>
          <w:rFonts w:hint="eastAsia"/>
        </w:rPr>
        <w:t>在国外，面向个人决策辅助与心理健康支持的产品同样处于探索阶段，部分平台在多智能体与个性化方向上有所突破。</w:t>
      </w:r>
    </w:p>
    <w:p w14:paraId="434A96CB">
      <w:pPr>
        <w:pStyle w:val="3"/>
      </w:pPr>
      <w:r>
        <w:t xml:space="preserve">　　Reddit </w:t>
      </w:r>
      <w:r>
        <w:rPr>
          <w:rFonts w:hint="eastAsia"/>
        </w:rPr>
        <w:t>是全球最大的社区论坛之一，其</w:t>
      </w:r>
      <w:r>
        <w:t xml:space="preserve"> r/AmITheAsshole、r/relationship_advice </w:t>
      </w:r>
      <w:r>
        <w:rPr>
          <w:rFonts w:hint="eastAsia"/>
        </w:rPr>
        <w:t>等版块每日汇聚大量用户分享生活困境并寻求建议。其优势在于用户群体庞大、视角多元，但与知乎类似，存在回复质量不稳定、情绪化评论多等问题，且平台本身并未引入</w:t>
      </w:r>
      <w:r>
        <w:t xml:space="preserve"> AI </w:t>
      </w:r>
      <w:r>
        <w:rPr>
          <w:rFonts w:hint="eastAsia"/>
        </w:rPr>
        <w:t>辅助机制。</w:t>
      </w:r>
    </w:p>
    <w:p w14:paraId="7ADF6A02">
      <w:pPr>
        <w:pStyle w:val="3"/>
      </w:pPr>
      <w:r>
        <w:t>　　</w:t>
      </w:r>
      <w:r>
        <w:rPr>
          <w:rFonts w:hint="eastAsia"/>
        </w:rPr>
        <w:t>在</w:t>
      </w:r>
      <w:r>
        <w:t xml:space="preserve"> AI </w:t>
      </w:r>
      <w:r>
        <w:rPr>
          <w:rFonts w:hint="eastAsia"/>
        </w:rPr>
        <w:t>心理健康领域，Woebot</w:t>
      </w:r>
      <w:r>
        <w:t xml:space="preserve"> </w:t>
      </w:r>
      <w:r>
        <w:rPr>
          <w:rFonts w:hint="eastAsia"/>
        </w:rPr>
        <w:t>是较具代表性的产品，基于认知行为疗法（CBT）提供对话式情绪支持，但其对话逻辑较为固定，缺乏灵活的个性化适应能力。Replika</w:t>
      </w:r>
      <w:r>
        <w:t xml:space="preserve"> </w:t>
      </w:r>
      <w:r>
        <w:rPr>
          <w:rFonts w:hint="eastAsia"/>
        </w:rPr>
        <w:t>则以情感陪伴为核心，具备一定的记忆能力，但其定位偏向娱乐社交，专业性不足。</w:t>
      </w:r>
    </w:p>
    <w:p w14:paraId="2B0F6B11">
      <w:pPr>
        <w:pStyle w:val="3"/>
      </w:pPr>
      <w:r>
        <w:t>　　</w:t>
      </w:r>
      <w:r>
        <w:rPr>
          <w:rFonts w:hint="eastAsia"/>
        </w:rPr>
        <w:t>在</w:t>
      </w:r>
      <w:r>
        <w:t xml:space="preserve"> AI </w:t>
      </w:r>
      <w:r>
        <w:rPr>
          <w:rFonts w:hint="eastAsia"/>
        </w:rPr>
        <w:t>多智能体研究领域，斯坦福大学于</w:t>
      </w:r>
      <w:r>
        <w:t xml:space="preserve"> 2023 </w:t>
      </w:r>
      <w:r>
        <w:rPr>
          <w:rFonts w:hint="eastAsia"/>
        </w:rPr>
        <w:t>年发布的”生成式智能体”（Generative</w:t>
      </w:r>
      <w:r>
        <w:t xml:space="preserve"> </w:t>
      </w:r>
      <w:r>
        <w:rPr>
          <w:rFonts w:hint="eastAsia"/>
        </w:rPr>
        <w:t>Agents）研究展示了多个</w:t>
      </w:r>
      <w:r>
        <w:t xml:space="preserve"> AI </w:t>
      </w:r>
      <w:r>
        <w:rPr>
          <w:rFonts w:hint="eastAsia"/>
        </w:rPr>
        <w:t>角色在模拟社会环境中自主交互的可能性。微软研究院提出的</w:t>
      </w:r>
      <w:r>
        <w:t xml:space="preserve"> AutoGen </w:t>
      </w:r>
      <w:r>
        <w:rPr>
          <w:rFonts w:hint="eastAsia"/>
        </w:rPr>
        <w:t>框架则为多智能体协作对话提供了工程化支撑，允许开发者快速构建多个具有不同角色的</w:t>
      </w:r>
      <w:r>
        <w:t xml:space="preserve"> AI </w:t>
      </w:r>
      <w:r>
        <w:rPr>
          <w:rFonts w:hint="eastAsia"/>
        </w:rPr>
        <w:t>智能体并编排其交互流程。Lewis</w:t>
      </w:r>
      <w:r>
        <w:t xml:space="preserve"> </w:t>
      </w:r>
      <w:r>
        <w:rPr>
          <w:rFonts w:hint="eastAsia"/>
        </w:rPr>
        <w:t>等人提出的</w:t>
      </w:r>
      <w:r>
        <w:t xml:space="preserve"> RAG </w:t>
      </w:r>
      <w:r>
        <w:rPr>
          <w:rFonts w:hint="eastAsia"/>
        </w:rPr>
        <w:t>架构验证了将外部知识库与大语言模型相结合的有效性，为个性化知识注入提供了理论基础。这些研究成果验证了多智能体辩论与个性化</w:t>
      </w:r>
      <w:r>
        <w:t xml:space="preserve"> RAG </w:t>
      </w:r>
      <w:r>
        <w:rPr>
          <w:rFonts w:hint="eastAsia"/>
        </w:rPr>
        <w:t>在复杂问题分析和个性化服务上的可行性，但目前尚未有成熟的面向大学生群体的消费级产品落地。</w:t>
      </w:r>
    </w:p>
    <w:p w14:paraId="139C3355">
      <w:pPr>
        <w:pStyle w:val="3"/>
      </w:pPr>
      <w:r>
        <w:t>　　</w:t>
      </w:r>
      <w:r>
        <w:rPr>
          <w:rFonts w:hint="eastAsia"/>
        </w:rPr>
        <w:t>综合国内外现状来看，现有平台在多智能体协同决策辅助与个性化情绪辅导方向上均存在明显空白。将多智能体辩论机制、个性化</w:t>
      </w:r>
      <w:r>
        <w:t xml:space="preserve"> RAG </w:t>
      </w:r>
      <w:r>
        <w:rPr>
          <w:rFonts w:hint="eastAsia"/>
        </w:rPr>
        <w:t>技术与面向大学生的情绪辅导功能相结合，是本系统的核心创新所在。</w:t>
      </w:r>
    </w:p>
    <w:bookmarkEnd w:id="7"/>
    <w:bookmarkEnd w:id="9"/>
    <w:p w14:paraId="0E0F42F1">
      <w:pPr>
        <w:pStyle w:val="5"/>
      </w:pPr>
      <w:bookmarkStart w:id="10" w:name="研究目的及意义"/>
      <w:r>
        <w:t xml:space="preserve">1.3 </w:t>
      </w:r>
      <w:r>
        <w:rPr>
          <w:rFonts w:hint="eastAsia"/>
        </w:rPr>
        <w:t>研究目的及意义</w:t>
      </w:r>
    </w:p>
    <w:p w14:paraId="75F439F3">
      <w:pPr>
        <w:pStyle w:val="24"/>
      </w:pPr>
      <w:r>
        <w:t>　　</w:t>
      </w:r>
      <w:r>
        <w:rPr>
          <w:rFonts w:hint="eastAsia"/>
        </w:rPr>
        <w:t>随着大语言模型能力的持续提升与</w:t>
      </w:r>
      <w:r>
        <w:t xml:space="preserve"> RAG </w:t>
      </w:r>
      <w:r>
        <w:rPr>
          <w:rFonts w:hint="eastAsia"/>
        </w:rPr>
        <w:t>技术的日趋成熟，AI</w:t>
      </w:r>
      <w:r>
        <w:t xml:space="preserve"> </w:t>
      </w:r>
      <w:r>
        <w:rPr>
          <w:rFonts w:hint="eastAsia"/>
        </w:rPr>
        <w:t>已能够扮演具有鲜明性格特征的专业角色，在复杂场景下进行深度推理与个性化表达。将这些技术能力引入大学生决策辅助与情绪辅导场景，具有重要的理论探索价值与现实意义。</w:t>
      </w:r>
    </w:p>
    <w:p w14:paraId="29E508D6">
      <w:pPr>
        <w:pStyle w:val="3"/>
      </w:pPr>
      <w:r>
        <w:t>　　</w:t>
      </w:r>
      <w:r>
        <w:rPr>
          <w:rFonts w:hint="eastAsia"/>
        </w:rPr>
        <w:t>从用户角度而言，大学生在面对两难抉择时，最需要的往往不是一个”标准答案”，而是能够从不同维度同时审视问题的多元视角。本系统通过”毒舌现实主义者”“温柔共情者”“中立观察者”三位人格迥异的</w:t>
      </w:r>
      <w:r>
        <w:t xml:space="preserve"> AI </w:t>
      </w:r>
      <w:r>
        <w:rPr>
          <w:rFonts w:hint="eastAsia"/>
        </w:rPr>
        <w:t>智能体，分别代表现实博弈、情感共情、综合中立三个维度，为用户提供立体化的决策参考，弥补了传统社区平台视角单一的不足。辩论结束后，系统进一步提供</w:t>
      </w:r>
      <w:r>
        <w:t xml:space="preserve"> AI </w:t>
      </w:r>
      <w:r>
        <w:rPr>
          <w:rFonts w:hint="eastAsia"/>
        </w:rPr>
        <w:t>情绪伙伴入口，携带辩论上下文无缝衔接情绪疏导，形成”决策辅助</w:t>
      </w:r>
      <w:r>
        <w:t xml:space="preserve"> → </w:t>
      </w:r>
      <w:r>
        <w:rPr>
          <w:rFonts w:hint="eastAsia"/>
        </w:rPr>
        <w:t>情绪支持”的完整闭环。</w:t>
      </w:r>
    </w:p>
    <w:p w14:paraId="75C43414">
      <w:pPr>
        <w:pStyle w:val="3"/>
      </w:pPr>
      <w:r>
        <w:t>　　</w:t>
      </w:r>
      <w:r>
        <w:rPr>
          <w:rFonts w:hint="eastAsia"/>
        </w:rPr>
        <w:t>从技术角度而言，本系统在工程实现上探索了多智能体辩论流程的后端编排模式、基于</w:t>
      </w:r>
      <w:r>
        <w:t xml:space="preserve"> WebSocket </w:t>
      </w:r>
      <w:r>
        <w:rPr>
          <w:rFonts w:hint="eastAsia"/>
        </w:rPr>
        <w:t>的</w:t>
      </w:r>
      <w:r>
        <w:t xml:space="preserve"> AI </w:t>
      </w:r>
      <w:r>
        <w:rPr>
          <w:rFonts w:hint="eastAsia"/>
        </w:rPr>
        <w:t>流式内容实时广播机制、云端静态</w:t>
      </w:r>
      <w:r>
        <w:t xml:space="preserve"> RAG </w:t>
      </w:r>
      <w:r>
        <w:rPr>
          <w:rFonts w:hint="eastAsia"/>
        </w:rPr>
        <w:t>与本地动态</w:t>
      </w:r>
      <w:r>
        <w:t xml:space="preserve"> RAG </w:t>
      </w:r>
      <w:r>
        <w:rPr>
          <w:rFonts w:hint="eastAsia"/>
        </w:rPr>
        <w:t>相结合的个性化知识检索架构，以及跨会话情绪记忆的向量化存储与检索方案等关键技术问题，对同类系统的设计与实现具有一定的参考价值。</w:t>
      </w:r>
    </w:p>
    <w:p w14:paraId="670F20F6">
      <w:pPr>
        <w:pStyle w:val="3"/>
      </w:pPr>
      <w:r>
        <w:t>　　</w:t>
      </w:r>
      <w:r>
        <w:rPr>
          <w:rFonts w:hint="eastAsia"/>
        </w:rPr>
        <w:t>从社会角度而言，本系统以社区化</w:t>
      </w:r>
      <w:r>
        <w:t xml:space="preserve"> UGC </w:t>
      </w:r>
      <w:r>
        <w:rPr>
          <w:rFonts w:hint="eastAsia"/>
        </w:rPr>
        <w:t>模式运营，用户发起的辩论与</w:t>
      </w:r>
      <w:r>
        <w:t xml:space="preserve"> AI </w:t>
      </w:r>
      <w:r>
        <w:rPr>
          <w:rFonts w:hint="eastAsia"/>
        </w:rPr>
        <w:t>辩论内容均可被其他用户围观、投票和参与，形成”人类智慧</w:t>
      </w:r>
      <w:r>
        <w:t xml:space="preserve"> + AI </w:t>
      </w:r>
      <w:r>
        <w:rPr>
          <w:rFonts w:hint="eastAsia"/>
        </w:rPr>
        <w:t>智能”相互补充的决策生态。同时，系统内置情绪预警机制，当</w:t>
      </w:r>
      <w:r>
        <w:t xml:space="preserve"> AI </w:t>
      </w:r>
      <w:r>
        <w:rPr>
          <w:rFonts w:hint="eastAsia"/>
        </w:rPr>
        <w:t>情绪伙伴对话中检测到高风险情绪信号时自动推送管理端。高校辅导员可作为平台管理员角色，实时接收学生的情绪预警通知，及时主动介入关怀，将平台能力与高校心理健康工作体系有机衔接，有助于降低大学生心理危机的发现门槛，为高校心理危机干预提供一条低成本、可持续的数字化辅助路径，具有切实的社会价值。</w:t>
      </w:r>
    </w:p>
    <w:bookmarkEnd w:id="10"/>
    <w:p w14:paraId="4BFADD73">
      <w:pPr>
        <w:pStyle w:val="5"/>
      </w:pPr>
      <w:bookmarkStart w:id="11" w:name="本系统内容"/>
      <w:r>
        <w:t xml:space="preserve">1.4 </w:t>
      </w:r>
      <w:r>
        <w:rPr>
          <w:rFonts w:hint="eastAsia"/>
        </w:rPr>
        <w:t>本系统内容</w:t>
      </w:r>
    </w:p>
    <w:p w14:paraId="2406F82A">
      <w:pPr>
        <w:pStyle w:val="24"/>
      </w:pPr>
      <w:r>
        <w:t>　　</w:t>
      </w:r>
      <w:r>
        <w:rPr>
          <w:rFonts w:hint="eastAsia"/>
        </w:rPr>
        <w:t>本系统命名为”大学生决策辅助与情绪辅导平台”，采用前后端分离的</w:t>
      </w:r>
      <w:r>
        <w:t xml:space="preserve"> Monorepo </w:t>
      </w:r>
      <w:r>
        <w:rPr>
          <w:rFonts w:hint="eastAsia"/>
        </w:rPr>
        <w:t>工程架构，面向普通用户、辩论发起者与管理员三类角色，通过权限机制控制各角色可访问的页面与可操作的功能。</w:t>
      </w:r>
    </w:p>
    <w:p w14:paraId="27B00BD3">
      <w:pPr>
        <w:pStyle w:val="3"/>
      </w:pPr>
      <w:r>
        <w:t>　　</w:t>
      </w:r>
      <w:r>
        <w:rPr>
          <w:rFonts w:hint="eastAsia"/>
        </w:rPr>
        <w:t>对于普通用户，系统提供以下功能：</w:t>
      </w:r>
    </w:p>
    <w:p w14:paraId="41A25BED">
      <w:pPr>
        <w:pStyle w:val="3"/>
      </w:pPr>
      <w:r>
        <w:t>　　</w:t>
      </w:r>
      <w:r>
        <w:rPr>
          <w:rFonts w:hint="eastAsia"/>
        </w:rPr>
        <w:t>（1）注册与登录：支持邮箱注册、密码登录及</w:t>
      </w:r>
      <w:r>
        <w:t xml:space="preserve"> Token </w:t>
      </w:r>
      <w:r>
        <w:rPr>
          <w:rFonts w:hint="eastAsia"/>
        </w:rPr>
        <w:t>自动刷新；</w:t>
      </w:r>
    </w:p>
    <w:p w14:paraId="6722FE03">
      <w:pPr>
        <w:pStyle w:val="3"/>
      </w:pPr>
      <w:r>
        <w:t>　　</w:t>
      </w:r>
      <w:r>
        <w:rPr>
          <w:rFonts w:hint="eastAsia"/>
        </w:rPr>
        <w:t>（2）辩论广场：浏览全平台辩论列表，支持按话题标签、状态筛选、关键词搜索及热度排序，支持对辩论进行点赞与收藏；</w:t>
      </w:r>
    </w:p>
    <w:p w14:paraId="77D1394A">
      <w:pPr>
        <w:pStyle w:val="3"/>
      </w:pPr>
      <w:r>
        <w:t>　　</w:t>
      </w:r>
      <w:r>
        <w:rPr>
          <w:rFonts w:hint="eastAsia"/>
        </w:rPr>
        <w:t>（3）发起辩论：填写困境描述，选择话题标签，并从</w:t>
      </w:r>
      <w:r>
        <w:t xml:space="preserve"> AI </w:t>
      </w:r>
      <w:r>
        <w:rPr>
          <w:rFonts w:hint="eastAsia"/>
        </w:rPr>
        <w:t>智能体图鉴中选择参与辩论的智能体；</w:t>
      </w:r>
    </w:p>
    <w:p w14:paraId="4B52F9DB">
      <w:pPr>
        <w:pStyle w:val="3"/>
      </w:pPr>
      <w:r>
        <w:t>　　</w:t>
      </w:r>
      <w:r>
        <w:rPr>
          <w:rFonts w:hint="eastAsia"/>
        </w:rPr>
        <w:t>（4）辩论室围观与互动：实时观看</w:t>
      </w:r>
      <w:r>
        <w:t xml:space="preserve"> AI </w:t>
      </w:r>
      <w:r>
        <w:rPr>
          <w:rFonts w:hint="eastAsia"/>
        </w:rPr>
        <w:t>智能体的多轮辩论，通过弹幕聊天区发表实时观点，观点经本地</w:t>
      </w:r>
      <w:r>
        <w:t xml:space="preserve"> RAG </w:t>
      </w:r>
      <w:r>
        <w:rPr>
          <w:rFonts w:hint="eastAsia"/>
        </w:rPr>
        <w:t>过滤后注入第二轮辩论，实现人机协同；</w:t>
      </w:r>
    </w:p>
    <w:p w14:paraId="3F4A0849">
      <w:pPr>
        <w:pStyle w:val="3"/>
      </w:pPr>
      <w:r>
        <w:t>　　</w:t>
      </w:r>
      <w:r>
        <w:rPr>
          <w:rFonts w:hint="eastAsia"/>
        </w:rPr>
        <w:t>（5）智能体投票：辩论结束后在投票窗口内为认可的智能体投票；</w:t>
      </w:r>
    </w:p>
    <w:p w14:paraId="172615A1">
      <w:pPr>
        <w:pStyle w:val="3"/>
      </w:pPr>
      <w:r>
        <w:t>　　</w:t>
      </w:r>
      <w:r>
        <w:rPr>
          <w:rFonts w:hint="eastAsia"/>
        </w:rPr>
        <w:t>（6）查看结案报告：阅读完整辩论记录与</w:t>
      </w:r>
      <w:r>
        <w:t xml:space="preserve"> AI </w:t>
      </w:r>
      <w:r>
        <w:rPr>
          <w:rFonts w:hint="eastAsia"/>
        </w:rPr>
        <w:t>综合建议，若对结论不满意可一键发起续辩，在上一场结论基础上深入讨论；</w:t>
      </w:r>
    </w:p>
    <w:p w14:paraId="2089D192">
      <w:pPr>
        <w:pStyle w:val="3"/>
      </w:pPr>
      <w:r>
        <w:t>　　</w:t>
      </w:r>
      <w:r>
        <w:rPr>
          <w:rFonts w:hint="eastAsia"/>
        </w:rPr>
        <w:t>（7）AI</w:t>
      </w:r>
      <w:r>
        <w:t xml:space="preserve"> </w:t>
      </w:r>
      <w:r>
        <w:rPr>
          <w:rFonts w:hint="eastAsia"/>
        </w:rPr>
        <w:t>情绪伙伴：与具备跨会话情绪记忆的</w:t>
      </w:r>
      <w:r>
        <w:t xml:space="preserve"> AI </w:t>
      </w:r>
      <w:r>
        <w:rPr>
          <w:rFonts w:hint="eastAsia"/>
        </w:rPr>
        <w:t>情绪伙伴进行持续对话，支持从辩论结果直接跳转携带上下文；</w:t>
      </w:r>
    </w:p>
    <w:p w14:paraId="7672829C">
      <w:pPr>
        <w:pStyle w:val="3"/>
      </w:pPr>
      <w:r>
        <w:t>　　</w:t>
      </w:r>
      <w:r>
        <w:rPr>
          <w:rFonts w:hint="eastAsia"/>
        </w:rPr>
        <w:t>（8）用户自建智能体：自定义</w:t>
      </w:r>
      <w:r>
        <w:t xml:space="preserve"> Prompt </w:t>
      </w:r>
      <w:r>
        <w:rPr>
          <w:rFonts w:hint="eastAsia"/>
        </w:rPr>
        <w:t>并上传私有</w:t>
      </w:r>
      <w:r>
        <w:t xml:space="preserve"> RAG </w:t>
      </w:r>
      <w:r>
        <w:rPr>
          <w:rFonts w:hint="eastAsia"/>
        </w:rPr>
        <w:t>知识库，创建个性化智能体；</w:t>
      </w:r>
    </w:p>
    <w:p w14:paraId="10C36E26">
      <w:pPr>
        <w:pStyle w:val="3"/>
      </w:pPr>
      <w:r>
        <w:t>　　</w:t>
      </w:r>
      <w:r>
        <w:rPr>
          <w:rFonts w:hint="eastAsia"/>
        </w:rPr>
        <w:t>（9）关注动态：关注其他用户，查看关注者的最新辩论动态；</w:t>
      </w:r>
    </w:p>
    <w:p w14:paraId="7004CE61">
      <w:pPr>
        <w:pStyle w:val="3"/>
      </w:pPr>
      <w:r>
        <w:t>　　</w:t>
      </w:r>
      <w:r>
        <w:rPr>
          <w:rFonts w:hint="eastAsia"/>
        </w:rPr>
        <w:t>（10）成就中心：通过平台互动积累经验值，解锁成就徽章；</w:t>
      </w:r>
    </w:p>
    <w:p w14:paraId="192DEE63">
      <w:pPr>
        <w:pStyle w:val="3"/>
      </w:pPr>
      <w:r>
        <w:t>　　</w:t>
      </w:r>
      <w:r>
        <w:rPr>
          <w:rFonts w:hint="eastAsia"/>
        </w:rPr>
        <w:t>（11）个人主页：查看发起的辩论、投票记录及账号信息管理。</w:t>
      </w:r>
    </w:p>
    <w:p w14:paraId="4FC88E15">
      <w:pPr>
        <w:pStyle w:val="3"/>
      </w:pPr>
      <w:r>
        <w:t>　　</w:t>
      </w:r>
      <w:r>
        <w:rPr>
          <w:rFonts w:hint="eastAsia"/>
        </w:rPr>
        <w:t>对于辩论发起者（即辩论的创建者），系统在普通用户功能基础上额外提供：</w:t>
      </w:r>
    </w:p>
    <w:p w14:paraId="68DD0CA8">
      <w:pPr>
        <w:pStyle w:val="3"/>
      </w:pPr>
      <w:r>
        <w:t>　　</w:t>
      </w:r>
      <w:r>
        <w:rPr>
          <w:rFonts w:hint="eastAsia"/>
        </w:rPr>
        <w:t>（1）启动辩论：在辩论室内触发多智能体辩论流程；</w:t>
      </w:r>
    </w:p>
    <w:p w14:paraId="7E94E1E8">
      <w:pPr>
        <w:pStyle w:val="3"/>
      </w:pPr>
      <w:r>
        <w:t>　　</w:t>
      </w:r>
      <w:r>
        <w:rPr>
          <w:rFonts w:hint="eastAsia"/>
        </w:rPr>
        <w:t>（2）结案操作：辩论结束后手动触发结案，生成并跳转至结案报告页。</w:t>
      </w:r>
    </w:p>
    <w:p w14:paraId="2870D35A">
      <w:pPr>
        <w:pStyle w:val="3"/>
      </w:pPr>
      <w:r>
        <w:t>　　</w:t>
      </w:r>
      <w:r>
        <w:rPr>
          <w:rFonts w:hint="eastAsia"/>
        </w:rPr>
        <w:t>对于管理员，系统提供独立的后台管理入口，涵盖以下功能：</w:t>
      </w:r>
    </w:p>
    <w:p w14:paraId="4E7D03D7">
      <w:pPr>
        <w:pStyle w:val="3"/>
      </w:pPr>
      <w:r>
        <w:t>　　</w:t>
      </w:r>
      <w:r>
        <w:rPr>
          <w:rFonts w:hint="eastAsia"/>
        </w:rPr>
        <w:t>（1）数据统计：查看平台整体数据概览，包括用户总数、辩论总数、消息总数及智能体参与统计；</w:t>
      </w:r>
    </w:p>
    <w:p w14:paraId="2133CFB6">
      <w:pPr>
        <w:pStyle w:val="3"/>
      </w:pPr>
      <w:r>
        <w:t>　　</w:t>
      </w:r>
      <w:r>
        <w:rPr>
          <w:rFonts w:hint="eastAsia"/>
        </w:rPr>
        <w:t>（2）用户管理：查看用户列表、封禁/启用账号；</w:t>
      </w:r>
    </w:p>
    <w:p w14:paraId="5D2F7413">
      <w:pPr>
        <w:pStyle w:val="3"/>
      </w:pPr>
      <w:r>
        <w:t>　　</w:t>
      </w:r>
      <w:r>
        <w:rPr>
          <w:rFonts w:hint="eastAsia"/>
        </w:rPr>
        <w:t>（3）房间管理：查看所有辩论房间状态，强制关闭违规房间；</w:t>
      </w:r>
    </w:p>
    <w:p w14:paraId="564E8461">
      <w:pPr>
        <w:pStyle w:val="3"/>
      </w:pPr>
      <w:r>
        <w:t>　　</w:t>
      </w:r>
      <w:r>
        <w:rPr>
          <w:rFonts w:hint="eastAsia"/>
        </w:rPr>
        <w:t>（4）消息审核：审核平台内的弹幕与聊天消息，支持发送违规警告、删除消息及封禁账号；</w:t>
      </w:r>
    </w:p>
    <w:p w14:paraId="665CA436">
      <w:pPr>
        <w:pStyle w:val="3"/>
      </w:pPr>
      <w:r>
        <w:t>　　</w:t>
      </w:r>
      <w:r>
        <w:rPr>
          <w:rFonts w:hint="eastAsia"/>
        </w:rPr>
        <w:t>（5）智能体与知识库审核：审核用户申请公开的自建智能体及其上传的知识库文档；</w:t>
      </w:r>
    </w:p>
    <w:p w14:paraId="3462B419">
      <w:pPr>
        <w:pStyle w:val="3"/>
      </w:pPr>
      <w:r>
        <w:t>　　</w:t>
      </w:r>
      <w:r>
        <w:rPr>
          <w:rFonts w:hint="eastAsia"/>
        </w:rPr>
        <w:t>（6）情绪预警：查看</w:t>
      </w:r>
      <w:r>
        <w:t xml:space="preserve"> AI </w:t>
      </w:r>
      <w:r>
        <w:rPr>
          <w:rFonts w:hint="eastAsia"/>
        </w:rPr>
        <w:t>情绪伙伴对话中触发的高风险情绪预警，标记跟进处理；</w:t>
      </w:r>
    </w:p>
    <w:p w14:paraId="67B1DB83">
      <w:pPr>
        <w:pStyle w:val="3"/>
      </w:pPr>
      <w:r>
        <w:t>　　</w:t>
      </w:r>
      <w:r>
        <w:rPr>
          <w:rFonts w:hint="eastAsia"/>
        </w:rPr>
        <w:t>（7）标签与公告管理：维护话题标签体系，发布系统公告。</w:t>
      </w:r>
    </w:p>
    <w:p w14:paraId="439DE95D">
      <w:r>
        <w:pict>
          <v:rect id="_x0000_i1032" o:spt="1" style="height:1.5pt;width:0pt;" coordsize="21600,21600" o:hr="t" o:hrstd="t" o:hralign="center">
            <v:path/>
            <v:fill focussize="0,0"/>
            <v:stroke/>
            <v:imagedata o:title=""/>
            <o:lock v:ext="edit"/>
            <w10:wrap type="none"/>
            <w10:anchorlock/>
          </v:rect>
        </w:pict>
      </w:r>
    </w:p>
    <w:bookmarkEnd w:id="5"/>
    <w:bookmarkEnd w:id="11"/>
    <w:p w14:paraId="5206A8E0">
      <w:pPr>
        <w:pStyle w:val="4"/>
      </w:pPr>
      <w:bookmarkStart w:id="12" w:name="开发技术概述"/>
      <w:r>
        <w:t xml:space="preserve">2 </w:t>
      </w:r>
      <w:r>
        <w:rPr>
          <w:rFonts w:hint="eastAsia"/>
        </w:rPr>
        <w:t>开发技术概述</w:t>
      </w:r>
    </w:p>
    <w:p w14:paraId="1BB3831A">
      <w:pPr>
        <w:pStyle w:val="5"/>
      </w:pPr>
      <w:bookmarkStart w:id="13" w:name="开发工具与开发环境"/>
      <w:r>
        <w:t xml:space="preserve">2.1 </w:t>
      </w:r>
      <w:r>
        <w:rPr>
          <w:rFonts w:hint="eastAsia"/>
        </w:rPr>
        <w:t>开发工具与开发环境</w:t>
      </w:r>
    </w:p>
    <w:p w14:paraId="2B2AD694">
      <w:pPr>
        <w:pStyle w:val="24"/>
      </w:pPr>
      <w:r>
        <w:t>　　</w:t>
      </w:r>
      <w:r>
        <w:rPr>
          <w:rFonts w:hint="eastAsia"/>
        </w:rPr>
        <w:t>开发工具与开发环境主要以开源软件及技术为主。软件开发平台如表</w:t>
      </w:r>
      <w:r>
        <w:t xml:space="preserve"> 1 </w:t>
      </w:r>
      <w:r>
        <w:rPr>
          <w:rFonts w:hint="eastAsia"/>
        </w:rPr>
        <w:t>所示：</w:t>
      </w:r>
    </w:p>
    <w:p w14:paraId="53E87EDC">
      <w:pPr>
        <w:pStyle w:val="3"/>
      </w:pPr>
      <w:r>
        <w:rPr>
          <w:rFonts w:hint="eastAsia"/>
        </w:rPr>
        <w:t>表</w:t>
      </w:r>
      <w:r>
        <w:t xml:space="preserve"> 1 </w:t>
      </w:r>
      <w:r>
        <w:rPr>
          <w:rFonts w:hint="eastAsia"/>
        </w:rPr>
        <w:t>软件开发平台</w:t>
      </w:r>
    </w:p>
    <w:tbl>
      <w:tblPr>
        <w:tblStyle w:val="42"/>
        <w:tblW w:w="0" w:type="auto"/>
        <w:tblInd w:w="0" w:type="dxa"/>
        <w:tblLayout w:type="autofit"/>
        <w:tblCellMar>
          <w:top w:w="0" w:type="dxa"/>
          <w:left w:w="108" w:type="dxa"/>
          <w:bottom w:w="0" w:type="dxa"/>
          <w:right w:w="108" w:type="dxa"/>
        </w:tblCellMar>
      </w:tblPr>
      <w:tblGrid>
        <w:gridCol w:w="1896"/>
        <w:gridCol w:w="2972"/>
        <w:gridCol w:w="2136"/>
      </w:tblGrid>
      <w:tr w14:paraId="665AB971">
        <w:trPr>
          <w:tblHeader/>
        </w:trPr>
        <w:tc>
          <w:p w14:paraId="2F809984">
            <w:pPr>
              <w:pStyle w:val="25"/>
            </w:pPr>
            <w:r>
              <w:rPr>
                <w:rFonts w:hint="eastAsia"/>
              </w:rPr>
              <w:t>项目</w:t>
            </w:r>
          </w:p>
        </w:tc>
        <w:tc>
          <w:p w14:paraId="5B178DFF">
            <w:pPr>
              <w:pStyle w:val="25"/>
            </w:pPr>
            <w:r>
              <w:rPr>
                <w:rFonts w:hint="eastAsia"/>
              </w:rPr>
              <w:t>详情</w:t>
            </w:r>
          </w:p>
        </w:tc>
        <w:tc>
          <w:p w14:paraId="1871D03D">
            <w:pPr>
              <w:pStyle w:val="25"/>
            </w:pPr>
            <w:r>
              <w:rPr>
                <w:rFonts w:hint="eastAsia"/>
              </w:rPr>
              <w:t>备注</w:t>
            </w:r>
          </w:p>
        </w:tc>
      </w:tr>
      <w:tr w14:paraId="64542F1F">
        <w:tc>
          <w:p w14:paraId="5A87AA62">
            <w:pPr>
              <w:pStyle w:val="25"/>
            </w:pPr>
            <w:r>
              <w:rPr>
                <w:rFonts w:hint="eastAsia"/>
              </w:rPr>
              <w:t>操作系统</w:t>
            </w:r>
          </w:p>
        </w:tc>
        <w:tc>
          <w:p w14:paraId="76B2611D">
            <w:pPr>
              <w:pStyle w:val="25"/>
            </w:pPr>
            <w:r>
              <w:t>macOS Sequoia 15.x</w:t>
            </w:r>
          </w:p>
        </w:tc>
        <w:tc>
          <w:p w14:paraId="49CE49A4">
            <w:pPr>
              <w:pStyle w:val="25"/>
            </w:pPr>
            <w:r>
              <w:rPr>
                <w:rFonts w:hint="eastAsia"/>
              </w:rPr>
              <w:t>开发主机系统</w:t>
            </w:r>
          </w:p>
        </w:tc>
      </w:tr>
      <w:tr w14:paraId="64B4401A">
        <w:tc>
          <w:p w14:paraId="39928BF0">
            <w:pPr>
              <w:pStyle w:val="25"/>
            </w:pPr>
            <w:r>
              <w:rPr>
                <w:rFonts w:hint="eastAsia"/>
              </w:rPr>
              <w:t>浏览器</w:t>
            </w:r>
          </w:p>
        </w:tc>
        <w:tc>
          <w:p w14:paraId="5DC0AEFC">
            <w:pPr>
              <w:pStyle w:val="25"/>
            </w:pPr>
            <w:r>
              <w:t xml:space="preserve">Google </w:t>
            </w:r>
            <w:r>
              <w:rPr>
                <w:rFonts w:hint="eastAsia"/>
              </w:rPr>
              <w:t>Chrome（64</w:t>
            </w:r>
            <w:r>
              <w:t xml:space="preserve"> </w:t>
            </w:r>
            <w:r>
              <w:rPr>
                <w:rFonts w:hint="eastAsia"/>
              </w:rPr>
              <w:t>位）</w:t>
            </w:r>
          </w:p>
        </w:tc>
        <w:tc>
          <w:p w14:paraId="295D716D">
            <w:pPr>
              <w:pStyle w:val="25"/>
            </w:pPr>
            <w:r>
              <w:rPr>
                <w:rFonts w:hint="eastAsia"/>
              </w:rPr>
              <w:t>前端调试与测试</w:t>
            </w:r>
          </w:p>
        </w:tc>
      </w:tr>
      <w:tr w14:paraId="4769D002">
        <w:tc>
          <w:p w14:paraId="00A0C0A5">
            <w:pPr>
              <w:pStyle w:val="25"/>
            </w:pPr>
            <w:r>
              <w:rPr>
                <w:rFonts w:hint="eastAsia"/>
              </w:rPr>
              <w:t>开发语言</w:t>
            </w:r>
          </w:p>
        </w:tc>
        <w:tc>
          <w:p w14:paraId="2E61B2C7">
            <w:pPr>
              <w:pStyle w:val="25"/>
            </w:pPr>
            <w:r>
              <w:t>TypeScript 5.x</w:t>
            </w:r>
          </w:p>
        </w:tc>
        <w:tc>
          <w:p w14:paraId="12C8F03B">
            <w:pPr>
              <w:pStyle w:val="25"/>
            </w:pPr>
            <w:r>
              <w:rPr>
                <w:rFonts w:hint="eastAsia"/>
              </w:rPr>
              <w:t>前后端统一语言</w:t>
            </w:r>
          </w:p>
        </w:tc>
      </w:tr>
      <w:tr w14:paraId="078839DD">
        <w:tc>
          <w:p w14:paraId="3F6D2538">
            <w:pPr>
              <w:pStyle w:val="25"/>
            </w:pPr>
            <w:r>
              <w:rPr>
                <w:rFonts w:hint="eastAsia"/>
              </w:rPr>
              <w:t>数据库</w:t>
            </w:r>
          </w:p>
        </w:tc>
        <w:tc>
          <w:p w14:paraId="75C2A58C">
            <w:pPr>
              <w:pStyle w:val="25"/>
            </w:pPr>
            <w:r>
              <w:t>MySQL 8.0</w:t>
            </w:r>
          </w:p>
        </w:tc>
        <w:tc>
          <w:p w14:paraId="22C4A4B3">
            <w:pPr>
              <w:pStyle w:val="25"/>
            </w:pPr>
            <w:r>
              <w:rPr>
                <w:rFonts w:hint="eastAsia"/>
              </w:rPr>
              <w:t>关系型数据库</w:t>
            </w:r>
          </w:p>
        </w:tc>
      </w:tr>
      <w:tr w14:paraId="25B035C7">
        <w:tc>
          <w:p w14:paraId="3FB3D04C">
            <w:pPr>
              <w:pStyle w:val="25"/>
            </w:pPr>
            <w:r>
              <w:rPr>
                <w:rFonts w:hint="eastAsia"/>
              </w:rPr>
              <w:t>开发工具</w:t>
            </w:r>
          </w:p>
        </w:tc>
        <w:tc>
          <w:p w14:paraId="41C6EB12">
            <w:pPr>
              <w:pStyle w:val="25"/>
            </w:pPr>
            <w:r>
              <w:t>Visual Studio Code</w:t>
            </w:r>
          </w:p>
        </w:tc>
        <w:tc>
          <w:p w14:paraId="791B8A09">
            <w:pPr>
              <w:pStyle w:val="25"/>
            </w:pPr>
            <w:r>
              <w:rPr>
                <w:rFonts w:hint="eastAsia"/>
              </w:rPr>
              <w:t>前后端代码编写</w:t>
            </w:r>
          </w:p>
        </w:tc>
      </w:tr>
      <w:tr w14:paraId="38761443">
        <w:tc>
          <w:p w14:paraId="7AF2C96C">
            <w:pPr>
              <w:pStyle w:val="25"/>
            </w:pPr>
            <w:r>
              <w:rPr>
                <w:rFonts w:hint="eastAsia"/>
              </w:rPr>
              <w:t>数据库管理工具</w:t>
            </w:r>
          </w:p>
        </w:tc>
        <w:tc>
          <w:p w14:paraId="66BDD86F">
            <w:pPr>
              <w:pStyle w:val="25"/>
            </w:pPr>
            <w:r>
              <w:t>Prisma Studio</w:t>
            </w:r>
          </w:p>
        </w:tc>
        <w:tc>
          <w:p w14:paraId="364E1559">
            <w:pPr>
              <w:pStyle w:val="25"/>
            </w:pPr>
            <w:r>
              <w:rPr>
                <w:rFonts w:hint="eastAsia"/>
              </w:rPr>
              <w:t>数据库可视化管理</w:t>
            </w:r>
          </w:p>
        </w:tc>
      </w:tr>
      <w:tr w14:paraId="04DD3D65">
        <w:tc>
          <w:p w14:paraId="21873758">
            <w:pPr>
              <w:pStyle w:val="25"/>
            </w:pPr>
            <w:r>
              <w:rPr>
                <w:rFonts w:hint="eastAsia"/>
              </w:rPr>
              <w:t>接口文档工具</w:t>
            </w:r>
          </w:p>
        </w:tc>
        <w:tc>
          <w:p w14:paraId="00706AB7">
            <w:pPr>
              <w:pStyle w:val="25"/>
            </w:pPr>
            <w:r>
              <w:t>Swagger UI</w:t>
            </w:r>
          </w:p>
        </w:tc>
        <w:tc>
          <w:p w14:paraId="7CE2D8FA">
            <w:pPr>
              <w:pStyle w:val="25"/>
            </w:pPr>
            <w:r>
              <w:t xml:space="preserve">API </w:t>
            </w:r>
            <w:r>
              <w:rPr>
                <w:rFonts w:hint="eastAsia"/>
              </w:rPr>
              <w:t>文档自动生成</w:t>
            </w:r>
          </w:p>
        </w:tc>
      </w:tr>
      <w:tr w14:paraId="3084521E">
        <w:tc>
          <w:p w14:paraId="586C6AEB">
            <w:pPr>
              <w:pStyle w:val="25"/>
            </w:pPr>
            <w:r>
              <w:rPr>
                <w:rFonts w:hint="eastAsia"/>
              </w:rPr>
              <w:t>版本管理工具</w:t>
            </w:r>
          </w:p>
        </w:tc>
        <w:tc>
          <w:p w14:paraId="6D6CA011">
            <w:pPr>
              <w:pStyle w:val="25"/>
            </w:pPr>
            <w:r>
              <w:t>Git + GitHub</w:t>
            </w:r>
          </w:p>
        </w:tc>
        <w:tc>
          <w:p w14:paraId="6E7E0C17">
            <w:pPr>
              <w:pStyle w:val="25"/>
            </w:pPr>
            <w:r>
              <w:rPr>
                <w:rFonts w:hint="eastAsia"/>
              </w:rPr>
              <w:t>代码版本控制</w:t>
            </w:r>
          </w:p>
        </w:tc>
      </w:tr>
    </w:tbl>
    <w:p w14:paraId="34600F34">
      <w:pPr>
        <w:pStyle w:val="3"/>
      </w:pPr>
      <w:r>
        <w:t>　　</w:t>
      </w:r>
      <w:r>
        <w:rPr>
          <w:rFonts w:hint="eastAsia"/>
        </w:rPr>
        <w:t>硬件开发平台如表</w:t>
      </w:r>
      <w:r>
        <w:t xml:space="preserve"> 2 </w:t>
      </w:r>
      <w:r>
        <w:rPr>
          <w:rFonts w:hint="eastAsia"/>
        </w:rPr>
        <w:t>所示：</w:t>
      </w:r>
    </w:p>
    <w:p w14:paraId="563CE56F">
      <w:pPr>
        <w:pStyle w:val="3"/>
      </w:pPr>
      <w:r>
        <w:rPr>
          <w:rFonts w:hint="eastAsia"/>
        </w:rPr>
        <w:t>表</w:t>
      </w:r>
      <w:r>
        <w:t xml:space="preserve"> 2 </w:t>
      </w:r>
      <w:r>
        <w:rPr>
          <w:rFonts w:hint="eastAsia"/>
        </w:rPr>
        <w:t>硬件开发平台</w:t>
      </w:r>
    </w:p>
    <w:tbl>
      <w:tblPr>
        <w:tblStyle w:val="42"/>
        <w:tblW w:w="0" w:type="auto"/>
        <w:tblInd w:w="0" w:type="dxa"/>
        <w:tblLayout w:type="autofit"/>
        <w:tblCellMar>
          <w:top w:w="0" w:type="dxa"/>
          <w:left w:w="108" w:type="dxa"/>
          <w:bottom w:w="0" w:type="dxa"/>
          <w:right w:w="108" w:type="dxa"/>
        </w:tblCellMar>
      </w:tblPr>
      <w:tblGrid>
        <w:gridCol w:w="936"/>
        <w:gridCol w:w="2604"/>
        <w:gridCol w:w="1656"/>
      </w:tblGrid>
      <w:tr w14:paraId="22307A8C">
        <w:trPr>
          <w:tblHeader/>
        </w:trPr>
        <w:tc>
          <w:p w14:paraId="560F9E85">
            <w:pPr>
              <w:pStyle w:val="25"/>
            </w:pPr>
            <w:r>
              <w:rPr>
                <w:rFonts w:hint="eastAsia"/>
              </w:rPr>
              <w:t>硬件</w:t>
            </w:r>
          </w:p>
        </w:tc>
        <w:tc>
          <w:p w14:paraId="40D5F598">
            <w:pPr>
              <w:pStyle w:val="25"/>
            </w:pPr>
            <w:r>
              <w:rPr>
                <w:rFonts w:hint="eastAsia"/>
              </w:rPr>
              <w:t>参数</w:t>
            </w:r>
          </w:p>
        </w:tc>
        <w:tc>
          <w:p w14:paraId="31F3C8EA">
            <w:pPr>
              <w:pStyle w:val="25"/>
            </w:pPr>
            <w:r>
              <w:rPr>
                <w:rFonts w:hint="eastAsia"/>
              </w:rPr>
              <w:t>备注</w:t>
            </w:r>
          </w:p>
        </w:tc>
      </w:tr>
      <w:tr w14:paraId="752BDC6B">
        <w:tc>
          <w:p w14:paraId="04E259E4">
            <w:pPr>
              <w:pStyle w:val="25"/>
            </w:pPr>
            <w:r>
              <w:rPr>
                <w:rFonts w:hint="eastAsia"/>
              </w:rPr>
              <w:t>处理器</w:t>
            </w:r>
          </w:p>
        </w:tc>
        <w:tc>
          <w:p w14:paraId="0F192A2A">
            <w:pPr>
              <w:pStyle w:val="25"/>
            </w:pPr>
            <w:r>
              <w:t xml:space="preserve">Apple M </w:t>
            </w:r>
            <w:r>
              <w:rPr>
                <w:rFonts w:hint="eastAsia"/>
              </w:rPr>
              <w:t>系列芯片</w:t>
            </w:r>
          </w:p>
        </w:tc>
        <w:tc>
          <w:p w14:paraId="2772C2E2">
            <w:pPr>
              <w:pStyle w:val="25"/>
            </w:pPr>
            <w:r>
              <w:rPr>
                <w:rFonts w:hint="eastAsia"/>
              </w:rPr>
              <w:t>高性能低功耗</w:t>
            </w:r>
          </w:p>
        </w:tc>
      </w:tr>
      <w:tr w14:paraId="02D43875">
        <w:tc>
          <w:p w14:paraId="2F214304">
            <w:pPr>
              <w:pStyle w:val="25"/>
            </w:pPr>
            <w:r>
              <w:rPr>
                <w:rFonts w:hint="eastAsia"/>
              </w:rPr>
              <w:t>内存</w:t>
            </w:r>
          </w:p>
        </w:tc>
        <w:tc>
          <w:p w14:paraId="7830AAA3">
            <w:pPr>
              <w:pStyle w:val="25"/>
            </w:pPr>
            <w:r>
              <w:t>16.0 GB</w:t>
            </w:r>
          </w:p>
        </w:tc>
        <w:tc>
          <w:p w14:paraId="7054586E">
            <w:pPr>
              <w:pStyle w:val="25"/>
            </w:pPr>
          </w:p>
        </w:tc>
      </w:tr>
      <w:tr w14:paraId="7BDAB1A0">
        <w:tc>
          <w:p w14:paraId="423245A7">
            <w:pPr>
              <w:pStyle w:val="25"/>
            </w:pPr>
            <w:r>
              <w:rPr>
                <w:rFonts w:hint="eastAsia"/>
              </w:rPr>
              <w:t>硬盘</w:t>
            </w:r>
          </w:p>
        </w:tc>
        <w:tc>
          <w:p w14:paraId="5F7795FE">
            <w:pPr>
              <w:pStyle w:val="25"/>
            </w:pPr>
            <w:r>
              <w:t xml:space="preserve">SSD </w:t>
            </w:r>
            <w:r>
              <w:rPr>
                <w:rFonts w:hint="eastAsia"/>
              </w:rPr>
              <w:t>固态硬盘</w:t>
            </w:r>
            <w:r>
              <w:t xml:space="preserve"> 512 GB</w:t>
            </w:r>
          </w:p>
        </w:tc>
        <w:tc>
          <w:p w14:paraId="43149543">
            <w:pPr>
              <w:pStyle w:val="25"/>
            </w:pPr>
          </w:p>
        </w:tc>
      </w:tr>
      <w:bookmarkEnd w:id="13"/>
    </w:tbl>
    <w:p w14:paraId="36EFA214">
      <w:pPr>
        <w:pStyle w:val="5"/>
      </w:pPr>
      <w:bookmarkStart w:id="14" w:name="技术选型"/>
      <w:r>
        <w:t xml:space="preserve">2.2 </w:t>
      </w:r>
      <w:r>
        <w:rPr>
          <w:rFonts w:hint="eastAsia"/>
        </w:rPr>
        <w:t>技术选型</w:t>
      </w:r>
    </w:p>
    <w:p w14:paraId="571A1A94">
      <w:pPr>
        <w:pStyle w:val="6"/>
      </w:pPr>
      <w:bookmarkStart w:id="15" w:name="bs-架构"/>
      <w:r>
        <w:t xml:space="preserve">2.2.1 B/S </w:t>
      </w:r>
      <w:r>
        <w:rPr>
          <w:rFonts w:hint="eastAsia"/>
        </w:rPr>
        <w:t>架构</w:t>
      </w:r>
    </w:p>
    <w:p w14:paraId="78E5AB21">
      <w:pPr>
        <w:pStyle w:val="24"/>
      </w:pPr>
      <w:r>
        <w:t>　　</w:t>
      </w:r>
      <w:r>
        <w:rPr>
          <w:rFonts w:hint="eastAsia"/>
        </w:rPr>
        <w:t>B/S（Browser/Server，浏览器/服务器）架构是目前</w:t>
      </w:r>
      <w:r>
        <w:t xml:space="preserve"> Web </w:t>
      </w:r>
      <w:r>
        <w:rPr>
          <w:rFonts w:hint="eastAsia"/>
        </w:rPr>
        <w:t>应用开发中最主流的系统架构模式。该架构采用三层设计：最外层为用户交互层，用户通过浏览器发起请求；中间层为应用服务层，由</w:t>
      </w:r>
      <w:r>
        <w:t xml:space="preserve"> Web </w:t>
      </w:r>
      <w:r>
        <w:rPr>
          <w:rFonts w:hint="eastAsia"/>
        </w:rPr>
        <w:t>服务器负责业务逻辑处理；最底层为数据层，由数据库管理系统负责数据的持久化存储与查询。</w:t>
      </w:r>
    </w:p>
    <w:p w14:paraId="79E3ADE6">
      <w:pPr>
        <w:pStyle w:val="3"/>
      </w:pPr>
      <w:r>
        <w:t xml:space="preserve">　　B/S </w:t>
      </w:r>
      <w:r>
        <w:rPr>
          <w:rFonts w:hint="eastAsia"/>
        </w:rPr>
        <w:t>架构的核心优势在于客户端零维护，用户无需安装任何专用软件，只需通过浏览器即可访问系统的全部功能；同时服务端统一升级，所有用户实时获得最新版本，极大降低了运维成本。此外，B/S</w:t>
      </w:r>
      <w:r>
        <w:t xml:space="preserve"> </w:t>
      </w:r>
      <w:r>
        <w:rPr>
          <w:rFonts w:hint="eastAsia"/>
        </w:rPr>
        <w:t>架构天然支持跨平台访问，无论用户使用</w:t>
      </w:r>
      <w:r>
        <w:t xml:space="preserve"> Windows、macOS </w:t>
      </w:r>
      <w:r>
        <w:rPr>
          <w:rFonts w:hint="eastAsia"/>
        </w:rPr>
        <w:t>还是移动设备，均可获得一致的使用体验。本系统采用</w:t>
      </w:r>
      <w:r>
        <w:t xml:space="preserve"> B/S </w:t>
      </w:r>
      <w:r>
        <w:rPr>
          <w:rFonts w:hint="eastAsia"/>
        </w:rPr>
        <w:t>架构，前端部署于浏览器端，后端以</w:t>
      </w:r>
      <w:r>
        <w:t xml:space="preserve"> RESTful API </w:t>
      </w:r>
      <w:r>
        <w:rPr>
          <w:rFonts w:hint="eastAsia"/>
        </w:rPr>
        <w:t>与</w:t>
      </w:r>
      <w:r>
        <w:t xml:space="preserve"> WebSocket </w:t>
      </w:r>
      <w:r>
        <w:rPr>
          <w:rFonts w:hint="eastAsia"/>
        </w:rPr>
        <w:t>双通道对外提供服务，完全符合现代</w:t>
      </w:r>
      <w:r>
        <w:t xml:space="preserve"> Web </w:t>
      </w:r>
      <w:r>
        <w:rPr>
          <w:rFonts w:hint="eastAsia"/>
        </w:rPr>
        <w:t>应用的设计规范。</w:t>
      </w:r>
    </w:p>
    <w:bookmarkEnd w:id="15"/>
    <w:p w14:paraId="57D7E879">
      <w:pPr>
        <w:pStyle w:val="6"/>
      </w:pPr>
      <w:bookmarkStart w:id="16" w:name="mysql"/>
      <w:r>
        <w:t>2.2.2 MySQL</w:t>
      </w:r>
    </w:p>
    <w:p w14:paraId="07FA065A">
      <w:pPr>
        <w:pStyle w:val="24"/>
      </w:pPr>
      <w:r>
        <w:t xml:space="preserve">　　MySQL </w:t>
      </w:r>
      <w:r>
        <w:rPr>
          <w:rFonts w:hint="eastAsia"/>
        </w:rPr>
        <w:t>是目前全球使用最广泛的开源关系型数据库管理系统，遵循</w:t>
      </w:r>
      <w:r>
        <w:t xml:space="preserve"> SQL </w:t>
      </w:r>
      <w:r>
        <w:rPr>
          <w:rFonts w:hint="eastAsia"/>
        </w:rPr>
        <w:t>标准，被广泛应用于</w:t>
      </w:r>
      <w:r>
        <w:t xml:space="preserve"> Web </w:t>
      </w:r>
      <w:r>
        <w:rPr>
          <w:rFonts w:hint="eastAsia"/>
        </w:rPr>
        <w:t>应用的数据存储与管理场景。MySQL</w:t>
      </w:r>
      <w:r>
        <w:t xml:space="preserve"> </w:t>
      </w:r>
      <w:r>
        <w:rPr>
          <w:rFonts w:hint="eastAsia"/>
        </w:rPr>
        <w:t>具备完整的事务处理（ACID）能力，支持视图、触发器、存储过程等高级特性，并提供多种存储引擎（如</w:t>
      </w:r>
      <w:r>
        <w:t xml:space="preserve"> </w:t>
      </w:r>
      <w:r>
        <w:rPr>
          <w:rFonts w:hint="eastAsia"/>
        </w:rPr>
        <w:t>InnoDB、MyISAM）以适应不同的性能需求。</w:t>
      </w:r>
    </w:p>
    <w:p w14:paraId="1A983252">
      <w:pPr>
        <w:pStyle w:val="3"/>
      </w:pPr>
      <w:r>
        <w:t>　　</w:t>
      </w:r>
      <w:r>
        <w:rPr>
          <w:rFonts w:hint="eastAsia"/>
        </w:rPr>
        <w:t>本系统选用</w:t>
      </w:r>
      <w:r>
        <w:t xml:space="preserve"> MySQL 8.0 </w:t>
      </w:r>
      <w:r>
        <w:rPr>
          <w:rFonts w:hint="eastAsia"/>
        </w:rPr>
        <w:t>版本作为持久化数据库，主要存储用户信息、辩论数据、AI</w:t>
      </w:r>
      <w:r>
        <w:t xml:space="preserve"> </w:t>
      </w:r>
      <w:r>
        <w:rPr>
          <w:rFonts w:hint="eastAsia"/>
        </w:rPr>
        <w:t>消息记录、投票数据及通知信息等核心业务数据。MySQL</w:t>
      </w:r>
      <w:r>
        <w:t xml:space="preserve"> 8.0 </w:t>
      </w:r>
      <w:r>
        <w:rPr>
          <w:rFonts w:hint="eastAsia"/>
        </w:rPr>
        <w:t>对全文索引（FULLTEXT）提供了增强支持，本系统利用该特性对辩论标题与内容字段建立全文索引，以支持高效的关键词搜索功能。</w:t>
      </w:r>
    </w:p>
    <w:bookmarkEnd w:id="16"/>
    <w:p w14:paraId="5623325D">
      <w:pPr>
        <w:pStyle w:val="6"/>
      </w:pPr>
      <w:bookmarkStart w:id="17" w:name="nestjs"/>
      <w:r>
        <w:t>2.2.3 NestJS</w:t>
      </w:r>
    </w:p>
    <w:p w14:paraId="675D9F20">
      <w:pPr>
        <w:pStyle w:val="24"/>
      </w:pPr>
      <w:r>
        <w:t xml:space="preserve">　　NestJS </w:t>
      </w:r>
      <w:r>
        <w:rPr>
          <w:rFonts w:hint="eastAsia"/>
        </w:rPr>
        <w:t>是一个基于</w:t>
      </w:r>
      <w:r>
        <w:t xml:space="preserve"> Node.js </w:t>
      </w:r>
      <w:r>
        <w:rPr>
          <w:rFonts w:hint="eastAsia"/>
        </w:rPr>
        <w:t>的渐进式服务端框架，以</w:t>
      </w:r>
      <w:r>
        <w:t xml:space="preserve"> TypeScript </w:t>
      </w:r>
      <w:r>
        <w:rPr>
          <w:rFonts w:hint="eastAsia"/>
        </w:rPr>
        <w:t>为开发语言，采用模块化架构设计，通过装饰器注解实现依赖注入与控制反转，使代码结构清晰、模块边界明确，易于维护和扩展。</w:t>
      </w:r>
    </w:p>
    <w:p w14:paraId="1529B8D3">
      <w:pPr>
        <w:pStyle w:val="3"/>
      </w:pPr>
      <w:r>
        <w:t xml:space="preserve">　　NestJS </w:t>
      </w:r>
      <w:r>
        <w:rPr>
          <w:rFonts w:hint="eastAsia"/>
        </w:rPr>
        <w:t>内置对</w:t>
      </w:r>
      <w:r>
        <w:t xml:space="preserve"> </w:t>
      </w:r>
      <w:r>
        <w:rPr>
          <w:rFonts w:hint="eastAsia"/>
        </w:rPr>
        <w:t>WebSocket、接口文档自动生成、全局异常过滤、请求拦截等企业级特性的支持，极大提升了后端开发效率。本系统后端完全基于</w:t>
      </w:r>
      <w:r>
        <w:t xml:space="preserve"> NestJS </w:t>
      </w:r>
      <w:r>
        <w:rPr>
          <w:rFonts w:hint="eastAsia"/>
        </w:rPr>
        <w:t>构建，划分为用户认证、用户管理、辩论室、智能体、情绪辅导、通知、管理端等多个业务模块，各模块高度解耦，职责单一。</w:t>
      </w:r>
    </w:p>
    <w:bookmarkEnd w:id="17"/>
    <w:p w14:paraId="1B06E648">
      <w:pPr>
        <w:pStyle w:val="6"/>
      </w:pPr>
      <w:bookmarkStart w:id="18" w:name="react"/>
      <w:r>
        <w:t>2.2.4 React</w:t>
      </w:r>
    </w:p>
    <w:p w14:paraId="313622A2">
      <w:pPr>
        <w:pStyle w:val="24"/>
      </w:pPr>
      <w:r>
        <w:t xml:space="preserve">　　React </w:t>
      </w:r>
      <w:r>
        <w:rPr>
          <w:rFonts w:hint="eastAsia"/>
        </w:rPr>
        <w:t>是由</w:t>
      </w:r>
      <w:r>
        <w:t xml:space="preserve"> </w:t>
      </w:r>
      <w:r>
        <w:rPr>
          <w:rFonts w:hint="eastAsia"/>
        </w:rPr>
        <w:t>Meta（原</w:t>
      </w:r>
      <w:r>
        <w:t xml:space="preserve"> </w:t>
      </w:r>
      <w:r>
        <w:rPr>
          <w:rFonts w:hint="eastAsia"/>
        </w:rPr>
        <w:t>Facebook）开发并开源的用于构建用户界面的</w:t>
      </w:r>
      <w:r>
        <w:t xml:space="preserve"> JavaScript </w:t>
      </w:r>
      <w:r>
        <w:rPr>
          <w:rFonts w:hint="eastAsia"/>
        </w:rPr>
        <w:t>库。其核心设计理念是组件化开发——将</w:t>
      </w:r>
      <w:r>
        <w:t xml:space="preserve"> UI </w:t>
      </w:r>
      <w:r>
        <w:rPr>
          <w:rFonts w:hint="eastAsia"/>
        </w:rPr>
        <w:t>拆分为独立、可复用的组件，每个组件管理自身的状态与渲染逻辑，通过组合构建复杂界面。React</w:t>
      </w:r>
      <w:r>
        <w:t xml:space="preserve"> </w:t>
      </w:r>
      <w:r>
        <w:rPr>
          <w:rFonts w:hint="eastAsia"/>
        </w:rPr>
        <w:t>采用虚拟</w:t>
      </w:r>
      <w:r>
        <w:t xml:space="preserve"> </w:t>
      </w:r>
      <w:r>
        <w:rPr>
          <w:rFonts w:hint="eastAsia"/>
        </w:rPr>
        <w:t>DOM（Virtual</w:t>
      </w:r>
      <w:r>
        <w:t xml:space="preserve"> </w:t>
      </w:r>
      <w:r>
        <w:rPr>
          <w:rFonts w:hint="eastAsia"/>
        </w:rPr>
        <w:t>DOM）技术，在数据变化时通过</w:t>
      </w:r>
      <w:r>
        <w:t xml:space="preserve"> Diff </w:t>
      </w:r>
      <w:r>
        <w:rPr>
          <w:rFonts w:hint="eastAsia"/>
        </w:rPr>
        <w:t>算法计算最小化的</w:t>
      </w:r>
      <w:r>
        <w:t xml:space="preserve"> DOM </w:t>
      </w:r>
      <w:r>
        <w:rPr>
          <w:rFonts w:hint="eastAsia"/>
        </w:rPr>
        <w:t>更新操作，从而保证渲染性能。</w:t>
      </w:r>
    </w:p>
    <w:p w14:paraId="7AC856BC">
      <w:pPr>
        <w:pStyle w:val="3"/>
      </w:pPr>
      <w:r>
        <w:t>　　</w:t>
      </w:r>
      <w:r>
        <w:rPr>
          <w:rFonts w:hint="eastAsia"/>
        </w:rPr>
        <w:t>本系统前端基于</w:t>
      </w:r>
      <w:r>
        <w:t xml:space="preserve"> React </w:t>
      </w:r>
      <w:r>
        <w:rPr>
          <w:rFonts w:hint="eastAsia"/>
        </w:rPr>
        <w:t>构建，在辩论室页面中通过状态管理与副作用钩子管理</w:t>
      </w:r>
      <w:r>
        <w:t xml:space="preserve"> WebSocket </w:t>
      </w:r>
      <w:r>
        <w:rPr>
          <w:rFonts w:hint="eastAsia"/>
        </w:rPr>
        <w:t>连接、流式消息缓冲与实时渲染；在</w:t>
      </w:r>
      <w:r>
        <w:t xml:space="preserve"> AI </w:t>
      </w:r>
      <w:r>
        <w:rPr>
          <w:rFonts w:hint="eastAsia"/>
        </w:rPr>
        <w:t>情绪伙伴页面中通过缓存优化手段保证多会话切换时的流畅体验，充分发挥了</w:t>
      </w:r>
      <w:r>
        <w:t xml:space="preserve"> React </w:t>
      </w:r>
      <w:r>
        <w:rPr>
          <w:rFonts w:hint="eastAsia"/>
        </w:rPr>
        <w:t>在高频状态更新场景下的性能优势。</w:t>
      </w:r>
    </w:p>
    <w:bookmarkEnd w:id="18"/>
    <w:p w14:paraId="4891F6B5">
      <w:pPr>
        <w:pStyle w:val="6"/>
      </w:pPr>
      <w:bookmarkStart w:id="19" w:name="typescript"/>
      <w:r>
        <w:t>2.2.5 TypeScript</w:t>
      </w:r>
    </w:p>
    <w:p w14:paraId="3236096F">
      <w:pPr>
        <w:pStyle w:val="24"/>
      </w:pPr>
      <w:r>
        <w:t xml:space="preserve">　　TypeScript </w:t>
      </w:r>
      <w:r>
        <w:rPr>
          <w:rFonts w:hint="eastAsia"/>
        </w:rPr>
        <w:t>是由微软开发的</w:t>
      </w:r>
      <w:r>
        <w:t xml:space="preserve"> JavaScript </w:t>
      </w:r>
      <w:r>
        <w:rPr>
          <w:rFonts w:hint="eastAsia"/>
        </w:rPr>
        <w:t>超集语言，在</w:t>
      </w:r>
      <w:r>
        <w:t xml:space="preserve"> JavaScript </w:t>
      </w:r>
      <w:r>
        <w:rPr>
          <w:rFonts w:hint="eastAsia"/>
        </w:rPr>
        <w:t>的基础上引入了静态类型系统。通过在编译阶段进行类型检查，TypeScript</w:t>
      </w:r>
      <w:r>
        <w:t xml:space="preserve"> </w:t>
      </w:r>
      <w:r>
        <w:rPr>
          <w:rFonts w:hint="eastAsia"/>
        </w:rPr>
        <w:t>能够在代码运行前发现大量潜在错误，显著提升大型项目的代码质量与可维护性。TypeScript</w:t>
      </w:r>
      <w:r>
        <w:t xml:space="preserve"> </w:t>
      </w:r>
      <w:r>
        <w:rPr>
          <w:rFonts w:hint="eastAsia"/>
        </w:rPr>
        <w:t>支持接口、泛型、枚举、装饰器等高级特性，与</w:t>
      </w:r>
      <w:r>
        <w:t xml:space="preserve"> React、NestJS </w:t>
      </w:r>
      <w:r>
        <w:rPr>
          <w:rFonts w:hint="eastAsia"/>
        </w:rPr>
        <w:t>等现代框架深度集成。</w:t>
      </w:r>
    </w:p>
    <w:p w14:paraId="1EED2123">
      <w:pPr>
        <w:pStyle w:val="3"/>
      </w:pPr>
      <w:r>
        <w:t>　　</w:t>
      </w:r>
      <w:r>
        <w:rPr>
          <w:rFonts w:hint="eastAsia"/>
        </w:rPr>
        <w:t>本系统前后端均采用</w:t>
      </w:r>
      <w:r>
        <w:t xml:space="preserve"> TypeScript 5.x </w:t>
      </w:r>
      <w:r>
        <w:rPr>
          <w:rFonts w:hint="eastAsia"/>
        </w:rPr>
        <w:t>开发，并开启严格模式，从源头保证类型安全。前后端共享接口类型定义，减少了联调过程中因类型不一致导致的问题。</w:t>
      </w:r>
    </w:p>
    <w:bookmarkEnd w:id="19"/>
    <w:p w14:paraId="5857B208">
      <w:pPr>
        <w:pStyle w:val="6"/>
      </w:pPr>
      <w:bookmarkStart w:id="20" w:name="socket.io"/>
      <w:r>
        <w:t>2.2.6 Socket.IO</w:t>
      </w:r>
    </w:p>
    <w:p w14:paraId="07300AA4">
      <w:pPr>
        <w:pStyle w:val="24"/>
      </w:pPr>
      <w:r>
        <w:t xml:space="preserve">　　Socket.IO </w:t>
      </w:r>
      <w:r>
        <w:rPr>
          <w:rFonts w:hint="eastAsia"/>
        </w:rPr>
        <w:t>是一个基于</w:t>
      </w:r>
      <w:r>
        <w:t xml:space="preserve"> WebSocket </w:t>
      </w:r>
      <w:r>
        <w:rPr>
          <w:rFonts w:hint="eastAsia"/>
        </w:rPr>
        <w:t>协议的实时双向通信库，在</w:t>
      </w:r>
      <w:r>
        <w:t xml:space="preserve"> WebSocket </w:t>
      </w:r>
      <w:r>
        <w:rPr>
          <w:rFonts w:hint="eastAsia"/>
        </w:rPr>
        <w:t>不可用时能够自动降级为长轮询（Long</w:t>
      </w:r>
      <w:r>
        <w:t xml:space="preserve"> </w:t>
      </w:r>
      <w:r>
        <w:rPr>
          <w:rFonts w:hint="eastAsia"/>
        </w:rPr>
        <w:t>Polling）等备用传输方式，具有良好的兼容性。Socket.IO</w:t>
      </w:r>
      <w:r>
        <w:t xml:space="preserve"> </w:t>
      </w:r>
      <w:r>
        <w:rPr>
          <w:rFonts w:hint="eastAsia"/>
        </w:rPr>
        <w:t>提供了房间（Room）和命名空间（Namespace）机制，使服务端可以方便地对不同连接进行分组广播，非常适合多房间实时通信场景。</w:t>
      </w:r>
    </w:p>
    <w:p w14:paraId="11051120">
      <w:pPr>
        <w:pStyle w:val="3"/>
      </w:pPr>
      <w:r>
        <w:t>　　</w:t>
      </w:r>
      <w:r>
        <w:rPr>
          <w:rFonts w:hint="eastAsia"/>
        </w:rPr>
        <w:t>本系统使用</w:t>
      </w:r>
      <w:r>
        <w:t xml:space="preserve"> Socket.IO </w:t>
      </w:r>
      <w:r>
        <w:rPr>
          <w:rFonts w:hint="eastAsia"/>
        </w:rPr>
        <w:t>实现辩论室的全部实时通信功能，包括：用户加入与离开房间、AI</w:t>
      </w:r>
      <w:r>
        <w:t xml:space="preserve"> </w:t>
      </w:r>
      <w:r>
        <w:rPr>
          <w:rFonts w:hint="eastAsia"/>
        </w:rPr>
        <w:t>智能体流式消息分块推送、辩论轮次变更通知、用户观点征集窗口的开启与关闭、投票实时更新、弹幕聊天消息广播等。服务端将事件精准广播至对应房间，确保多个辩论互不干扰。</w:t>
      </w:r>
    </w:p>
    <w:bookmarkEnd w:id="20"/>
    <w:p w14:paraId="64CE2DD0">
      <w:pPr>
        <w:pStyle w:val="6"/>
      </w:pPr>
      <w:bookmarkStart w:id="21" w:name="coze-api-与云端-rag-知识库"/>
      <w:r>
        <w:t xml:space="preserve">2.2.7 Coze API </w:t>
      </w:r>
      <w:r>
        <w:rPr>
          <w:rFonts w:hint="eastAsia"/>
        </w:rPr>
        <w:t>与云端</w:t>
      </w:r>
      <w:r>
        <w:t xml:space="preserve"> RAG </w:t>
      </w:r>
      <w:r>
        <w:rPr>
          <w:rFonts w:hint="eastAsia"/>
        </w:rPr>
        <w:t>知识库</w:t>
      </w:r>
    </w:p>
    <w:p w14:paraId="590D9999">
      <w:pPr>
        <w:pStyle w:val="24"/>
      </w:pPr>
      <w:r>
        <w:t>　　</w:t>
      </w:r>
      <w:r>
        <w:rPr>
          <w:rFonts w:hint="eastAsia"/>
        </w:rPr>
        <w:t>扣子（Coze）是字节跳动推出的</w:t>
      </w:r>
      <w:r>
        <w:t xml:space="preserve"> AI </w:t>
      </w:r>
      <w:r>
        <w:rPr>
          <w:rFonts w:hint="eastAsia"/>
        </w:rPr>
        <w:t>智能体开发平台，支持开发者在平台上创建具有自定义人设、知识库（RAG）和工作流的</w:t>
      </w:r>
      <w:r>
        <w:t xml:space="preserve"> AI </w:t>
      </w:r>
      <w:r>
        <w:rPr>
          <w:rFonts w:hint="eastAsia"/>
        </w:rPr>
        <w:t>Bot，并通过标准</w:t>
      </w:r>
      <w:r>
        <w:t xml:space="preserve"> API </w:t>
      </w:r>
      <w:r>
        <w:rPr>
          <w:rFonts w:hint="eastAsia"/>
        </w:rPr>
        <w:t>进行调用。Coze</w:t>
      </w:r>
      <w:r>
        <w:t xml:space="preserve"> API </w:t>
      </w:r>
      <w:r>
        <w:rPr>
          <w:rFonts w:hint="eastAsia"/>
        </w:rPr>
        <w:t>支持流式输出（Server-Sent</w:t>
      </w:r>
      <w:r>
        <w:t xml:space="preserve"> </w:t>
      </w:r>
      <w:r>
        <w:rPr>
          <w:rFonts w:hint="eastAsia"/>
        </w:rPr>
        <w:t>Events），能够将模型生成的文本逐字实时返回，为前端打字机效果提供底层支撑。</w:t>
      </w:r>
    </w:p>
    <w:p w14:paraId="0D6B61C7">
      <w:pPr>
        <w:pStyle w:val="3"/>
      </w:pPr>
      <w:r>
        <w:t>　　</w:t>
      </w:r>
      <w:r>
        <w:rPr>
          <w:rFonts w:hint="eastAsia"/>
        </w:rPr>
        <w:t>RAG（Retrieval-Augmented</w:t>
      </w:r>
      <w:r>
        <w:t xml:space="preserve"> </w:t>
      </w:r>
      <w:r>
        <w:rPr>
          <w:rFonts w:hint="eastAsia"/>
        </w:rPr>
        <w:t>Generation，检索增强生成）是一种将外部知识库与大语言模型相结合的技术架构。其核心思路是：在模型生成回答之前，先从预先构建的向量知识库中检索与当前问题最相关的文档片段，将其作为上下文注入</w:t>
      </w:r>
      <w:r>
        <w:t xml:space="preserve"> </w:t>
      </w:r>
      <w:r>
        <w:rPr>
          <w:rFonts w:hint="eastAsia"/>
        </w:rPr>
        <w:t>Prompt，从而使模型的回答有据可查、言之有物，有效减少”幻觉”现象。</w:t>
      </w:r>
    </w:p>
    <w:p w14:paraId="394C8FA7">
      <w:pPr>
        <w:pStyle w:val="3"/>
      </w:pPr>
      <w:r>
        <w:t>　　</w:t>
      </w:r>
      <w:r>
        <w:rPr>
          <w:rFonts w:hint="eastAsia"/>
        </w:rPr>
        <w:t>本系统在</w:t>
      </w:r>
      <w:r>
        <w:t xml:space="preserve"> Coze </w:t>
      </w:r>
      <w:r>
        <w:rPr>
          <w:rFonts w:hint="eastAsia"/>
        </w:rPr>
        <w:t>平台上创建了四个智能体，分别承担辩论决策与情绪辅导两类职责，并为各智能体挂载了对应领域的专业文献知识库，具体配置如表</w:t>
      </w:r>
      <w:r>
        <w:t xml:space="preserve"> 3 </w:t>
      </w:r>
      <w:r>
        <w:rPr>
          <w:rFonts w:hint="eastAsia"/>
        </w:rPr>
        <w:t>所示：</w:t>
      </w:r>
    </w:p>
    <w:p w14:paraId="26A49F00">
      <w:pPr>
        <w:pStyle w:val="3"/>
      </w:pPr>
      <w:r>
        <w:rPr>
          <w:rFonts w:hint="eastAsia"/>
        </w:rPr>
        <w:t>表</w:t>
      </w:r>
      <w:r>
        <w:t xml:space="preserve"> 3 </w:t>
      </w:r>
      <w:r>
        <w:rPr>
          <w:rFonts w:hint="eastAsia"/>
        </w:rPr>
        <w:t>各智能体</w:t>
      </w:r>
      <w:r>
        <w:t xml:space="preserve"> RAG </w:t>
      </w:r>
      <w:r>
        <w:rPr>
          <w:rFonts w:hint="eastAsia"/>
        </w:rPr>
        <w:t>知识库配置</w:t>
      </w:r>
    </w:p>
    <w:tbl>
      <w:tblPr>
        <w:tblStyle w:val="42"/>
        <w:tblW w:w="5000" w:type="pct"/>
        <w:tblInd w:w="0" w:type="dxa"/>
        <w:tblLayout w:type="fixed"/>
        <w:tblCellMar>
          <w:top w:w="0" w:type="dxa"/>
          <w:left w:w="108" w:type="dxa"/>
          <w:bottom w:w="0" w:type="dxa"/>
          <w:right w:w="108" w:type="dxa"/>
        </w:tblCellMar>
      </w:tblPr>
      <w:tblGrid>
        <w:gridCol w:w="725"/>
        <w:gridCol w:w="1294"/>
        <w:gridCol w:w="4662"/>
        <w:gridCol w:w="2175"/>
      </w:tblGrid>
      <w:tr w14:paraId="375EF13E">
        <w:trPr>
          <w:tblHeader/>
        </w:trPr>
        <w:tc>
          <w:p w14:paraId="21436A59">
            <w:pPr>
              <w:pStyle w:val="25"/>
            </w:pPr>
            <w:r>
              <w:rPr>
                <w:rFonts w:hint="eastAsia"/>
              </w:rPr>
              <w:t>智能体</w:t>
            </w:r>
          </w:p>
        </w:tc>
        <w:tc>
          <w:p w14:paraId="0D8AD746">
            <w:pPr>
              <w:pStyle w:val="25"/>
            </w:pPr>
            <w:r>
              <w:rPr>
                <w:rFonts w:hint="eastAsia"/>
              </w:rPr>
              <w:t>角色定位</w:t>
            </w:r>
          </w:p>
        </w:tc>
        <w:tc>
          <w:p w14:paraId="7BC4B8C5">
            <w:pPr>
              <w:pStyle w:val="25"/>
            </w:pPr>
            <w:r>
              <w:rPr>
                <w:rFonts w:hint="eastAsia"/>
              </w:rPr>
              <w:t>挂载知识库</w:t>
            </w:r>
          </w:p>
        </w:tc>
        <w:tc>
          <w:p w14:paraId="379C1030">
            <w:pPr>
              <w:pStyle w:val="25"/>
            </w:pPr>
            <w:r>
              <w:rPr>
                <w:rFonts w:hint="eastAsia"/>
              </w:rPr>
              <w:t>知识库用途</w:t>
            </w:r>
          </w:p>
        </w:tc>
      </w:tr>
      <w:tr w14:paraId="1D6E91F8">
        <w:tc>
          <w:p w14:paraId="49CE8D8E">
            <w:pPr>
              <w:pStyle w:val="25"/>
            </w:pPr>
            <w:r>
              <w:rPr>
                <w:rFonts w:hint="eastAsia"/>
              </w:rPr>
              <w:t>毒舌现实主义者</w:t>
            </w:r>
          </w:p>
        </w:tc>
        <w:tc>
          <w:p w14:paraId="21FDC64C">
            <w:pPr>
              <w:pStyle w:val="25"/>
            </w:pPr>
            <w:r>
              <w:rPr>
                <w:rFonts w:hint="eastAsia"/>
              </w:rPr>
              <w:t>博弈论/社会学分析师</w:t>
            </w:r>
          </w:p>
        </w:tc>
        <w:tc>
          <w:p w14:paraId="6B99E972">
            <w:pPr>
              <w:pStyle w:val="25"/>
            </w:pPr>
            <w:r>
              <w:rPr>
                <w:rFonts w:hint="eastAsia"/>
              </w:rPr>
              <w:t>《策略思维》《影响力》</w:t>
            </w:r>
          </w:p>
        </w:tc>
        <w:tc>
          <w:p w14:paraId="0E06D50A">
            <w:pPr>
              <w:pStyle w:val="25"/>
            </w:pPr>
            <w:r>
              <w:rPr>
                <w:rFonts w:hint="eastAsia"/>
              </w:rPr>
              <w:t>博弈论模型、利益分析、心理操控识别</w:t>
            </w:r>
          </w:p>
        </w:tc>
      </w:tr>
      <w:tr w14:paraId="3E672485">
        <w:tc>
          <w:p w14:paraId="05540E79">
            <w:pPr>
              <w:pStyle w:val="25"/>
            </w:pPr>
            <w:r>
              <w:rPr>
                <w:rFonts w:hint="eastAsia"/>
              </w:rPr>
              <w:t>温柔共情者</w:t>
            </w:r>
          </w:p>
        </w:tc>
        <w:tc>
          <w:p w14:paraId="375BE1DD">
            <w:pPr>
              <w:pStyle w:val="25"/>
            </w:pPr>
            <w:r>
              <w:rPr>
                <w:rFonts w:hint="eastAsia"/>
              </w:rPr>
              <w:t>心理咨询师/非暴力沟通专家</w:t>
            </w:r>
          </w:p>
        </w:tc>
        <w:tc>
          <w:p w14:paraId="01A1617D">
            <w:pPr>
              <w:pStyle w:val="25"/>
            </w:pPr>
            <w:r>
              <w:rPr>
                <w:rFonts w:hint="eastAsia"/>
              </w:rPr>
              <w:t>《非暴力沟通》</w:t>
            </w:r>
          </w:p>
        </w:tc>
        <w:tc>
          <w:p w14:paraId="0FDFAFFC">
            <w:pPr>
              <w:pStyle w:val="25"/>
            </w:pPr>
            <w:r>
              <w:rPr>
                <w:rFonts w:hint="eastAsia"/>
              </w:rPr>
              <w:t>共情话术、情绪安抚、四要素沟通框架</w:t>
            </w:r>
          </w:p>
        </w:tc>
      </w:tr>
      <w:tr w14:paraId="3ED1A13C">
        <w:tc>
          <w:p w14:paraId="1C6D3631">
            <w:pPr>
              <w:pStyle w:val="25"/>
            </w:pPr>
            <w:r>
              <w:rPr>
                <w:rFonts w:hint="eastAsia"/>
              </w:rPr>
              <w:t>中立观察者</w:t>
            </w:r>
          </w:p>
        </w:tc>
        <w:tc>
          <w:p w14:paraId="26707092">
            <w:pPr>
              <w:pStyle w:val="25"/>
            </w:pPr>
            <w:r>
              <w:rPr>
                <w:rFonts w:hint="eastAsia"/>
              </w:rPr>
              <w:t>综合裁决顾问</w:t>
            </w:r>
          </w:p>
        </w:tc>
        <w:tc>
          <w:p w14:paraId="572C573A">
            <w:pPr>
              <w:pStyle w:val="25"/>
            </w:pPr>
            <w:r>
              <w:rPr>
                <w:rFonts w:hint="eastAsia"/>
              </w:rPr>
              <w:t>《思考，快与慢》《金字塔原理》</w:t>
            </w:r>
          </w:p>
        </w:tc>
        <w:tc>
          <w:p w14:paraId="08DB7C14">
            <w:pPr>
              <w:pStyle w:val="25"/>
            </w:pPr>
            <w:r>
              <w:rPr>
                <w:rFonts w:hint="eastAsia"/>
              </w:rPr>
              <w:t>认知偏差识别、理性决策框架、结构化分析表达</w:t>
            </w:r>
          </w:p>
        </w:tc>
      </w:tr>
      <w:tr w14:paraId="6B58AE41">
        <w:tc>
          <w:p w14:paraId="19749157">
            <w:pPr>
              <w:pStyle w:val="25"/>
            </w:pPr>
            <w:r>
              <w:rPr>
                <w:rFonts w:hint="eastAsia"/>
              </w:rPr>
              <w:t>默认情绪伙伴</w:t>
            </w:r>
          </w:p>
        </w:tc>
        <w:tc>
          <w:p w14:paraId="27EC7C85">
            <w:pPr>
              <w:pStyle w:val="25"/>
            </w:pPr>
            <w:r>
              <w:rPr>
                <w:rFonts w:hint="eastAsia"/>
              </w:rPr>
              <w:t>情绪辅导助手</w:t>
            </w:r>
          </w:p>
        </w:tc>
        <w:tc>
          <w:p w14:paraId="5B31E429">
            <w:pPr>
              <w:pStyle w:val="25"/>
            </w:pPr>
            <w:r>
              <w:rPr>
                <w:rFonts w:hint="eastAsia"/>
              </w:rPr>
              <w:t>《心理健康指南》《学生手册》《就业政策》《奖助学金制度》《非暴力沟通》《宿舍人际关系指南》</w:t>
            </w:r>
          </w:p>
        </w:tc>
        <w:tc>
          <w:p w14:paraId="7803FE28">
            <w:pPr>
              <w:pStyle w:val="25"/>
            </w:pPr>
            <w:r>
              <w:rPr>
                <w:rFonts w:hint="eastAsia"/>
              </w:rPr>
              <w:t>大学生常见困境场景的专业支撑</w:t>
            </w:r>
          </w:p>
        </w:tc>
      </w:tr>
    </w:tbl>
    <w:p w14:paraId="33BAEBF4">
      <w:pPr>
        <w:pStyle w:val="3"/>
      </w:pPr>
      <w:r>
        <w:t>　　</w:t>
      </w:r>
      <w:r>
        <w:rPr>
          <w:rFonts w:hint="eastAsia"/>
        </w:rPr>
        <w:t>每个智能体均配置了专属的系统提示词和严格的角色约束。后端通过流式方式调用</w:t>
      </w:r>
      <w:r>
        <w:t xml:space="preserve"> Coze </w:t>
      </w:r>
      <w:r>
        <w:rPr>
          <w:rFonts w:hint="eastAsia"/>
        </w:rPr>
        <w:t>API，实时解析数据流中的内容字段，并通过</w:t>
      </w:r>
      <w:r>
        <w:t xml:space="preserve"> WebSocket </w:t>
      </w:r>
      <w:r>
        <w:rPr>
          <w:rFonts w:hint="eastAsia"/>
        </w:rPr>
        <w:t>逐块转发至前端，实现流畅的打字机效果。此外，系统支持用户上传私有文档，构建与自建智能体绑定的个性化云端知识库。</w:t>
      </w:r>
    </w:p>
    <w:bookmarkEnd w:id="21"/>
    <w:p w14:paraId="7120D8B3">
      <w:pPr>
        <w:pStyle w:val="6"/>
      </w:pPr>
      <w:bookmarkStart w:id="22" w:name="本地-rag-知识库"/>
      <w:r>
        <w:t xml:space="preserve">2.2.8 </w:t>
      </w:r>
      <w:r>
        <w:rPr>
          <w:rFonts w:hint="eastAsia"/>
        </w:rPr>
        <w:t>本地</w:t>
      </w:r>
      <w:r>
        <w:t xml:space="preserve"> RAG </w:t>
      </w:r>
      <w:r>
        <w:rPr>
          <w:rFonts w:hint="eastAsia"/>
        </w:rPr>
        <w:t>知识库</w:t>
      </w:r>
    </w:p>
    <w:p w14:paraId="19958F1A">
      <w:pPr>
        <w:pStyle w:val="24"/>
      </w:pPr>
      <w:r>
        <w:t>　　</w:t>
      </w:r>
      <w:r>
        <w:rPr>
          <w:rFonts w:hint="eastAsia"/>
        </w:rPr>
        <w:t>为实现辩论室弹幕灌水过滤与</w:t>
      </w:r>
      <w:r>
        <w:t xml:space="preserve"> AI </w:t>
      </w:r>
      <w:r>
        <w:rPr>
          <w:rFonts w:hint="eastAsia"/>
        </w:rPr>
        <w:t>情绪伙伴跨会话个性化记忆两项功能，本系统在云端</w:t>
      </w:r>
      <w:r>
        <w:t xml:space="preserve"> RAG </w:t>
      </w:r>
      <w:r>
        <w:rPr>
          <w:rFonts w:hint="eastAsia"/>
        </w:rPr>
        <w:t>之外引入了本地向量化服务，构建本地动态</w:t>
      </w:r>
      <w:r>
        <w:t xml:space="preserve"> RAG </w:t>
      </w:r>
      <w:r>
        <w:rPr>
          <w:rFonts w:hint="eastAsia"/>
        </w:rPr>
        <w:t>知识库。</w:t>
      </w:r>
    </w:p>
    <w:p w14:paraId="37BB0756">
      <w:pPr>
        <w:pStyle w:val="3"/>
      </w:pPr>
      <w:r>
        <w:t>　　</w:t>
      </w:r>
      <w:r>
        <w:rPr>
          <w:rFonts w:hint="eastAsia"/>
        </w:rPr>
        <w:t>本地向量化服务基于</w:t>
      </w:r>
      <w:r>
        <w:t xml:space="preserve"> ChromaDB </w:t>
      </w:r>
      <w:r>
        <w:rPr>
          <w:rFonts w:hint="eastAsia"/>
        </w:rPr>
        <w:t>向量数据库与</w:t>
      </w:r>
      <w:r>
        <w:t xml:space="preserve"> Ollama </w:t>
      </w:r>
      <w:r>
        <w:rPr>
          <w:rFonts w:hint="eastAsia"/>
        </w:rPr>
        <w:t>本地嵌入模型构建，通过独立的</w:t>
      </w:r>
      <w:r>
        <w:t xml:space="preserve"> HTTP </w:t>
      </w:r>
      <w:r>
        <w:rPr>
          <w:rFonts w:hint="eastAsia"/>
        </w:rPr>
        <w:t>服务供后端调用。ChromaDB</w:t>
      </w:r>
      <w:r>
        <w:t xml:space="preserve"> </w:t>
      </w:r>
      <w:r>
        <w:rPr>
          <w:rFonts w:hint="eastAsia"/>
        </w:rPr>
        <w:t>是一款轻量级开源向量数据库，支持按集合隔离存储不同用途的向量数据，并提供高效的余弦相似度检索能力。Ollama</w:t>
      </w:r>
      <w:r>
        <w:t xml:space="preserve"> </w:t>
      </w:r>
      <w:r>
        <w:rPr>
          <w:rFonts w:hint="eastAsia"/>
        </w:rPr>
        <w:t>则提供本地运行的文本嵌入模型，将任意文本转换为高维向量，无需依赖外部</w:t>
      </w:r>
      <w:r>
        <w:t xml:space="preserve"> </w:t>
      </w:r>
      <w:r>
        <w:rPr>
          <w:rFonts w:hint="eastAsia"/>
        </w:rPr>
        <w:t>API，保障了用户隐私数据的安全性。</w:t>
      </w:r>
    </w:p>
    <w:p w14:paraId="423CAAE7">
      <w:pPr>
        <w:pStyle w:val="3"/>
      </w:pPr>
      <w:r>
        <w:t>　　</w:t>
      </w:r>
      <w:r>
        <w:rPr>
          <w:rFonts w:hint="eastAsia"/>
        </w:rPr>
        <w:t>在弹幕过滤场景中，本地</w:t>
      </w:r>
      <w:r>
        <w:t xml:space="preserve"> RAG </w:t>
      </w:r>
      <w:r>
        <w:rPr>
          <w:rFonts w:hint="eastAsia"/>
        </w:rPr>
        <w:t>通过与预置灌水示例库的相似度比对，识别并过滤与辩论主题无关的无效弹幕，将有效用户观点注入第二轮辩论提示词，实现人机协同。在情绪记忆场景中，每次</w:t>
      </w:r>
      <w:r>
        <w:t xml:space="preserve"> AI </w:t>
      </w:r>
      <w:r>
        <w:rPr>
          <w:rFonts w:hint="eastAsia"/>
        </w:rPr>
        <w:t>情绪伙伴会话结束后，系统将会话摘要向量化后存入用户专属的向量集合；下次对话时，系统在用户输入时预先检索最相关的历史记忆片段，注入当前对话上下文，使情绪伙伴能够跨会话记住用户的情绪历程，实现持续个性化的辅导体验。</w:t>
      </w:r>
    </w:p>
    <w:p w14:paraId="2EB2A098"/>
    <w:bookmarkEnd w:id="12"/>
    <w:bookmarkEnd w:id="14"/>
    <w:bookmarkEnd w:id="22"/>
    <w:p w14:paraId="4C40DDCA">
      <w:pPr>
        <w:pStyle w:val="4"/>
      </w:pPr>
      <w:bookmarkStart w:id="23" w:name="系统分析"/>
      <w:r>
        <w:t xml:space="preserve">3 </w:t>
      </w:r>
      <w:r>
        <w:rPr>
          <w:rFonts w:hint="eastAsia"/>
        </w:rPr>
        <w:t>系统分析</w:t>
      </w:r>
    </w:p>
    <w:p w14:paraId="7EB23FFF">
      <w:pPr>
        <w:pStyle w:val="24"/>
      </w:pPr>
      <w:r>
        <w:t>　　</w:t>
      </w:r>
      <w:r>
        <w:rPr>
          <w:rFonts w:hint="eastAsia"/>
        </w:rPr>
        <w:t>本系统的目标用户分为三类：普通用户（含辩论发起者）和管理员。普通用户是平台的核心使用群体，包括发布困境寻求多元建议的求助者，以及围观辩论、参与投票的用户；管理员（可由高校辅导员担任）负责平台的日常运营、内容管理与情绪预警跟进。</w:t>
      </w:r>
    </w:p>
    <w:p w14:paraId="48F6B4DD">
      <w:pPr>
        <w:pStyle w:val="5"/>
      </w:pPr>
      <w:bookmarkStart w:id="24" w:name="系统功能结构"/>
      <w:r>
        <w:t xml:space="preserve">3.1 </w:t>
      </w:r>
      <w:r>
        <w:rPr>
          <w:rFonts w:hint="eastAsia"/>
        </w:rPr>
        <w:t>系统功能结构</w:t>
      </w:r>
    </w:p>
    <w:p w14:paraId="13F75502">
      <w:pPr>
        <w:pStyle w:val="24"/>
        <w:ind w:firstLine="480"/>
        <w:rPr>
          <w:rFonts w:hint="eastAsia"/>
        </w:rPr>
      </w:pPr>
      <w:r>
        <w:rPr>
          <w:rFonts w:hint="eastAsia"/>
        </w:rPr>
        <w:t>本系统整体功能分为用户端与管理端两大部分。用户端围绕”辩论决策”与”情绪辅导”两条主线展开，包含辩论广场、发起辩论、辩论室、结案报告、AI</w:t>
      </w:r>
      <w:r>
        <w:t xml:space="preserve"> </w:t>
      </w:r>
      <w:r>
        <w:rPr>
          <w:rFonts w:hint="eastAsia"/>
        </w:rPr>
        <w:t>情绪伙伴、用户自建智能体、关注动态、成就中心、AI</w:t>
      </w:r>
      <w:r>
        <w:t xml:space="preserve"> </w:t>
      </w:r>
      <w:r>
        <w:rPr>
          <w:rFonts w:hint="eastAsia"/>
        </w:rPr>
        <w:t>智能体图鉴及个人主页等模块；管理端提供数据统计、用户管理、房间管理、消息审核、智能体与知识库审核、情绪预警及标签与公告管理等运营管理功能。系统整体功能结构如图</w:t>
      </w:r>
      <w:r>
        <w:t xml:space="preserve"> 1 </w:t>
      </w:r>
      <w:r>
        <w:rPr>
          <w:rFonts w:hint="eastAsia"/>
        </w:rPr>
        <w:t>所示：</w:t>
      </w:r>
    </w:p>
    <w:p w14:paraId="1C177179">
      <w:pPr>
        <w:pStyle w:val="3"/>
        <w:ind w:firstLine="480"/>
      </w:pPr>
      <w:r>
        <w:drawing>
          <wp:inline distT="0" distB="0" distL="114300" distR="114300">
            <wp:extent cx="5479415" cy="3331210"/>
            <wp:effectExtent l="0" t="0" r="6985" b="21590"/>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5"/>
                    <a:stretch>
                      <a:fillRect/>
                    </a:stretch>
                  </pic:blipFill>
                  <pic:spPr>
                    <a:xfrm>
                      <a:off x="0" y="0"/>
                      <a:ext cx="5479415" cy="3331210"/>
                    </a:xfrm>
                    <a:prstGeom prst="rect">
                      <a:avLst/>
                    </a:prstGeom>
                    <a:noFill/>
                    <a:ln>
                      <a:noFill/>
                    </a:ln>
                  </pic:spPr>
                </pic:pic>
              </a:graphicData>
            </a:graphic>
          </wp:inline>
        </w:drawing>
      </w:r>
    </w:p>
    <w:p w14:paraId="63AA445F">
      <w:pPr>
        <w:pStyle w:val="3"/>
      </w:pPr>
      <w:r>
        <w:rPr>
          <w:rFonts w:hint="eastAsia"/>
        </w:rPr>
        <w:t>【此处插入系统整体功能结构图】</w:t>
      </w:r>
    </w:p>
    <w:bookmarkEnd w:id="24"/>
    <w:p w14:paraId="1B456C6B">
      <w:pPr>
        <w:pStyle w:val="5"/>
      </w:pPr>
      <w:bookmarkStart w:id="25" w:name="系统用例图"/>
      <w:r>
        <w:t xml:space="preserve">3.2 </w:t>
      </w:r>
      <w:r>
        <w:rPr>
          <w:rFonts w:hint="eastAsia"/>
        </w:rPr>
        <w:t>系统用例图</w:t>
      </w:r>
    </w:p>
    <w:p w14:paraId="629FDFD1">
      <w:pPr>
        <w:pStyle w:val="24"/>
      </w:pPr>
      <w:r>
        <w:t>　　</w:t>
      </w:r>
      <w:r>
        <w:rPr>
          <w:rFonts w:hint="eastAsia"/>
        </w:rPr>
        <w:t>根据系统功能需求，本系统共有三类参与者：普通用户、辩论发起者和管理员。</w:t>
      </w:r>
    </w:p>
    <w:p w14:paraId="1E9DD03D">
      <w:pPr>
        <w:pStyle w:val="3"/>
      </w:pPr>
      <w:r>
        <w:t>　　</w:t>
      </w:r>
      <w:r>
        <w:rPr>
          <w:rFonts w:hint="eastAsia"/>
        </w:rPr>
        <w:t>（1）普通用户：平台注册用户，可浏览辩论广场、发起辩论、围观辩论、参与观点征集、参与投票、使用</w:t>
      </w:r>
      <w:r>
        <w:t xml:space="preserve"> AI </w:t>
      </w:r>
      <w:r>
        <w:rPr>
          <w:rFonts w:hint="eastAsia"/>
        </w:rPr>
        <w:t>情绪伙伴、创建自建智能体、关注其他用户及管理个人信息。</w:t>
      </w:r>
    </w:p>
    <w:p w14:paraId="77F0F396">
      <w:pPr>
        <w:pStyle w:val="3"/>
      </w:pPr>
      <w:r>
        <w:t>　　</w:t>
      </w:r>
      <w:r>
        <w:rPr>
          <w:rFonts w:hint="eastAsia"/>
        </w:rPr>
        <w:t>（2）辩论发起者：普通用户中创建了辩论的一方，在普通用户权限基础上额外拥有启动辩论与强制结案的控制权。</w:t>
      </w:r>
    </w:p>
    <w:p w14:paraId="1A55CAD7">
      <w:pPr>
        <w:pStyle w:val="3"/>
      </w:pPr>
      <w:r>
        <w:t>　　</w:t>
      </w:r>
      <w:r>
        <w:rPr>
          <w:rFonts w:hint="eastAsia"/>
        </w:rPr>
        <w:t>（3）管理员：通过独立后台入口登录，拥有数据统计、用户管理、房间管理、消息审核、智能体与知识库审核、情绪预警及标签与公告管理等权限，不参与前台辩论流程。</w:t>
      </w:r>
    </w:p>
    <w:p w14:paraId="4D5D53CB">
      <w:pPr>
        <w:pStyle w:val="3"/>
        <w:ind w:firstLine="480"/>
        <w:rPr>
          <w:rFonts w:hint="eastAsia"/>
        </w:rPr>
      </w:pPr>
      <w:r>
        <w:rPr>
          <w:rFonts w:hint="eastAsia"/>
        </w:rPr>
        <w:t>普通用户用例图如图</w:t>
      </w:r>
      <w:r>
        <w:t xml:space="preserve"> 2 </w:t>
      </w:r>
      <w:r>
        <w:rPr>
          <w:rFonts w:hint="eastAsia"/>
        </w:rPr>
        <w:t>所示，管理员用例图如图</w:t>
      </w:r>
      <w:r>
        <w:t xml:space="preserve"> 3 </w:t>
      </w:r>
      <w:r>
        <w:rPr>
          <w:rFonts w:hint="eastAsia"/>
        </w:rPr>
        <w:t>所示：</w:t>
      </w:r>
    </w:p>
    <w:p w14:paraId="5A58FE00">
      <w:pPr>
        <w:pStyle w:val="3"/>
        <w:ind w:firstLine="480"/>
        <w:rPr>
          <w:rFonts w:hint="eastAsia"/>
        </w:rPr>
      </w:pPr>
      <w:r>
        <w:drawing>
          <wp:inline distT="0" distB="0" distL="114300" distR="114300">
            <wp:extent cx="5483225" cy="6701790"/>
            <wp:effectExtent l="0" t="0" r="3175" b="3810"/>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6"/>
                    <a:stretch>
                      <a:fillRect/>
                    </a:stretch>
                  </pic:blipFill>
                  <pic:spPr>
                    <a:xfrm>
                      <a:off x="0" y="0"/>
                      <a:ext cx="5483225" cy="6701790"/>
                    </a:xfrm>
                    <a:prstGeom prst="rect">
                      <a:avLst/>
                    </a:prstGeom>
                    <a:noFill/>
                    <a:ln>
                      <a:noFill/>
                    </a:ln>
                  </pic:spPr>
                </pic:pic>
              </a:graphicData>
            </a:graphic>
          </wp:inline>
        </w:drawing>
      </w:r>
    </w:p>
    <w:p w14:paraId="2A566C67">
      <w:pPr>
        <w:pStyle w:val="3"/>
        <w:rPr>
          <w:rFonts w:hint="eastAsia"/>
        </w:rPr>
      </w:pPr>
      <w:r>
        <w:rPr>
          <w:rFonts w:hint="eastAsia"/>
        </w:rPr>
        <w:t>【此处插入普通用户用例图】</w:t>
      </w:r>
    </w:p>
    <w:p w14:paraId="5BDF3892">
      <w:pPr>
        <w:pStyle w:val="3"/>
        <w:rPr>
          <w:rFonts w:hint="eastAsia"/>
        </w:rPr>
      </w:pPr>
      <w:r>
        <w:drawing>
          <wp:inline distT="0" distB="0" distL="114300" distR="114300">
            <wp:extent cx="5483225" cy="6507480"/>
            <wp:effectExtent l="0" t="0" r="3175" b="20320"/>
            <wp:docPr id="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pic:cNvPicPr>
                      <a:picLocks noChangeAspect="1"/>
                    </pic:cNvPicPr>
                  </pic:nvPicPr>
                  <pic:blipFill>
                    <a:blip r:embed="rId7"/>
                    <a:stretch>
                      <a:fillRect/>
                    </a:stretch>
                  </pic:blipFill>
                  <pic:spPr>
                    <a:xfrm>
                      <a:off x="0" y="0"/>
                      <a:ext cx="5483225" cy="6507480"/>
                    </a:xfrm>
                    <a:prstGeom prst="rect">
                      <a:avLst/>
                    </a:prstGeom>
                    <a:noFill/>
                    <a:ln>
                      <a:noFill/>
                    </a:ln>
                  </pic:spPr>
                </pic:pic>
              </a:graphicData>
            </a:graphic>
          </wp:inline>
        </w:drawing>
      </w:r>
    </w:p>
    <w:p w14:paraId="1E9FA8CF">
      <w:pPr>
        <w:pStyle w:val="3"/>
      </w:pPr>
      <w:r>
        <w:rPr>
          <w:rFonts w:hint="eastAsia"/>
        </w:rPr>
        <w:t>【此处插入管理员用例图】</w:t>
      </w:r>
    </w:p>
    <w:bookmarkEnd w:id="25"/>
    <w:p w14:paraId="18FB1F78">
      <w:pPr>
        <w:pStyle w:val="5"/>
      </w:pPr>
      <w:bookmarkStart w:id="26" w:name="系统平台用例规约"/>
      <w:r>
        <w:t xml:space="preserve">3.3 </w:t>
      </w:r>
      <w:r>
        <w:rPr>
          <w:rFonts w:hint="eastAsia"/>
        </w:rPr>
        <w:t>系统平台用例规约</w:t>
      </w:r>
    </w:p>
    <w:p w14:paraId="0B4D3EB7">
      <w:pPr>
        <w:pStyle w:val="24"/>
      </w:pPr>
      <w:r>
        <w:t>　　</w:t>
      </w:r>
      <w:r>
        <w:rPr>
          <w:rFonts w:hint="eastAsia"/>
        </w:rPr>
        <w:t>本节对系统核心用例进行规约描述，选取代表性的</w:t>
      </w:r>
      <w:r>
        <w:t xml:space="preserve"> 7 </w:t>
      </w:r>
      <w:r>
        <w:rPr>
          <w:rFonts w:hint="eastAsia"/>
        </w:rPr>
        <w:t>个用例，覆盖用户注册登录、辩论核心流程、情绪辅导及管理端情绪预警等关键场景。</w:t>
      </w:r>
    </w:p>
    <w:p w14:paraId="3B370853">
      <w:pPr>
        <w:pStyle w:val="6"/>
      </w:pPr>
      <w:bookmarkStart w:id="27" w:name="用户注册与登录用例规约"/>
      <w:r>
        <w:t xml:space="preserve">3.3.1 </w:t>
      </w:r>
      <w:r>
        <w:rPr>
          <w:rFonts w:hint="eastAsia"/>
        </w:rPr>
        <w:t>用户注册与登录用例规约</w:t>
      </w:r>
    </w:p>
    <w:p w14:paraId="44D63327">
      <w:pPr>
        <w:pStyle w:val="24"/>
      </w:pPr>
      <w:r>
        <w:rPr>
          <w:rFonts w:hint="eastAsia"/>
        </w:rPr>
        <w:t>表</w:t>
      </w:r>
      <w:r>
        <w:t xml:space="preserve"> 4 </w:t>
      </w:r>
      <w:r>
        <w:rPr>
          <w:rFonts w:hint="eastAsia"/>
        </w:rPr>
        <w:t>用户注册与登录用例规约</w:t>
      </w:r>
    </w:p>
    <w:tbl>
      <w:tblPr>
        <w:tblStyle w:val="42"/>
        <w:tblW w:w="5000" w:type="pct"/>
        <w:tblInd w:w="0" w:type="dxa"/>
        <w:tblLayout w:type="fixed"/>
        <w:tblCellMar>
          <w:top w:w="0" w:type="dxa"/>
          <w:left w:w="108" w:type="dxa"/>
          <w:bottom w:w="0" w:type="dxa"/>
          <w:right w:w="108" w:type="dxa"/>
        </w:tblCellMar>
      </w:tblPr>
      <w:tblGrid>
        <w:gridCol w:w="1756"/>
        <w:gridCol w:w="7100"/>
      </w:tblGrid>
      <w:tr w14:paraId="41480D0D">
        <w:trPr>
          <w:tblHeader/>
        </w:trPr>
        <w:tc>
          <w:tcPr>
            <w:tcW w:w="991" w:type="pct"/>
          </w:tcPr>
          <w:p w14:paraId="4A944B7B">
            <w:pPr>
              <w:pStyle w:val="25"/>
            </w:pPr>
            <w:r>
              <w:rPr>
                <w:rFonts w:hint="eastAsia"/>
              </w:rPr>
              <w:t>字段</w:t>
            </w:r>
          </w:p>
        </w:tc>
        <w:tc>
          <w:tcPr>
            <w:tcW w:w="4008" w:type="pct"/>
          </w:tcPr>
          <w:p w14:paraId="7CE3F25E">
            <w:pPr>
              <w:pStyle w:val="25"/>
            </w:pPr>
            <w:r>
              <w:rPr>
                <w:rFonts w:hint="eastAsia"/>
              </w:rPr>
              <w:t>内容</w:t>
            </w:r>
          </w:p>
        </w:tc>
      </w:tr>
      <w:tr w14:paraId="65B489F1">
        <w:tc>
          <w:tcPr>
            <w:tcW w:w="991" w:type="pct"/>
          </w:tcPr>
          <w:p w14:paraId="5B23136A">
            <w:pPr>
              <w:pStyle w:val="25"/>
            </w:pPr>
            <w:r>
              <w:rPr>
                <w:rFonts w:hint="eastAsia"/>
              </w:rPr>
              <w:t>编号</w:t>
            </w:r>
          </w:p>
        </w:tc>
        <w:tc>
          <w:tcPr>
            <w:tcW w:w="4008" w:type="pct"/>
          </w:tcPr>
          <w:p w14:paraId="762854C3">
            <w:pPr>
              <w:pStyle w:val="25"/>
            </w:pPr>
            <w:r>
              <w:t>UserCase-01</w:t>
            </w:r>
          </w:p>
        </w:tc>
      </w:tr>
      <w:tr w14:paraId="46BFB2C9">
        <w:tc>
          <w:tcPr>
            <w:tcW w:w="991" w:type="pct"/>
          </w:tcPr>
          <w:p w14:paraId="2A52075C">
            <w:pPr>
              <w:pStyle w:val="25"/>
            </w:pPr>
            <w:r>
              <w:rPr>
                <w:rFonts w:hint="eastAsia"/>
              </w:rPr>
              <w:t>标识命名</w:t>
            </w:r>
          </w:p>
        </w:tc>
        <w:tc>
          <w:tcPr>
            <w:tcW w:w="4008" w:type="pct"/>
          </w:tcPr>
          <w:p w14:paraId="5D7B4EDF">
            <w:pPr>
              <w:pStyle w:val="25"/>
            </w:pPr>
            <w:r>
              <w:rPr>
                <w:rFonts w:hint="eastAsia"/>
              </w:rPr>
              <w:t>用户注册与登录</w:t>
            </w:r>
          </w:p>
        </w:tc>
      </w:tr>
      <w:tr w14:paraId="0A7782FE">
        <w:tc>
          <w:tcPr>
            <w:tcW w:w="991" w:type="pct"/>
          </w:tcPr>
          <w:p w14:paraId="4F337EFF">
            <w:pPr>
              <w:pStyle w:val="25"/>
            </w:pPr>
            <w:r>
              <w:rPr>
                <w:rFonts w:hint="eastAsia"/>
              </w:rPr>
              <w:t>用例参与者</w:t>
            </w:r>
          </w:p>
        </w:tc>
        <w:tc>
          <w:tcPr>
            <w:tcW w:w="4008" w:type="pct"/>
          </w:tcPr>
          <w:p w14:paraId="25060E93">
            <w:pPr>
              <w:pStyle w:val="25"/>
            </w:pPr>
            <w:r>
              <w:rPr>
                <w:rFonts w:hint="eastAsia"/>
              </w:rPr>
              <w:t>普通用户</w:t>
            </w:r>
          </w:p>
        </w:tc>
      </w:tr>
      <w:tr w14:paraId="0893A5B6">
        <w:tc>
          <w:tcPr>
            <w:tcW w:w="991" w:type="pct"/>
          </w:tcPr>
          <w:p w14:paraId="711AA904">
            <w:pPr>
              <w:pStyle w:val="25"/>
            </w:pPr>
            <w:r>
              <w:rPr>
                <w:rFonts w:hint="eastAsia"/>
              </w:rPr>
              <w:t>简要说明</w:t>
            </w:r>
          </w:p>
        </w:tc>
        <w:tc>
          <w:tcPr>
            <w:tcW w:w="4008" w:type="pct"/>
          </w:tcPr>
          <w:p w14:paraId="4EAB74FF">
            <w:pPr>
              <w:pStyle w:val="25"/>
            </w:pPr>
            <w:r>
              <w:rPr>
                <w:rFonts w:hint="eastAsia"/>
              </w:rPr>
              <w:t>用户通过填写邮箱、用户名和密码完成注册，或使用已注册账号登录系统，获取访问令牌后进入平台</w:t>
            </w:r>
          </w:p>
        </w:tc>
      </w:tr>
      <w:tr w14:paraId="1070D3D9">
        <w:tc>
          <w:tcPr>
            <w:tcW w:w="991" w:type="pct"/>
          </w:tcPr>
          <w:p w14:paraId="4C83CAA5">
            <w:pPr>
              <w:pStyle w:val="25"/>
            </w:pPr>
            <w:r>
              <w:rPr>
                <w:rFonts w:hint="eastAsia"/>
              </w:rPr>
              <w:t>起始条件</w:t>
            </w:r>
          </w:p>
        </w:tc>
        <w:tc>
          <w:tcPr>
            <w:tcW w:w="4008" w:type="pct"/>
          </w:tcPr>
          <w:p w14:paraId="592A34BF">
            <w:pPr>
              <w:pStyle w:val="25"/>
            </w:pPr>
            <w:r>
              <w:rPr>
                <w:rFonts w:hint="eastAsia"/>
              </w:rPr>
              <w:t>用户访问系统登录/注册页面</w:t>
            </w:r>
          </w:p>
        </w:tc>
      </w:tr>
      <w:tr w14:paraId="1618A8A9">
        <w:tc>
          <w:tcPr>
            <w:tcW w:w="991" w:type="pct"/>
          </w:tcPr>
          <w:p w14:paraId="2A4067F3">
            <w:pPr>
              <w:pStyle w:val="25"/>
            </w:pPr>
            <w:r>
              <w:rPr>
                <w:rFonts w:hint="eastAsia"/>
              </w:rPr>
              <w:t>结束条件</w:t>
            </w:r>
          </w:p>
        </w:tc>
        <w:tc>
          <w:tcPr>
            <w:tcW w:w="4008" w:type="pct"/>
          </w:tcPr>
          <w:p w14:paraId="14B9E1A6">
            <w:pPr>
              <w:pStyle w:val="25"/>
            </w:pPr>
            <w:r>
              <w:rPr>
                <w:rFonts w:hint="eastAsia"/>
              </w:rPr>
              <w:t>系统颁发访问令牌，用户成功进入平台首页</w:t>
            </w:r>
          </w:p>
        </w:tc>
      </w:tr>
      <w:tr w14:paraId="71AC234C">
        <w:tc>
          <w:tcPr>
            <w:tcW w:w="991" w:type="pct"/>
          </w:tcPr>
          <w:p w14:paraId="35364349">
            <w:pPr>
              <w:pStyle w:val="25"/>
            </w:pPr>
            <w:r>
              <w:rPr>
                <w:rFonts w:hint="eastAsia"/>
              </w:rPr>
              <w:t>正常事件流</w:t>
            </w:r>
          </w:p>
        </w:tc>
        <w:tc>
          <w:tcPr>
            <w:tcW w:w="4008" w:type="pct"/>
          </w:tcPr>
          <w:p w14:paraId="10B99DE1">
            <w:pPr>
              <w:pStyle w:val="25"/>
            </w:pPr>
            <w:r>
              <w:t xml:space="preserve">1. </w:t>
            </w:r>
            <w:r>
              <w:rPr>
                <w:rFonts w:hint="eastAsia"/>
              </w:rPr>
              <w:t>用户在注册页填写邮箱、用户名和密码，点击注册</w:t>
            </w:r>
            <w:r>
              <w:t xml:space="preserve">2. </w:t>
            </w:r>
            <w:r>
              <w:rPr>
                <w:rFonts w:hint="eastAsia"/>
              </w:rPr>
              <w:t>系统校验邮箱格式、密码强度及邮箱唯一性</w:t>
            </w:r>
            <w:r>
              <w:t xml:space="preserve">3. </w:t>
            </w:r>
            <w:r>
              <w:rPr>
                <w:rFonts w:hint="eastAsia"/>
              </w:rPr>
              <w:t>校验通过后，系统对密码加盐哈希存储，颁发访问令牌与刷新令牌</w:t>
            </w:r>
            <w:r>
              <w:t xml:space="preserve">4. </w:t>
            </w:r>
            <w:r>
              <w:rPr>
                <w:rFonts w:hint="eastAsia"/>
              </w:rPr>
              <w:t>用户直接进入登录态，跳转至辩论广场首页</w:t>
            </w:r>
          </w:p>
        </w:tc>
      </w:tr>
      <w:tr w14:paraId="13C4071D">
        <w:tc>
          <w:tcPr>
            <w:tcW w:w="991" w:type="pct"/>
          </w:tcPr>
          <w:p w14:paraId="7FEC49DC">
            <w:pPr>
              <w:pStyle w:val="25"/>
            </w:pPr>
            <w:r>
              <w:rPr>
                <w:rFonts w:hint="eastAsia"/>
              </w:rPr>
              <w:t>异常事件流</w:t>
            </w:r>
          </w:p>
        </w:tc>
        <w:tc>
          <w:tcPr>
            <w:tcW w:w="4008" w:type="pct"/>
          </w:tcPr>
          <w:p w14:paraId="4BB9ECF8">
            <w:pPr>
              <w:pStyle w:val="25"/>
            </w:pPr>
            <w:r>
              <w:rPr>
                <w:rFonts w:hint="eastAsia"/>
              </w:rPr>
              <w:t>邮箱已被注册：系统返回”该邮箱已存在”提示密码强度不足：前端实时提示密码需不少于</w:t>
            </w:r>
            <w:r>
              <w:t xml:space="preserve"> 6 </w:t>
            </w:r>
            <w:r>
              <w:rPr>
                <w:rFonts w:hint="eastAsia"/>
              </w:rPr>
              <w:t>位登录时邮箱或密码错误：返回统一提示，不区分具体原因</w:t>
            </w:r>
          </w:p>
        </w:tc>
      </w:tr>
      <w:tr w14:paraId="77E97A01">
        <w:tc>
          <w:tcPr>
            <w:tcW w:w="991" w:type="pct"/>
          </w:tcPr>
          <w:p w14:paraId="532BA21C">
            <w:pPr>
              <w:pStyle w:val="25"/>
            </w:pPr>
            <w:r>
              <w:rPr>
                <w:rFonts w:hint="eastAsia"/>
              </w:rPr>
              <w:t>可选事件流</w:t>
            </w:r>
          </w:p>
        </w:tc>
        <w:tc>
          <w:tcPr>
            <w:tcW w:w="4008" w:type="pct"/>
          </w:tcPr>
          <w:p w14:paraId="60C0F31D">
            <w:pPr>
              <w:pStyle w:val="25"/>
            </w:pPr>
            <w:r>
              <w:t xml:space="preserve">1a. </w:t>
            </w:r>
            <w:r>
              <w:rPr>
                <w:rFonts w:hint="eastAsia"/>
              </w:rPr>
              <w:t>用户已有账号，切换至登录页，输入邮箱和密码登录</w:t>
            </w:r>
            <w:r>
              <w:t xml:space="preserve">1b. </w:t>
            </w:r>
            <w:r>
              <w:rPr>
                <w:rFonts w:hint="eastAsia"/>
              </w:rPr>
              <w:t>访问令牌过期时，系统自动携带刷新令牌静默刷新，用户无感续期</w:t>
            </w:r>
          </w:p>
        </w:tc>
      </w:tr>
      <w:bookmarkEnd w:id="27"/>
    </w:tbl>
    <w:p w14:paraId="3C58CA3B">
      <w:pPr>
        <w:pStyle w:val="6"/>
      </w:pPr>
      <w:bookmarkStart w:id="28" w:name="发起辩论用例规约"/>
      <w:r>
        <w:t xml:space="preserve">3.3.2 </w:t>
      </w:r>
      <w:r>
        <w:rPr>
          <w:rFonts w:hint="eastAsia"/>
        </w:rPr>
        <w:t>发起辩论用例规约</w:t>
      </w:r>
    </w:p>
    <w:p w14:paraId="4C0F8917">
      <w:pPr>
        <w:pStyle w:val="24"/>
      </w:pPr>
      <w:r>
        <w:rPr>
          <w:rFonts w:hint="eastAsia"/>
        </w:rPr>
        <w:t>表</w:t>
      </w:r>
      <w:r>
        <w:t xml:space="preserve"> 5 </w:t>
      </w:r>
      <w:r>
        <w:rPr>
          <w:rFonts w:hint="eastAsia"/>
        </w:rPr>
        <w:t>发起辩论用例规约</w:t>
      </w:r>
    </w:p>
    <w:tbl>
      <w:tblPr>
        <w:tblStyle w:val="42"/>
        <w:tblW w:w="5000" w:type="pct"/>
        <w:tblInd w:w="0" w:type="dxa"/>
        <w:tblLayout w:type="fixed"/>
        <w:tblCellMar>
          <w:top w:w="0" w:type="dxa"/>
          <w:left w:w="108" w:type="dxa"/>
          <w:bottom w:w="0" w:type="dxa"/>
          <w:right w:w="108" w:type="dxa"/>
        </w:tblCellMar>
      </w:tblPr>
      <w:tblGrid>
        <w:gridCol w:w="1705"/>
        <w:gridCol w:w="7151"/>
      </w:tblGrid>
      <w:tr w14:paraId="08D63548">
        <w:trPr>
          <w:tblHeader/>
        </w:trPr>
        <w:tc>
          <w:tcPr>
            <w:tcW w:w="962" w:type="pct"/>
          </w:tcPr>
          <w:p w14:paraId="0D0951AE">
            <w:pPr>
              <w:pStyle w:val="25"/>
            </w:pPr>
            <w:r>
              <w:rPr>
                <w:rFonts w:hint="eastAsia"/>
              </w:rPr>
              <w:t>字段</w:t>
            </w:r>
          </w:p>
        </w:tc>
        <w:tc>
          <w:tcPr>
            <w:tcW w:w="4037" w:type="pct"/>
          </w:tcPr>
          <w:p w14:paraId="4E0AD108">
            <w:pPr>
              <w:pStyle w:val="25"/>
            </w:pPr>
            <w:r>
              <w:rPr>
                <w:rFonts w:hint="eastAsia"/>
              </w:rPr>
              <w:t>内容</w:t>
            </w:r>
          </w:p>
        </w:tc>
      </w:tr>
      <w:tr w14:paraId="3419B3C0">
        <w:tc>
          <w:tcPr>
            <w:tcW w:w="962" w:type="pct"/>
          </w:tcPr>
          <w:p w14:paraId="4C1C70BE">
            <w:pPr>
              <w:pStyle w:val="25"/>
            </w:pPr>
            <w:r>
              <w:rPr>
                <w:rFonts w:hint="eastAsia"/>
              </w:rPr>
              <w:t>编号</w:t>
            </w:r>
          </w:p>
        </w:tc>
        <w:tc>
          <w:tcPr>
            <w:tcW w:w="4037" w:type="pct"/>
          </w:tcPr>
          <w:p w14:paraId="1CF5CEFB">
            <w:pPr>
              <w:pStyle w:val="25"/>
            </w:pPr>
            <w:r>
              <w:t>UserCase-02</w:t>
            </w:r>
          </w:p>
        </w:tc>
      </w:tr>
      <w:tr w14:paraId="1FAE0D8E">
        <w:tc>
          <w:tcPr>
            <w:tcW w:w="962" w:type="pct"/>
          </w:tcPr>
          <w:p w14:paraId="433ED07E">
            <w:pPr>
              <w:pStyle w:val="25"/>
            </w:pPr>
            <w:r>
              <w:rPr>
                <w:rFonts w:hint="eastAsia"/>
              </w:rPr>
              <w:t>标识命名</w:t>
            </w:r>
          </w:p>
        </w:tc>
        <w:tc>
          <w:tcPr>
            <w:tcW w:w="4037" w:type="pct"/>
          </w:tcPr>
          <w:p w14:paraId="24CF62F1">
            <w:pPr>
              <w:pStyle w:val="25"/>
            </w:pPr>
            <w:r>
              <w:rPr>
                <w:rFonts w:hint="eastAsia"/>
              </w:rPr>
              <w:t>发起辩论</w:t>
            </w:r>
          </w:p>
        </w:tc>
      </w:tr>
      <w:tr w14:paraId="374FE128">
        <w:tc>
          <w:tcPr>
            <w:tcW w:w="962" w:type="pct"/>
          </w:tcPr>
          <w:p w14:paraId="76551B20">
            <w:pPr>
              <w:pStyle w:val="25"/>
            </w:pPr>
            <w:r>
              <w:rPr>
                <w:rFonts w:hint="eastAsia"/>
              </w:rPr>
              <w:t>用例参与者</w:t>
            </w:r>
          </w:p>
        </w:tc>
        <w:tc>
          <w:tcPr>
            <w:tcW w:w="4037" w:type="pct"/>
          </w:tcPr>
          <w:p w14:paraId="625F117D">
            <w:pPr>
              <w:pStyle w:val="25"/>
            </w:pPr>
            <w:r>
              <w:rPr>
                <w:rFonts w:hint="eastAsia"/>
              </w:rPr>
              <w:t>普通用户（辩论发起者）</w:t>
            </w:r>
          </w:p>
        </w:tc>
      </w:tr>
      <w:tr w14:paraId="2BEF6AAD">
        <w:tc>
          <w:tcPr>
            <w:tcW w:w="962" w:type="pct"/>
          </w:tcPr>
          <w:p w14:paraId="50D49A54">
            <w:pPr>
              <w:pStyle w:val="25"/>
            </w:pPr>
            <w:r>
              <w:rPr>
                <w:rFonts w:hint="eastAsia"/>
              </w:rPr>
              <w:t>简要说明</w:t>
            </w:r>
          </w:p>
        </w:tc>
        <w:tc>
          <w:tcPr>
            <w:tcW w:w="4037" w:type="pct"/>
          </w:tcPr>
          <w:p w14:paraId="3B7FD318">
            <w:pPr>
              <w:pStyle w:val="25"/>
            </w:pPr>
            <w:r>
              <w:rPr>
                <w:rFonts w:hint="eastAsia"/>
              </w:rPr>
              <w:t>用户将自己面临的困境发布为辩论，填写相关信息并选择参与的</w:t>
            </w:r>
            <w:r>
              <w:t xml:space="preserve"> AI </w:t>
            </w:r>
            <w:r>
              <w:rPr>
                <w:rFonts w:hint="eastAsia"/>
              </w:rPr>
              <w:t>智能体，创建辩论记录</w:t>
            </w:r>
          </w:p>
        </w:tc>
      </w:tr>
      <w:tr w14:paraId="0E365608">
        <w:tc>
          <w:tcPr>
            <w:tcW w:w="962" w:type="pct"/>
          </w:tcPr>
          <w:p w14:paraId="0ED72F36">
            <w:pPr>
              <w:pStyle w:val="25"/>
            </w:pPr>
            <w:r>
              <w:rPr>
                <w:rFonts w:hint="eastAsia"/>
              </w:rPr>
              <w:t>起始条件</w:t>
            </w:r>
          </w:p>
        </w:tc>
        <w:tc>
          <w:tcPr>
            <w:tcW w:w="4037" w:type="pct"/>
          </w:tcPr>
          <w:p w14:paraId="4CD4811D">
            <w:pPr>
              <w:pStyle w:val="25"/>
            </w:pPr>
            <w:r>
              <w:rPr>
                <w:rFonts w:hint="eastAsia"/>
              </w:rPr>
              <w:t>用户已登录，点击”发起辩论”按钮进入创建页面</w:t>
            </w:r>
          </w:p>
        </w:tc>
      </w:tr>
      <w:tr w14:paraId="0C311A1A">
        <w:tc>
          <w:tcPr>
            <w:tcW w:w="962" w:type="pct"/>
          </w:tcPr>
          <w:p w14:paraId="3C49A22C">
            <w:pPr>
              <w:pStyle w:val="25"/>
            </w:pPr>
            <w:r>
              <w:rPr>
                <w:rFonts w:hint="eastAsia"/>
              </w:rPr>
              <w:t>结束条件</w:t>
            </w:r>
          </w:p>
        </w:tc>
        <w:tc>
          <w:tcPr>
            <w:tcW w:w="4037" w:type="pct"/>
          </w:tcPr>
          <w:p w14:paraId="5F3814FB">
            <w:pPr>
              <w:pStyle w:val="25"/>
            </w:pPr>
            <w:r>
              <w:rPr>
                <w:rFonts w:hint="eastAsia"/>
              </w:rPr>
              <w:t>辩论记录创建成功，状态为等待中，用户跳转至辩论室</w:t>
            </w:r>
          </w:p>
        </w:tc>
      </w:tr>
      <w:tr w14:paraId="145BA574">
        <w:tc>
          <w:tcPr>
            <w:tcW w:w="962" w:type="pct"/>
          </w:tcPr>
          <w:p w14:paraId="78C3C09F">
            <w:pPr>
              <w:pStyle w:val="25"/>
            </w:pPr>
            <w:r>
              <w:rPr>
                <w:rFonts w:hint="eastAsia"/>
              </w:rPr>
              <w:t>正常事件流</w:t>
            </w:r>
          </w:p>
        </w:tc>
        <w:tc>
          <w:tcPr>
            <w:tcW w:w="4037" w:type="pct"/>
          </w:tcPr>
          <w:p w14:paraId="3E4380E8">
            <w:pPr>
              <w:pStyle w:val="25"/>
            </w:pPr>
            <w:r>
              <w:t xml:space="preserve">1. </w:t>
            </w:r>
            <w:r>
              <w:rPr>
                <w:rFonts w:hint="eastAsia"/>
              </w:rPr>
              <w:t>用户填写辩论标题和内容，描述所面临的困境</w:t>
            </w:r>
            <w:r>
              <w:t xml:space="preserve">2. </w:t>
            </w:r>
            <w:r>
              <w:rPr>
                <w:rFonts w:hint="eastAsia"/>
              </w:rPr>
              <w:t>用户选择至多</w:t>
            </w:r>
            <w:r>
              <w:t xml:space="preserve"> 3 </w:t>
            </w:r>
            <w:r>
              <w:rPr>
                <w:rFonts w:hint="eastAsia"/>
              </w:rPr>
              <w:t>个话题标签</w:t>
            </w:r>
            <w:r>
              <w:t xml:space="preserve">3. </w:t>
            </w:r>
            <w:r>
              <w:rPr>
                <w:rFonts w:hint="eastAsia"/>
              </w:rPr>
              <w:t>用户从</w:t>
            </w:r>
            <w:r>
              <w:t xml:space="preserve"> AI </w:t>
            </w:r>
            <w:r>
              <w:rPr>
                <w:rFonts w:hint="eastAsia"/>
              </w:rPr>
              <w:t>智能体图鉴中选择恰好</w:t>
            </w:r>
            <w:r>
              <w:t xml:space="preserve"> 3 </w:t>
            </w:r>
            <w:r>
              <w:rPr>
                <w:rFonts w:hint="eastAsia"/>
              </w:rPr>
              <w:t>个智能体</w:t>
            </w:r>
            <w:r>
              <w:t xml:space="preserve">4. </w:t>
            </w:r>
            <w:r>
              <w:rPr>
                <w:rFonts w:hint="eastAsia"/>
              </w:rPr>
              <w:t>用户可选上传封面图片</w:t>
            </w:r>
            <w:r>
              <w:t xml:space="preserve">5. </w:t>
            </w:r>
            <w:r>
              <w:rPr>
                <w:rFonts w:hint="eastAsia"/>
              </w:rPr>
              <w:t>用户点击提交，系统前后端双重校验</w:t>
            </w:r>
            <w:r>
              <w:t xml:space="preserve">6. </w:t>
            </w:r>
            <w:r>
              <w:rPr>
                <w:rFonts w:hint="eastAsia"/>
              </w:rPr>
              <w:t>校验通过，系统创建辩论记录，跳转至辩论室</w:t>
            </w:r>
          </w:p>
        </w:tc>
      </w:tr>
      <w:tr w14:paraId="380C7C1D">
        <w:tc>
          <w:tcPr>
            <w:tcW w:w="962" w:type="pct"/>
          </w:tcPr>
          <w:p w14:paraId="414F4BD5">
            <w:pPr>
              <w:pStyle w:val="25"/>
            </w:pPr>
            <w:r>
              <w:rPr>
                <w:rFonts w:hint="eastAsia"/>
              </w:rPr>
              <w:t>异常事件流</w:t>
            </w:r>
          </w:p>
        </w:tc>
        <w:tc>
          <w:tcPr>
            <w:tcW w:w="4037" w:type="pct"/>
          </w:tcPr>
          <w:p w14:paraId="58F689F5">
            <w:pPr>
              <w:pStyle w:val="25"/>
            </w:pPr>
            <w:r>
              <w:rPr>
                <w:rFonts w:hint="eastAsia"/>
              </w:rPr>
              <w:t>标题或内容不满足长度要求：前端实时提示，提交按钮置灰未选满</w:t>
            </w:r>
            <w:r>
              <w:t xml:space="preserve"> 3 </w:t>
            </w:r>
            <w:r>
              <w:rPr>
                <w:rFonts w:hint="eastAsia"/>
              </w:rPr>
              <w:t>个智能体：提交按钮置灰不可用封面图超过</w:t>
            </w:r>
            <w:r>
              <w:t xml:space="preserve"> 5MB </w:t>
            </w:r>
            <w:r>
              <w:rPr>
                <w:rFonts w:hint="eastAsia"/>
              </w:rPr>
              <w:t>或格式不支持：前端提示并阻止上传</w:t>
            </w:r>
          </w:p>
        </w:tc>
      </w:tr>
      <w:tr w14:paraId="20702260">
        <w:tc>
          <w:tcPr>
            <w:tcW w:w="962" w:type="pct"/>
          </w:tcPr>
          <w:p w14:paraId="6316D685">
            <w:pPr>
              <w:pStyle w:val="25"/>
            </w:pPr>
            <w:r>
              <w:rPr>
                <w:rFonts w:hint="eastAsia"/>
              </w:rPr>
              <w:t>可选事件流</w:t>
            </w:r>
          </w:p>
        </w:tc>
        <w:tc>
          <w:tcPr>
            <w:tcW w:w="4037" w:type="pct"/>
          </w:tcPr>
          <w:p w14:paraId="4A1D8CBE">
            <w:pPr>
              <w:pStyle w:val="25"/>
            </w:pPr>
            <w:r>
              <w:t xml:space="preserve">6a. </w:t>
            </w:r>
            <w:r>
              <w:rPr>
                <w:rFonts w:hint="eastAsia"/>
              </w:rPr>
              <w:t>用户选择返回首页，辩论室可稍后从辩论广场进入</w:t>
            </w:r>
          </w:p>
        </w:tc>
      </w:tr>
      <w:bookmarkEnd w:id="28"/>
    </w:tbl>
    <w:p w14:paraId="077BB95E">
      <w:pPr>
        <w:pStyle w:val="6"/>
      </w:pPr>
      <w:bookmarkStart w:id="29" w:name="多智能体辩论用例规约"/>
      <w:r>
        <w:t xml:space="preserve">3.3.3 </w:t>
      </w:r>
      <w:r>
        <w:rPr>
          <w:rFonts w:hint="eastAsia"/>
        </w:rPr>
        <w:t>多智能体辩论用例规约</w:t>
      </w:r>
    </w:p>
    <w:p w14:paraId="27ABACEB">
      <w:pPr>
        <w:pStyle w:val="24"/>
      </w:pPr>
      <w:r>
        <w:rPr>
          <w:rFonts w:hint="eastAsia"/>
        </w:rPr>
        <w:t>表</w:t>
      </w:r>
      <w:r>
        <w:t xml:space="preserve"> 6 </w:t>
      </w:r>
      <w:r>
        <w:rPr>
          <w:rFonts w:hint="eastAsia"/>
        </w:rPr>
        <w:t>多智能体辩论用例规约</w:t>
      </w:r>
    </w:p>
    <w:tbl>
      <w:tblPr>
        <w:tblStyle w:val="42"/>
        <w:tblW w:w="5000" w:type="pct"/>
        <w:tblInd w:w="0" w:type="dxa"/>
        <w:tblLayout w:type="fixed"/>
        <w:tblCellMar>
          <w:top w:w="0" w:type="dxa"/>
          <w:left w:w="108" w:type="dxa"/>
          <w:bottom w:w="0" w:type="dxa"/>
          <w:right w:w="108" w:type="dxa"/>
        </w:tblCellMar>
      </w:tblPr>
      <w:tblGrid>
        <w:gridCol w:w="1342"/>
        <w:gridCol w:w="7514"/>
      </w:tblGrid>
      <w:tr w14:paraId="7B56E5A9">
        <w:trPr>
          <w:tblHeader/>
        </w:trPr>
        <w:tc>
          <w:tcPr>
            <w:tcW w:w="757" w:type="pct"/>
          </w:tcPr>
          <w:p w14:paraId="75016F6E">
            <w:pPr>
              <w:pStyle w:val="25"/>
            </w:pPr>
            <w:r>
              <w:rPr>
                <w:rFonts w:hint="eastAsia"/>
              </w:rPr>
              <w:t>字段</w:t>
            </w:r>
          </w:p>
        </w:tc>
        <w:tc>
          <w:tcPr>
            <w:tcW w:w="4242" w:type="pct"/>
          </w:tcPr>
          <w:p w14:paraId="42EBA7FC">
            <w:pPr>
              <w:pStyle w:val="25"/>
            </w:pPr>
            <w:r>
              <w:rPr>
                <w:rFonts w:hint="eastAsia"/>
              </w:rPr>
              <w:t>内容</w:t>
            </w:r>
          </w:p>
        </w:tc>
      </w:tr>
      <w:tr w14:paraId="3AEE0731">
        <w:tc>
          <w:tcPr>
            <w:tcW w:w="757" w:type="pct"/>
          </w:tcPr>
          <w:p w14:paraId="2005CD99">
            <w:pPr>
              <w:pStyle w:val="25"/>
            </w:pPr>
            <w:r>
              <w:rPr>
                <w:rFonts w:hint="eastAsia"/>
              </w:rPr>
              <w:t>编号</w:t>
            </w:r>
          </w:p>
        </w:tc>
        <w:tc>
          <w:tcPr>
            <w:tcW w:w="4242" w:type="pct"/>
          </w:tcPr>
          <w:p w14:paraId="5213913D">
            <w:pPr>
              <w:pStyle w:val="25"/>
            </w:pPr>
            <w:r>
              <w:t>UserCase-03</w:t>
            </w:r>
          </w:p>
        </w:tc>
      </w:tr>
      <w:tr w14:paraId="7C013F95">
        <w:tc>
          <w:tcPr>
            <w:tcW w:w="757" w:type="pct"/>
          </w:tcPr>
          <w:p w14:paraId="6B9A52FD">
            <w:pPr>
              <w:pStyle w:val="25"/>
            </w:pPr>
            <w:r>
              <w:rPr>
                <w:rFonts w:hint="eastAsia"/>
              </w:rPr>
              <w:t>标识命名</w:t>
            </w:r>
          </w:p>
        </w:tc>
        <w:tc>
          <w:tcPr>
            <w:tcW w:w="4242" w:type="pct"/>
          </w:tcPr>
          <w:p w14:paraId="0B554C5F">
            <w:pPr>
              <w:pStyle w:val="25"/>
            </w:pPr>
            <w:r>
              <w:rPr>
                <w:rFonts w:hint="eastAsia"/>
              </w:rPr>
              <w:t>多智能体辩论（含观点征集与注入）</w:t>
            </w:r>
          </w:p>
        </w:tc>
      </w:tr>
      <w:tr w14:paraId="696E6D50">
        <w:tc>
          <w:tcPr>
            <w:tcW w:w="757" w:type="pct"/>
          </w:tcPr>
          <w:p w14:paraId="39ECA3C9">
            <w:pPr>
              <w:pStyle w:val="25"/>
            </w:pPr>
            <w:r>
              <w:rPr>
                <w:rFonts w:hint="eastAsia"/>
              </w:rPr>
              <w:t>用例参与者</w:t>
            </w:r>
          </w:p>
        </w:tc>
        <w:tc>
          <w:tcPr>
            <w:tcW w:w="4242" w:type="pct"/>
          </w:tcPr>
          <w:p w14:paraId="537801EC">
            <w:pPr>
              <w:pStyle w:val="25"/>
            </w:pPr>
            <w:r>
              <w:rPr>
                <w:rFonts w:hint="eastAsia"/>
              </w:rPr>
              <w:t>辩论发起者、普通用户</w:t>
            </w:r>
          </w:p>
        </w:tc>
      </w:tr>
      <w:tr w14:paraId="2B289516">
        <w:tc>
          <w:tcPr>
            <w:tcW w:w="757" w:type="pct"/>
          </w:tcPr>
          <w:p w14:paraId="5781683F">
            <w:pPr>
              <w:pStyle w:val="25"/>
            </w:pPr>
            <w:r>
              <w:rPr>
                <w:rFonts w:hint="eastAsia"/>
              </w:rPr>
              <w:t>简要说明</w:t>
            </w:r>
          </w:p>
        </w:tc>
        <w:tc>
          <w:tcPr>
            <w:tcW w:w="4242" w:type="pct"/>
          </w:tcPr>
          <w:p w14:paraId="16C361FE">
            <w:pPr>
              <w:pStyle w:val="25"/>
            </w:pPr>
            <w:r>
              <w:rPr>
                <w:rFonts w:hint="eastAsia"/>
              </w:rPr>
              <w:t>辩论发起者启动辩论后，三位</w:t>
            </w:r>
            <w:r>
              <w:t xml:space="preserve"> AI </w:t>
            </w:r>
            <w:r>
              <w:rPr>
                <w:rFonts w:hint="eastAsia"/>
              </w:rPr>
              <w:t>智能体进行三轮辩论；第一轮进行期间及结束后的</w:t>
            </w:r>
            <w:r>
              <w:t xml:space="preserve"> 60 </w:t>
            </w:r>
            <w:r>
              <w:rPr>
                <w:rFonts w:hint="eastAsia"/>
              </w:rPr>
              <w:t>秒内收集用户观点，过滤后注入第二轮；辩论全程向房间内所有用户实时广播</w:t>
            </w:r>
          </w:p>
        </w:tc>
      </w:tr>
      <w:tr w14:paraId="564F0E32">
        <w:tc>
          <w:tcPr>
            <w:tcW w:w="757" w:type="pct"/>
          </w:tcPr>
          <w:p w14:paraId="7345967B">
            <w:pPr>
              <w:pStyle w:val="25"/>
            </w:pPr>
            <w:r>
              <w:rPr>
                <w:rFonts w:hint="eastAsia"/>
              </w:rPr>
              <w:t>起始条件</w:t>
            </w:r>
          </w:p>
        </w:tc>
        <w:tc>
          <w:tcPr>
            <w:tcW w:w="4242" w:type="pct"/>
          </w:tcPr>
          <w:p w14:paraId="5B799433">
            <w:pPr>
              <w:pStyle w:val="25"/>
            </w:pPr>
            <w:r>
              <w:rPr>
                <w:rFonts w:hint="eastAsia"/>
              </w:rPr>
              <w:t>辩论状态为等待中，发起者已进入辩论室</w:t>
            </w:r>
          </w:p>
        </w:tc>
      </w:tr>
      <w:tr w14:paraId="566D2AC6">
        <w:tc>
          <w:tcPr>
            <w:tcW w:w="757" w:type="pct"/>
          </w:tcPr>
          <w:p w14:paraId="6FDE5F02">
            <w:pPr>
              <w:pStyle w:val="25"/>
            </w:pPr>
            <w:r>
              <w:rPr>
                <w:rFonts w:hint="eastAsia"/>
              </w:rPr>
              <w:t>结束条件</w:t>
            </w:r>
          </w:p>
        </w:tc>
        <w:tc>
          <w:tcPr>
            <w:tcW w:w="4242" w:type="pct"/>
          </w:tcPr>
          <w:p w14:paraId="00CC05BA">
            <w:pPr>
              <w:pStyle w:val="25"/>
            </w:pPr>
            <w:r>
              <w:rPr>
                <w:rFonts w:hint="eastAsia"/>
              </w:rPr>
              <w:t>三轮辩论完成，投票窗口开启，辩论状态更新为已结束</w:t>
            </w:r>
          </w:p>
        </w:tc>
      </w:tr>
      <w:tr w14:paraId="0ED1F00E">
        <w:tc>
          <w:tcPr>
            <w:tcW w:w="757" w:type="pct"/>
          </w:tcPr>
          <w:p w14:paraId="11D4138D">
            <w:pPr>
              <w:pStyle w:val="25"/>
            </w:pPr>
            <w:r>
              <w:rPr>
                <w:rFonts w:hint="eastAsia"/>
              </w:rPr>
              <w:t>正常事件流</w:t>
            </w:r>
          </w:p>
        </w:tc>
        <w:tc>
          <w:tcPr>
            <w:tcW w:w="4242" w:type="pct"/>
          </w:tcPr>
          <w:p w14:paraId="72F2271A">
            <w:pPr>
              <w:pStyle w:val="25"/>
            </w:pPr>
            <w:r>
              <w:t xml:space="preserve">1. </w:t>
            </w:r>
            <w:r>
              <w:rPr>
                <w:rFonts w:hint="eastAsia"/>
              </w:rPr>
              <w:t>发起者点击”开始辩论”，系统触发辩论流程，状态更新为进行中</w:t>
            </w:r>
            <w:r>
              <w:t xml:space="preserve">2. </w:t>
            </w:r>
            <w:r>
              <w:rPr>
                <w:rFonts w:hint="eastAsia"/>
              </w:rPr>
              <w:t>第一轮：智能体</w:t>
            </w:r>
            <w:r>
              <w:t xml:space="preserve"> A、B </w:t>
            </w:r>
            <w:r>
              <w:rPr>
                <w:rFonts w:hint="eastAsia"/>
              </w:rPr>
              <w:t>并发陈述各自立场，内容以打字机效果实时推送至所有用户</w:t>
            </w:r>
            <w:r>
              <w:t xml:space="preserve">3. </w:t>
            </w:r>
            <w:r>
              <w:rPr>
                <w:rFonts w:hint="eastAsia"/>
              </w:rPr>
              <w:t>第一轮进行期间至结束后</w:t>
            </w:r>
            <w:r>
              <w:t xml:space="preserve"> 60 </w:t>
            </w:r>
            <w:r>
              <w:rPr>
                <w:rFonts w:hint="eastAsia"/>
              </w:rPr>
              <w:t>秒内，聊天区显示提示条，用户发送弹幕参与观点征集</w:t>
            </w:r>
            <w:r>
              <w:t xml:space="preserve">4. </w:t>
            </w:r>
            <w:r>
              <w:rPr>
                <w:rFonts w:hint="eastAsia"/>
              </w:rPr>
              <w:t>后台对弹幕进行本地</w:t>
            </w:r>
            <w:r>
              <w:t xml:space="preserve"> RAG </w:t>
            </w:r>
            <w:r>
              <w:rPr>
                <w:rFonts w:hint="eastAsia"/>
              </w:rPr>
              <w:t>过滤，剔除无效内容，保留有效观点</w:t>
            </w:r>
            <w:r>
              <w:t xml:space="preserve">5. </w:t>
            </w:r>
            <w:r>
              <w:rPr>
                <w:rFonts w:hint="eastAsia"/>
              </w:rPr>
              <w:t>第二轮：智能体</w:t>
            </w:r>
            <w:r>
              <w:t xml:space="preserve"> A、B </w:t>
            </w:r>
            <w:r>
              <w:rPr>
                <w:rFonts w:hint="eastAsia"/>
              </w:rPr>
              <w:t>收到有效观点及对方第一轮发言，进行交叉反驳</w:t>
            </w:r>
            <w:r>
              <w:t xml:space="preserve">6. </w:t>
            </w:r>
            <w:r>
              <w:rPr>
                <w:rFonts w:hint="eastAsia"/>
              </w:rPr>
              <w:t>第三轮：智能体</w:t>
            </w:r>
            <w:r>
              <w:t xml:space="preserve"> </w:t>
            </w:r>
            <w:r>
              <w:rPr>
                <w:rFonts w:hint="eastAsia"/>
              </w:rPr>
              <w:t>C（中立观察者）综合前两轮内容及用户观点，给出多维综合建议</w:t>
            </w:r>
            <w:r>
              <w:t xml:space="preserve">7. </w:t>
            </w:r>
            <w:r>
              <w:rPr>
                <w:rFonts w:hint="eastAsia"/>
              </w:rPr>
              <w:t>三轮结束，页面弹出</w:t>
            </w:r>
            <w:r>
              <w:t xml:space="preserve"> 30 </w:t>
            </w:r>
            <w:r>
              <w:rPr>
                <w:rFonts w:hint="eastAsia"/>
              </w:rPr>
              <w:t>秒投票窗口</w:t>
            </w:r>
          </w:p>
        </w:tc>
      </w:tr>
      <w:tr w14:paraId="6319244F">
        <w:tc>
          <w:tcPr>
            <w:tcW w:w="757" w:type="pct"/>
          </w:tcPr>
          <w:p w14:paraId="76FA91CA">
            <w:pPr>
              <w:pStyle w:val="25"/>
            </w:pPr>
            <w:r>
              <w:rPr>
                <w:rFonts w:hint="eastAsia"/>
              </w:rPr>
              <w:t>异常事件流</w:t>
            </w:r>
          </w:p>
        </w:tc>
        <w:tc>
          <w:tcPr>
            <w:tcW w:w="4242" w:type="pct"/>
          </w:tcPr>
          <w:p w14:paraId="20730002">
            <w:pPr>
              <w:pStyle w:val="25"/>
            </w:pPr>
            <w:r>
              <w:t xml:space="preserve">Coze API </w:t>
            </w:r>
            <w:r>
              <w:rPr>
                <w:rFonts w:hint="eastAsia"/>
              </w:rPr>
              <w:t>调用失败：系统记录错误日志并向前端返回友好提示，不导致页面崩溃</w:t>
            </w:r>
            <w:r>
              <w:t xml:space="preserve">WebSocket </w:t>
            </w:r>
            <w:r>
              <w:rPr>
                <w:rFonts w:hint="eastAsia"/>
              </w:rPr>
              <w:t>连接断开：前端自动重连，最多重试</w:t>
            </w:r>
            <w:r>
              <w:t xml:space="preserve"> 5 </w:t>
            </w:r>
            <w:r>
              <w:rPr>
                <w:rFonts w:hint="eastAsia"/>
              </w:rPr>
              <w:t>次，重连后恢复辩论历史</w:t>
            </w:r>
          </w:p>
        </w:tc>
      </w:tr>
      <w:tr w14:paraId="3A72AECC">
        <w:tc>
          <w:tcPr>
            <w:tcW w:w="757" w:type="pct"/>
          </w:tcPr>
          <w:p w14:paraId="0AF46461">
            <w:pPr>
              <w:pStyle w:val="25"/>
            </w:pPr>
            <w:r>
              <w:rPr>
                <w:rFonts w:hint="eastAsia"/>
              </w:rPr>
              <w:t>可选事件流</w:t>
            </w:r>
          </w:p>
        </w:tc>
        <w:tc>
          <w:tcPr>
            <w:tcW w:w="4242" w:type="pct"/>
          </w:tcPr>
          <w:p w14:paraId="189627AE">
            <w:pPr>
              <w:pStyle w:val="25"/>
            </w:pPr>
            <w:r>
              <w:t xml:space="preserve">7a. </w:t>
            </w:r>
            <w:r>
              <w:rPr>
                <w:rFonts w:hint="eastAsia"/>
              </w:rPr>
              <w:t>发起者点击”强制结案”提前终止辩论，同样进入投票窗口流程</w:t>
            </w:r>
          </w:p>
        </w:tc>
      </w:tr>
      <w:bookmarkEnd w:id="29"/>
    </w:tbl>
    <w:p w14:paraId="69452C67">
      <w:pPr>
        <w:pStyle w:val="6"/>
      </w:pPr>
      <w:bookmarkStart w:id="30" w:name="智能体投票用例规约"/>
      <w:r>
        <w:t xml:space="preserve">3.3.4 </w:t>
      </w:r>
      <w:r>
        <w:rPr>
          <w:rFonts w:hint="eastAsia"/>
        </w:rPr>
        <w:t>智能体投票用例规约</w:t>
      </w:r>
    </w:p>
    <w:p w14:paraId="1BCA886D">
      <w:pPr>
        <w:pStyle w:val="24"/>
      </w:pPr>
      <w:r>
        <w:rPr>
          <w:rFonts w:hint="eastAsia"/>
        </w:rPr>
        <w:t>表</w:t>
      </w:r>
      <w:r>
        <w:t xml:space="preserve"> 7 </w:t>
      </w:r>
      <w:r>
        <w:rPr>
          <w:rFonts w:hint="eastAsia"/>
        </w:rPr>
        <w:t>智能体投票用例规约</w:t>
      </w:r>
    </w:p>
    <w:tbl>
      <w:tblPr>
        <w:tblStyle w:val="42"/>
        <w:tblW w:w="5000" w:type="pct"/>
        <w:tblInd w:w="0" w:type="dxa"/>
        <w:tblLayout w:type="fixed"/>
        <w:tblCellMar>
          <w:top w:w="0" w:type="dxa"/>
          <w:left w:w="108" w:type="dxa"/>
          <w:bottom w:w="0" w:type="dxa"/>
          <w:right w:w="108" w:type="dxa"/>
        </w:tblCellMar>
      </w:tblPr>
      <w:tblGrid>
        <w:gridCol w:w="1859"/>
        <w:gridCol w:w="6997"/>
      </w:tblGrid>
      <w:tr w14:paraId="4491BBAF">
        <w:trPr>
          <w:tblHeader/>
        </w:trPr>
        <w:tc>
          <w:tcPr>
            <w:tcW w:w="1049" w:type="pct"/>
          </w:tcPr>
          <w:p w14:paraId="57D330D6">
            <w:pPr>
              <w:pStyle w:val="25"/>
            </w:pPr>
            <w:r>
              <w:rPr>
                <w:rFonts w:hint="eastAsia"/>
              </w:rPr>
              <w:t>字段</w:t>
            </w:r>
          </w:p>
        </w:tc>
        <w:tc>
          <w:tcPr>
            <w:tcW w:w="3950" w:type="pct"/>
          </w:tcPr>
          <w:p w14:paraId="0915D3F5">
            <w:pPr>
              <w:pStyle w:val="25"/>
            </w:pPr>
            <w:r>
              <w:rPr>
                <w:rFonts w:hint="eastAsia"/>
              </w:rPr>
              <w:t>内容</w:t>
            </w:r>
          </w:p>
        </w:tc>
      </w:tr>
      <w:tr w14:paraId="66CF51D8">
        <w:tc>
          <w:tcPr>
            <w:tcW w:w="1049" w:type="pct"/>
          </w:tcPr>
          <w:p w14:paraId="5BC207FF">
            <w:pPr>
              <w:pStyle w:val="25"/>
            </w:pPr>
            <w:r>
              <w:rPr>
                <w:rFonts w:hint="eastAsia"/>
              </w:rPr>
              <w:t>编号</w:t>
            </w:r>
          </w:p>
        </w:tc>
        <w:tc>
          <w:tcPr>
            <w:tcW w:w="3950" w:type="pct"/>
          </w:tcPr>
          <w:p w14:paraId="7C2739CE">
            <w:pPr>
              <w:pStyle w:val="25"/>
            </w:pPr>
            <w:r>
              <w:t>UserCase-04</w:t>
            </w:r>
          </w:p>
        </w:tc>
      </w:tr>
      <w:tr w14:paraId="02DB501F">
        <w:tc>
          <w:tcPr>
            <w:tcW w:w="1049" w:type="pct"/>
          </w:tcPr>
          <w:p w14:paraId="3E14523B">
            <w:pPr>
              <w:pStyle w:val="25"/>
            </w:pPr>
            <w:r>
              <w:rPr>
                <w:rFonts w:hint="eastAsia"/>
              </w:rPr>
              <w:t>标识命名</w:t>
            </w:r>
          </w:p>
        </w:tc>
        <w:tc>
          <w:tcPr>
            <w:tcW w:w="3950" w:type="pct"/>
          </w:tcPr>
          <w:p w14:paraId="75F79A43">
            <w:pPr>
              <w:pStyle w:val="25"/>
            </w:pPr>
            <w:r>
              <w:rPr>
                <w:rFonts w:hint="eastAsia"/>
              </w:rPr>
              <w:t>智能体投票</w:t>
            </w:r>
          </w:p>
        </w:tc>
      </w:tr>
      <w:tr w14:paraId="300D8EFB">
        <w:tc>
          <w:tcPr>
            <w:tcW w:w="1049" w:type="pct"/>
          </w:tcPr>
          <w:p w14:paraId="056C5980">
            <w:pPr>
              <w:pStyle w:val="25"/>
            </w:pPr>
            <w:r>
              <w:rPr>
                <w:rFonts w:hint="eastAsia"/>
              </w:rPr>
              <w:t>用例参与者</w:t>
            </w:r>
          </w:p>
        </w:tc>
        <w:tc>
          <w:tcPr>
            <w:tcW w:w="3950" w:type="pct"/>
          </w:tcPr>
          <w:p w14:paraId="5EA40CDA">
            <w:pPr>
              <w:pStyle w:val="25"/>
            </w:pPr>
            <w:r>
              <w:rPr>
                <w:rFonts w:hint="eastAsia"/>
              </w:rPr>
              <w:t>普通用户</w:t>
            </w:r>
          </w:p>
        </w:tc>
      </w:tr>
      <w:tr w14:paraId="07D4B8B7">
        <w:tc>
          <w:tcPr>
            <w:tcW w:w="1049" w:type="pct"/>
          </w:tcPr>
          <w:p w14:paraId="3538F391">
            <w:pPr>
              <w:pStyle w:val="25"/>
            </w:pPr>
            <w:r>
              <w:rPr>
                <w:rFonts w:hint="eastAsia"/>
              </w:rPr>
              <w:t>简要说明</w:t>
            </w:r>
          </w:p>
        </w:tc>
        <w:tc>
          <w:tcPr>
            <w:tcW w:w="3950" w:type="pct"/>
          </w:tcPr>
          <w:p w14:paraId="21DB298D">
            <w:pPr>
              <w:pStyle w:val="25"/>
            </w:pPr>
            <w:r>
              <w:rPr>
                <w:rFonts w:hint="eastAsia"/>
              </w:rPr>
              <w:t>三轮辩论结束后，用户在</w:t>
            </w:r>
            <w:r>
              <w:t xml:space="preserve"> 30 </w:t>
            </w:r>
            <w:r>
              <w:rPr>
                <w:rFonts w:hint="eastAsia"/>
              </w:rPr>
              <w:t>秒投票窗口内为认可的智能体投票，投票结果实时同步至所有在线用户</w:t>
            </w:r>
          </w:p>
        </w:tc>
      </w:tr>
      <w:tr w14:paraId="09425A4F">
        <w:tc>
          <w:tcPr>
            <w:tcW w:w="1049" w:type="pct"/>
          </w:tcPr>
          <w:p w14:paraId="141A38AE">
            <w:pPr>
              <w:pStyle w:val="25"/>
            </w:pPr>
            <w:r>
              <w:rPr>
                <w:rFonts w:hint="eastAsia"/>
              </w:rPr>
              <w:t>起始条件</w:t>
            </w:r>
          </w:p>
        </w:tc>
        <w:tc>
          <w:tcPr>
            <w:tcW w:w="3950" w:type="pct"/>
          </w:tcPr>
          <w:p w14:paraId="635582EE">
            <w:pPr>
              <w:pStyle w:val="25"/>
            </w:pPr>
            <w:r>
              <w:rPr>
                <w:rFonts w:hint="eastAsia"/>
              </w:rPr>
              <w:t>三轮辩论已完成，系统广播投票窗口开启事件</w:t>
            </w:r>
          </w:p>
        </w:tc>
      </w:tr>
      <w:tr w14:paraId="4073B4B3">
        <w:tc>
          <w:tcPr>
            <w:tcW w:w="1049" w:type="pct"/>
          </w:tcPr>
          <w:p w14:paraId="6B05E9FC">
            <w:pPr>
              <w:pStyle w:val="25"/>
            </w:pPr>
            <w:r>
              <w:rPr>
                <w:rFonts w:hint="eastAsia"/>
              </w:rPr>
              <w:t>结束条件</w:t>
            </w:r>
          </w:p>
        </w:tc>
        <w:tc>
          <w:tcPr>
            <w:tcW w:w="3950" w:type="pct"/>
          </w:tcPr>
          <w:p w14:paraId="762107B0">
            <w:pPr>
              <w:pStyle w:val="25"/>
            </w:pPr>
            <w:r>
              <w:rPr>
                <w:rFonts w:hint="eastAsia"/>
              </w:rPr>
              <w:t>投票窗口关闭，最终票数与得票率展示在辩论室左侧面板</w:t>
            </w:r>
          </w:p>
        </w:tc>
      </w:tr>
      <w:tr w14:paraId="0BE6BDFA">
        <w:tc>
          <w:tcPr>
            <w:tcW w:w="1049" w:type="pct"/>
          </w:tcPr>
          <w:p w14:paraId="5B6A8D9F">
            <w:pPr>
              <w:pStyle w:val="25"/>
            </w:pPr>
            <w:r>
              <w:rPr>
                <w:rFonts w:hint="eastAsia"/>
              </w:rPr>
              <w:t>正常事件流</w:t>
            </w:r>
          </w:p>
        </w:tc>
        <w:tc>
          <w:tcPr>
            <w:tcW w:w="3950" w:type="pct"/>
          </w:tcPr>
          <w:p w14:paraId="4E712B0D">
            <w:pPr>
              <w:pStyle w:val="25"/>
            </w:pPr>
            <w:r>
              <w:t xml:space="preserve">1. </w:t>
            </w:r>
            <w:r>
              <w:rPr>
                <w:rFonts w:hint="eastAsia"/>
              </w:rPr>
              <w:t>页面底部弹出投票条，展示各智能体头像与得票进度条，开始</w:t>
            </w:r>
            <w:r>
              <w:t xml:space="preserve"> 30 </w:t>
            </w:r>
            <w:r>
              <w:rPr>
                <w:rFonts w:hint="eastAsia"/>
              </w:rPr>
              <w:t>秒倒计时</w:t>
            </w:r>
            <w:r>
              <w:t xml:space="preserve">2. </w:t>
            </w:r>
            <w:r>
              <w:rPr>
                <w:rFonts w:hint="eastAsia"/>
              </w:rPr>
              <w:t>用户点击认可的智能体头像完成投票</w:t>
            </w:r>
            <w:r>
              <w:t xml:space="preserve">3. </w:t>
            </w:r>
            <w:r>
              <w:rPr>
                <w:rFonts w:hint="eastAsia"/>
              </w:rPr>
              <w:t>系统原子操作更新票数，通过</w:t>
            </w:r>
            <w:r>
              <w:t xml:space="preserve"> WebSocket </w:t>
            </w:r>
            <w:r>
              <w:rPr>
                <w:rFonts w:hint="eastAsia"/>
              </w:rPr>
              <w:t>广播最新票数至所有在线用户</w:t>
            </w:r>
            <w:r>
              <w:t xml:space="preserve">4. </w:t>
            </w:r>
            <w:r>
              <w:rPr>
                <w:rFonts w:hint="eastAsia"/>
              </w:rPr>
              <w:t>前端实时渲染进度条动画</w:t>
            </w:r>
            <w:r>
              <w:t xml:space="preserve">5. </w:t>
            </w:r>
            <w:r>
              <w:rPr>
                <w:rFonts w:hint="eastAsia"/>
              </w:rPr>
              <w:t>倒计时结束，投票窗口关闭，辩论状态更新为已结束</w:t>
            </w:r>
          </w:p>
        </w:tc>
      </w:tr>
      <w:tr w14:paraId="18C5D2D5">
        <w:tc>
          <w:tcPr>
            <w:tcW w:w="1049" w:type="pct"/>
          </w:tcPr>
          <w:p w14:paraId="04C25EE1">
            <w:pPr>
              <w:pStyle w:val="25"/>
            </w:pPr>
            <w:r>
              <w:rPr>
                <w:rFonts w:hint="eastAsia"/>
              </w:rPr>
              <w:t>异常事件流</w:t>
            </w:r>
          </w:p>
        </w:tc>
        <w:tc>
          <w:tcPr>
            <w:tcW w:w="3950" w:type="pct"/>
          </w:tcPr>
          <w:p w14:paraId="309FB7F2">
            <w:pPr>
              <w:pStyle w:val="25"/>
            </w:pPr>
            <w:r>
              <w:rPr>
                <w:rFonts w:hint="eastAsia"/>
              </w:rPr>
              <w:t>重复投票：系统返回提示，不重复计数</w:t>
            </w:r>
          </w:p>
        </w:tc>
      </w:tr>
      <w:tr w14:paraId="52BCD755">
        <w:tc>
          <w:tcPr>
            <w:tcW w:w="1049" w:type="pct"/>
          </w:tcPr>
          <w:p w14:paraId="3CD3C454">
            <w:pPr>
              <w:pStyle w:val="25"/>
            </w:pPr>
            <w:r>
              <w:rPr>
                <w:rFonts w:hint="eastAsia"/>
              </w:rPr>
              <w:t>可选事件流</w:t>
            </w:r>
          </w:p>
        </w:tc>
        <w:tc>
          <w:tcPr>
            <w:tcW w:w="3950" w:type="pct"/>
          </w:tcPr>
          <w:p w14:paraId="78E3CBD0">
            <w:pPr>
              <w:pStyle w:val="25"/>
            </w:pPr>
            <w:r>
              <w:t xml:space="preserve">2a. </w:t>
            </w:r>
            <w:r>
              <w:rPr>
                <w:rFonts w:hint="eastAsia"/>
              </w:rPr>
              <w:t>用户未在</w:t>
            </w:r>
            <w:r>
              <w:t xml:space="preserve"> 30 </w:t>
            </w:r>
            <w:r>
              <w:rPr>
                <w:rFonts w:hint="eastAsia"/>
              </w:rPr>
              <w:t>秒内投票，投票窗口自动关闭，该用户本场不计票</w:t>
            </w:r>
          </w:p>
        </w:tc>
      </w:tr>
      <w:bookmarkEnd w:id="30"/>
    </w:tbl>
    <w:p w14:paraId="5620E04B">
      <w:pPr>
        <w:pStyle w:val="6"/>
      </w:pPr>
      <w:bookmarkStart w:id="31" w:name="ai-情绪伙伴对话用例规约"/>
      <w:r>
        <w:t xml:space="preserve">3.3.5 AI </w:t>
      </w:r>
      <w:r>
        <w:rPr>
          <w:rFonts w:hint="eastAsia"/>
        </w:rPr>
        <w:t>情绪伙伴对话用例规约</w:t>
      </w:r>
    </w:p>
    <w:p w14:paraId="4AAC9EC6">
      <w:pPr>
        <w:pStyle w:val="24"/>
      </w:pPr>
      <w:r>
        <w:rPr>
          <w:rFonts w:hint="eastAsia"/>
        </w:rPr>
        <w:t>表</w:t>
      </w:r>
      <w:r>
        <w:t xml:space="preserve"> 8 AI </w:t>
      </w:r>
      <w:r>
        <w:rPr>
          <w:rFonts w:hint="eastAsia"/>
        </w:rPr>
        <w:t>情绪伙伴对话用例规约</w:t>
      </w:r>
    </w:p>
    <w:tbl>
      <w:tblPr>
        <w:tblStyle w:val="42"/>
        <w:tblW w:w="5000" w:type="pct"/>
        <w:tblInd w:w="0" w:type="dxa"/>
        <w:tblLayout w:type="fixed"/>
        <w:tblCellMar>
          <w:top w:w="0" w:type="dxa"/>
          <w:left w:w="108" w:type="dxa"/>
          <w:bottom w:w="0" w:type="dxa"/>
          <w:right w:w="108" w:type="dxa"/>
        </w:tblCellMar>
      </w:tblPr>
      <w:tblGrid>
        <w:gridCol w:w="1497"/>
        <w:gridCol w:w="7359"/>
      </w:tblGrid>
      <w:tr w14:paraId="38CA6BF2">
        <w:trPr>
          <w:tblHeader/>
        </w:trPr>
        <w:tc>
          <w:tcPr>
            <w:tcW w:w="845" w:type="pct"/>
          </w:tcPr>
          <w:p w14:paraId="7EBE195C">
            <w:pPr>
              <w:pStyle w:val="25"/>
            </w:pPr>
            <w:r>
              <w:rPr>
                <w:rFonts w:hint="eastAsia"/>
              </w:rPr>
              <w:t>字段</w:t>
            </w:r>
          </w:p>
        </w:tc>
        <w:tc>
          <w:tcPr>
            <w:tcW w:w="4154" w:type="pct"/>
          </w:tcPr>
          <w:p w14:paraId="79F4C30F">
            <w:pPr>
              <w:pStyle w:val="25"/>
            </w:pPr>
            <w:r>
              <w:rPr>
                <w:rFonts w:hint="eastAsia"/>
              </w:rPr>
              <w:t>内容</w:t>
            </w:r>
          </w:p>
        </w:tc>
      </w:tr>
      <w:tr w14:paraId="4CC369E5">
        <w:tc>
          <w:tcPr>
            <w:tcW w:w="845" w:type="pct"/>
          </w:tcPr>
          <w:p w14:paraId="2B553271">
            <w:pPr>
              <w:pStyle w:val="25"/>
            </w:pPr>
            <w:r>
              <w:rPr>
                <w:rFonts w:hint="eastAsia"/>
              </w:rPr>
              <w:t>编号</w:t>
            </w:r>
          </w:p>
        </w:tc>
        <w:tc>
          <w:tcPr>
            <w:tcW w:w="4154" w:type="pct"/>
          </w:tcPr>
          <w:p w14:paraId="5EE9B008">
            <w:pPr>
              <w:pStyle w:val="25"/>
            </w:pPr>
            <w:r>
              <w:t>UserCase-05</w:t>
            </w:r>
          </w:p>
        </w:tc>
      </w:tr>
      <w:tr w14:paraId="1CD56326">
        <w:tc>
          <w:tcPr>
            <w:tcW w:w="845" w:type="pct"/>
          </w:tcPr>
          <w:p w14:paraId="7B83B526">
            <w:pPr>
              <w:pStyle w:val="25"/>
            </w:pPr>
            <w:r>
              <w:rPr>
                <w:rFonts w:hint="eastAsia"/>
              </w:rPr>
              <w:t>标识命名</w:t>
            </w:r>
          </w:p>
        </w:tc>
        <w:tc>
          <w:tcPr>
            <w:tcW w:w="4154" w:type="pct"/>
          </w:tcPr>
          <w:p w14:paraId="352282A6">
            <w:pPr>
              <w:pStyle w:val="25"/>
            </w:pPr>
            <w:r>
              <w:t xml:space="preserve">AI </w:t>
            </w:r>
            <w:r>
              <w:rPr>
                <w:rFonts w:hint="eastAsia"/>
              </w:rPr>
              <w:t>情绪伙伴对话</w:t>
            </w:r>
          </w:p>
        </w:tc>
      </w:tr>
      <w:tr w14:paraId="73BF6C58">
        <w:tc>
          <w:tcPr>
            <w:tcW w:w="845" w:type="pct"/>
          </w:tcPr>
          <w:p w14:paraId="758EBD38">
            <w:pPr>
              <w:pStyle w:val="25"/>
            </w:pPr>
            <w:r>
              <w:rPr>
                <w:rFonts w:hint="eastAsia"/>
              </w:rPr>
              <w:t>用例参与者</w:t>
            </w:r>
          </w:p>
        </w:tc>
        <w:tc>
          <w:tcPr>
            <w:tcW w:w="4154" w:type="pct"/>
          </w:tcPr>
          <w:p w14:paraId="73D5CAB0">
            <w:pPr>
              <w:pStyle w:val="25"/>
            </w:pPr>
            <w:r>
              <w:rPr>
                <w:rFonts w:hint="eastAsia"/>
              </w:rPr>
              <w:t>普通用户</w:t>
            </w:r>
          </w:p>
        </w:tc>
      </w:tr>
      <w:tr w14:paraId="10E9E54E">
        <w:tc>
          <w:tcPr>
            <w:tcW w:w="845" w:type="pct"/>
          </w:tcPr>
          <w:p w14:paraId="0DC13590">
            <w:pPr>
              <w:pStyle w:val="25"/>
            </w:pPr>
            <w:r>
              <w:rPr>
                <w:rFonts w:hint="eastAsia"/>
              </w:rPr>
              <w:t>简要说明</w:t>
            </w:r>
          </w:p>
        </w:tc>
        <w:tc>
          <w:tcPr>
            <w:tcW w:w="4154" w:type="pct"/>
          </w:tcPr>
          <w:p w14:paraId="40DFE34F">
            <w:pPr>
              <w:pStyle w:val="25"/>
            </w:pPr>
            <w:r>
              <w:rPr>
                <w:rFonts w:hint="eastAsia"/>
              </w:rPr>
              <w:t>用户与</w:t>
            </w:r>
            <w:r>
              <w:t xml:space="preserve"> AI </w:t>
            </w:r>
            <w:r>
              <w:rPr>
                <w:rFonts w:hint="eastAsia"/>
              </w:rPr>
              <w:t>情绪伙伴进行持续对话，情绪伙伴基于个性化历史记忆提供跨会话个性化辅导，支持从结案报告页携带辩论上下文直接跳转</w:t>
            </w:r>
          </w:p>
        </w:tc>
      </w:tr>
      <w:tr w14:paraId="64809C6E">
        <w:tc>
          <w:tcPr>
            <w:tcW w:w="845" w:type="pct"/>
          </w:tcPr>
          <w:p w14:paraId="703394EC">
            <w:pPr>
              <w:pStyle w:val="25"/>
            </w:pPr>
            <w:r>
              <w:rPr>
                <w:rFonts w:hint="eastAsia"/>
              </w:rPr>
              <w:t>起始条件</w:t>
            </w:r>
          </w:p>
        </w:tc>
        <w:tc>
          <w:tcPr>
            <w:tcW w:w="4154" w:type="pct"/>
          </w:tcPr>
          <w:p w14:paraId="2D657C06">
            <w:pPr>
              <w:pStyle w:val="25"/>
            </w:pPr>
            <w:r>
              <w:rPr>
                <w:rFonts w:hint="eastAsia"/>
              </w:rPr>
              <w:t>用户已登录，进入</w:t>
            </w:r>
            <w:r>
              <w:t xml:space="preserve"> AI </w:t>
            </w:r>
            <w:r>
              <w:rPr>
                <w:rFonts w:hint="eastAsia"/>
              </w:rPr>
              <w:t>情绪伙伴页面或从结案报告页跳转</w:t>
            </w:r>
          </w:p>
        </w:tc>
      </w:tr>
      <w:tr w14:paraId="7BF8D32B">
        <w:tc>
          <w:tcPr>
            <w:tcW w:w="845" w:type="pct"/>
          </w:tcPr>
          <w:p w14:paraId="148FC561">
            <w:pPr>
              <w:pStyle w:val="25"/>
            </w:pPr>
            <w:r>
              <w:rPr>
                <w:rFonts w:hint="eastAsia"/>
              </w:rPr>
              <w:t>结束条件</w:t>
            </w:r>
          </w:p>
        </w:tc>
        <w:tc>
          <w:tcPr>
            <w:tcW w:w="4154" w:type="pct"/>
          </w:tcPr>
          <w:p w14:paraId="3D53585F">
            <w:pPr>
              <w:pStyle w:val="25"/>
            </w:pPr>
            <w:r>
              <w:rPr>
                <w:rFonts w:hint="eastAsia"/>
              </w:rPr>
              <w:t>用户完成对话，会话自动归档并生成情绪摘要存入向量库</w:t>
            </w:r>
          </w:p>
        </w:tc>
      </w:tr>
      <w:tr w14:paraId="4F1DE740">
        <w:tc>
          <w:tcPr>
            <w:tcW w:w="845" w:type="pct"/>
          </w:tcPr>
          <w:p w14:paraId="4ECAAF23">
            <w:pPr>
              <w:pStyle w:val="25"/>
            </w:pPr>
            <w:r>
              <w:rPr>
                <w:rFonts w:hint="eastAsia"/>
              </w:rPr>
              <w:t>正常事件流</w:t>
            </w:r>
          </w:p>
        </w:tc>
        <w:tc>
          <w:tcPr>
            <w:tcW w:w="4154" w:type="pct"/>
          </w:tcPr>
          <w:p w14:paraId="44731F4A">
            <w:pPr>
              <w:pStyle w:val="25"/>
            </w:pPr>
            <w:r>
              <w:t xml:space="preserve">1. </w:t>
            </w:r>
            <w:r>
              <w:rPr>
                <w:rFonts w:hint="eastAsia"/>
              </w:rPr>
              <w:t>用户新建会话或选择历史会话，可选择系统默认情绪伙伴或自建智能体</w:t>
            </w:r>
            <w:r>
              <w:t xml:space="preserve">2. </w:t>
            </w:r>
            <w:r>
              <w:rPr>
                <w:rFonts w:hint="eastAsia"/>
              </w:rPr>
              <w:t>若从结案报告跳转，会话自动携带辩论背景，情绪伙伴无需用户重复描述</w:t>
            </w:r>
            <w:r>
              <w:t xml:space="preserve">3. </w:t>
            </w:r>
            <w:r>
              <w:rPr>
                <w:rFonts w:hint="eastAsia"/>
              </w:rPr>
              <w:t>用户发送消息，系统在发送前预先检索历史情绪记忆注入上下文</w:t>
            </w:r>
            <w:r>
              <w:t xml:space="preserve">4. </w:t>
            </w:r>
            <w:r>
              <w:rPr>
                <w:rFonts w:hint="eastAsia"/>
              </w:rPr>
              <w:t>情绪伙伴以流式打字机效果回复，自然引用用户过往经历</w:t>
            </w:r>
            <w:r>
              <w:t xml:space="preserve">5. </w:t>
            </w:r>
            <w:r>
              <w:rPr>
                <w:rFonts w:hint="eastAsia"/>
              </w:rPr>
              <w:t>会话结束后，系统异步生成情绪摘要并向量化存储至用户专属集合</w:t>
            </w:r>
          </w:p>
        </w:tc>
      </w:tr>
      <w:tr w14:paraId="65F640C6">
        <w:tc>
          <w:tcPr>
            <w:tcW w:w="845" w:type="pct"/>
          </w:tcPr>
          <w:p w14:paraId="7AAAB51D">
            <w:pPr>
              <w:pStyle w:val="25"/>
            </w:pPr>
            <w:r>
              <w:rPr>
                <w:rFonts w:hint="eastAsia"/>
              </w:rPr>
              <w:t>异常事件流</w:t>
            </w:r>
          </w:p>
        </w:tc>
        <w:tc>
          <w:tcPr>
            <w:tcW w:w="4154" w:type="pct"/>
          </w:tcPr>
          <w:p w14:paraId="34DB2799">
            <w:pPr>
              <w:pStyle w:val="25"/>
            </w:pPr>
            <w:r>
              <w:t xml:space="preserve">Coze API </w:t>
            </w:r>
            <w:r>
              <w:rPr>
                <w:rFonts w:hint="eastAsia"/>
              </w:rPr>
              <w:t>调用失败：系统返回友好提示，不导致页面崩溃本地</w:t>
            </w:r>
            <w:r>
              <w:t xml:space="preserve"> RAG </w:t>
            </w:r>
            <w:r>
              <w:rPr>
                <w:rFonts w:hint="eastAsia"/>
              </w:rPr>
              <w:t>服务不可用：历史记忆检索静默跳过，不阻塞主对话流程</w:t>
            </w:r>
          </w:p>
        </w:tc>
      </w:tr>
      <w:tr w14:paraId="543AE43D">
        <w:tc>
          <w:tcPr>
            <w:tcW w:w="845" w:type="pct"/>
          </w:tcPr>
          <w:p w14:paraId="2000A045">
            <w:pPr>
              <w:pStyle w:val="25"/>
            </w:pPr>
            <w:r>
              <w:rPr>
                <w:rFonts w:hint="eastAsia"/>
              </w:rPr>
              <w:t>可选事件流</w:t>
            </w:r>
          </w:p>
        </w:tc>
        <w:tc>
          <w:tcPr>
            <w:tcW w:w="4154" w:type="pct"/>
          </w:tcPr>
          <w:p w14:paraId="24DF8CC3">
            <w:pPr>
              <w:pStyle w:val="25"/>
            </w:pPr>
            <w:r>
              <w:t xml:space="preserve">1a. </w:t>
            </w:r>
            <w:r>
              <w:rPr>
                <w:rFonts w:hint="eastAsia"/>
              </w:rPr>
              <w:t>用户删除某条历史会话，该会话的情绪摘要仍保留在向量库中</w:t>
            </w:r>
            <w:r>
              <w:t xml:space="preserve">5a. </w:t>
            </w:r>
            <w:r>
              <w:rPr>
                <w:rFonts w:hint="eastAsia"/>
              </w:rPr>
              <w:t>对话中检测到高风险情绪关键词，系统异步写入情绪预警记录并推送管理端</w:t>
            </w:r>
          </w:p>
        </w:tc>
      </w:tr>
      <w:bookmarkEnd w:id="31"/>
    </w:tbl>
    <w:p w14:paraId="40F37D11">
      <w:pPr>
        <w:pStyle w:val="6"/>
      </w:pPr>
      <w:bookmarkStart w:id="32" w:name="用户自建智能体与上传知识库用例规约"/>
      <w:r>
        <w:t xml:space="preserve">3.3.6 </w:t>
      </w:r>
      <w:r>
        <w:rPr>
          <w:rFonts w:hint="eastAsia"/>
        </w:rPr>
        <w:t>用户自建智能体与上传知识库用例规约</w:t>
      </w:r>
    </w:p>
    <w:p w14:paraId="4A5C3401">
      <w:pPr>
        <w:pStyle w:val="24"/>
      </w:pPr>
      <w:r>
        <w:rPr>
          <w:rFonts w:hint="eastAsia"/>
        </w:rPr>
        <w:t>表</w:t>
      </w:r>
      <w:r>
        <w:t xml:space="preserve"> 9 </w:t>
      </w:r>
      <w:r>
        <w:rPr>
          <w:rFonts w:hint="eastAsia"/>
        </w:rPr>
        <w:t>用户自建智能体与上传知识库用例规约</w:t>
      </w:r>
    </w:p>
    <w:tbl>
      <w:tblPr>
        <w:tblStyle w:val="42"/>
        <w:tblW w:w="5000" w:type="pct"/>
        <w:tblInd w:w="0" w:type="dxa"/>
        <w:tblLayout w:type="fixed"/>
        <w:tblCellMar>
          <w:top w:w="0" w:type="dxa"/>
          <w:left w:w="108" w:type="dxa"/>
          <w:bottom w:w="0" w:type="dxa"/>
          <w:right w:w="108" w:type="dxa"/>
        </w:tblCellMar>
      </w:tblPr>
      <w:tblGrid>
        <w:gridCol w:w="1480"/>
        <w:gridCol w:w="7376"/>
      </w:tblGrid>
      <w:tr w14:paraId="09C7E2C5">
        <w:trPr>
          <w:tblHeader/>
        </w:trPr>
        <w:tc>
          <w:tcPr>
            <w:tcW w:w="835" w:type="pct"/>
          </w:tcPr>
          <w:p w14:paraId="619B9DEF">
            <w:pPr>
              <w:pStyle w:val="25"/>
            </w:pPr>
            <w:r>
              <w:rPr>
                <w:rFonts w:hint="eastAsia"/>
              </w:rPr>
              <w:t>字段</w:t>
            </w:r>
          </w:p>
        </w:tc>
        <w:tc>
          <w:tcPr>
            <w:tcW w:w="4164" w:type="pct"/>
          </w:tcPr>
          <w:p w14:paraId="1A6233EA">
            <w:pPr>
              <w:pStyle w:val="25"/>
            </w:pPr>
            <w:r>
              <w:rPr>
                <w:rFonts w:hint="eastAsia"/>
              </w:rPr>
              <w:t>内容</w:t>
            </w:r>
          </w:p>
        </w:tc>
      </w:tr>
      <w:tr w14:paraId="17CA8931">
        <w:tc>
          <w:tcPr>
            <w:tcW w:w="835" w:type="pct"/>
          </w:tcPr>
          <w:p w14:paraId="1235E0DA">
            <w:pPr>
              <w:pStyle w:val="25"/>
            </w:pPr>
            <w:r>
              <w:rPr>
                <w:rFonts w:hint="eastAsia"/>
              </w:rPr>
              <w:t>编号</w:t>
            </w:r>
          </w:p>
        </w:tc>
        <w:tc>
          <w:tcPr>
            <w:tcW w:w="4164" w:type="pct"/>
          </w:tcPr>
          <w:p w14:paraId="0B55DE19">
            <w:pPr>
              <w:pStyle w:val="25"/>
            </w:pPr>
            <w:r>
              <w:t>UserCase-06</w:t>
            </w:r>
          </w:p>
        </w:tc>
      </w:tr>
      <w:tr w14:paraId="3E0B65D2">
        <w:tc>
          <w:tcPr>
            <w:tcW w:w="835" w:type="pct"/>
          </w:tcPr>
          <w:p w14:paraId="4A8505B0">
            <w:pPr>
              <w:pStyle w:val="25"/>
            </w:pPr>
            <w:r>
              <w:rPr>
                <w:rFonts w:hint="eastAsia"/>
              </w:rPr>
              <w:t>标识命名</w:t>
            </w:r>
          </w:p>
        </w:tc>
        <w:tc>
          <w:tcPr>
            <w:tcW w:w="4164" w:type="pct"/>
          </w:tcPr>
          <w:p w14:paraId="1B7310EA">
            <w:pPr>
              <w:pStyle w:val="25"/>
            </w:pPr>
            <w:r>
              <w:rPr>
                <w:rFonts w:hint="eastAsia"/>
              </w:rPr>
              <w:t>用户自建智能体与上传知识库</w:t>
            </w:r>
          </w:p>
        </w:tc>
      </w:tr>
      <w:tr w14:paraId="32D69DF7">
        <w:tc>
          <w:tcPr>
            <w:tcW w:w="835" w:type="pct"/>
          </w:tcPr>
          <w:p w14:paraId="7CF5A183">
            <w:pPr>
              <w:pStyle w:val="25"/>
            </w:pPr>
            <w:r>
              <w:rPr>
                <w:rFonts w:hint="eastAsia"/>
              </w:rPr>
              <w:t>用例参与者</w:t>
            </w:r>
          </w:p>
        </w:tc>
        <w:tc>
          <w:tcPr>
            <w:tcW w:w="4164" w:type="pct"/>
          </w:tcPr>
          <w:p w14:paraId="26C80F24">
            <w:pPr>
              <w:pStyle w:val="25"/>
            </w:pPr>
            <w:r>
              <w:rPr>
                <w:rFonts w:hint="eastAsia"/>
              </w:rPr>
              <w:t>普通用户</w:t>
            </w:r>
          </w:p>
        </w:tc>
      </w:tr>
      <w:tr w14:paraId="439C92A6">
        <w:tc>
          <w:tcPr>
            <w:tcW w:w="835" w:type="pct"/>
          </w:tcPr>
          <w:p w14:paraId="434D49ED">
            <w:pPr>
              <w:pStyle w:val="25"/>
            </w:pPr>
            <w:r>
              <w:rPr>
                <w:rFonts w:hint="eastAsia"/>
              </w:rPr>
              <w:t>简要说明</w:t>
            </w:r>
          </w:p>
        </w:tc>
        <w:tc>
          <w:tcPr>
            <w:tcW w:w="4164" w:type="pct"/>
          </w:tcPr>
          <w:p w14:paraId="49DF7A9E">
            <w:pPr>
              <w:pStyle w:val="25"/>
            </w:pPr>
            <w:r>
              <w:rPr>
                <w:rFonts w:hint="eastAsia"/>
              </w:rPr>
              <w:t>用户自定义系统提示词并上传私有文档，创建个性化智能体；申请公开的智能体需经管理员审核后方可供他人使用</w:t>
            </w:r>
          </w:p>
        </w:tc>
      </w:tr>
      <w:tr w14:paraId="771C66EF">
        <w:tc>
          <w:tcPr>
            <w:tcW w:w="835" w:type="pct"/>
          </w:tcPr>
          <w:p w14:paraId="3C68276A">
            <w:pPr>
              <w:pStyle w:val="25"/>
            </w:pPr>
            <w:r>
              <w:rPr>
                <w:rFonts w:hint="eastAsia"/>
              </w:rPr>
              <w:t>起始条件</w:t>
            </w:r>
          </w:p>
        </w:tc>
        <w:tc>
          <w:tcPr>
            <w:tcW w:w="4164" w:type="pct"/>
          </w:tcPr>
          <w:p w14:paraId="064D58C3">
            <w:pPr>
              <w:pStyle w:val="25"/>
            </w:pPr>
            <w:r>
              <w:rPr>
                <w:rFonts w:hint="eastAsia"/>
              </w:rPr>
              <w:t>用户已登录，进入”创建智能体”页面</w:t>
            </w:r>
          </w:p>
        </w:tc>
      </w:tr>
      <w:tr w14:paraId="0EC2F9C4">
        <w:tc>
          <w:tcPr>
            <w:tcW w:w="835" w:type="pct"/>
          </w:tcPr>
          <w:p w14:paraId="4065EF01">
            <w:pPr>
              <w:pStyle w:val="25"/>
            </w:pPr>
            <w:r>
              <w:rPr>
                <w:rFonts w:hint="eastAsia"/>
              </w:rPr>
              <w:t>结束条件</w:t>
            </w:r>
          </w:p>
        </w:tc>
        <w:tc>
          <w:tcPr>
            <w:tcW w:w="4164" w:type="pct"/>
          </w:tcPr>
          <w:p w14:paraId="3EF9C79D">
            <w:pPr>
              <w:pStyle w:val="25"/>
            </w:pPr>
            <w:r>
              <w:rPr>
                <w:rFonts w:hint="eastAsia"/>
              </w:rPr>
              <w:t>智能体创建成功，可在</w:t>
            </w:r>
            <w:r>
              <w:t xml:space="preserve"> AI </w:t>
            </w:r>
            <w:r>
              <w:rPr>
                <w:rFonts w:hint="eastAsia"/>
              </w:rPr>
              <w:t>情绪伙伴中选用</w:t>
            </w:r>
          </w:p>
        </w:tc>
      </w:tr>
      <w:tr w14:paraId="5DD1C848">
        <w:tc>
          <w:tcPr>
            <w:tcW w:w="835" w:type="pct"/>
          </w:tcPr>
          <w:p w14:paraId="15E6F6FD">
            <w:pPr>
              <w:pStyle w:val="25"/>
            </w:pPr>
            <w:r>
              <w:rPr>
                <w:rFonts w:hint="eastAsia"/>
              </w:rPr>
              <w:t>正常事件流</w:t>
            </w:r>
          </w:p>
        </w:tc>
        <w:tc>
          <w:tcPr>
            <w:tcW w:w="4164" w:type="pct"/>
          </w:tcPr>
          <w:p w14:paraId="7F7CA88A">
            <w:pPr>
              <w:pStyle w:val="25"/>
            </w:pPr>
            <w:r>
              <w:t xml:space="preserve">1. </w:t>
            </w:r>
            <w:r>
              <w:rPr>
                <w:rFonts w:hint="eastAsia"/>
              </w:rPr>
              <w:t>用户填写智能体名称、人设描述和系统提示词</w:t>
            </w:r>
            <w:r>
              <w:t xml:space="preserve">2. </w:t>
            </w:r>
            <w:r>
              <w:rPr>
                <w:rFonts w:hint="eastAsia"/>
              </w:rPr>
              <w:t>用户上传</w:t>
            </w:r>
            <w:r>
              <w:t xml:space="preserve"> PDF </w:t>
            </w:r>
            <w:r>
              <w:rPr>
                <w:rFonts w:hint="eastAsia"/>
              </w:rPr>
              <w:t>或</w:t>
            </w:r>
            <w:r>
              <w:t xml:space="preserve"> TXT </w:t>
            </w:r>
            <w:r>
              <w:rPr>
                <w:rFonts w:hint="eastAsia"/>
              </w:rPr>
              <w:t>格式文档，系统调用</w:t>
            </w:r>
            <w:r>
              <w:t xml:space="preserve"> Coze </w:t>
            </w:r>
            <w:r>
              <w:rPr>
                <w:rFonts w:hint="eastAsia"/>
              </w:rPr>
              <w:t>知识库接口写入私有知识库</w:t>
            </w:r>
            <w:r>
              <w:t xml:space="preserve">3. </w:t>
            </w:r>
            <w:r>
              <w:rPr>
                <w:rFonts w:hint="eastAsia"/>
              </w:rPr>
              <w:t>用户设置可见性（私有或申请公开）</w:t>
            </w:r>
            <w:r>
              <w:t xml:space="preserve">4. </w:t>
            </w:r>
            <w:r>
              <w:rPr>
                <w:rFonts w:hint="eastAsia"/>
              </w:rPr>
              <w:t>提交创建，智能体记录写入数据库</w:t>
            </w:r>
            <w:r>
              <w:t xml:space="preserve">5. </w:t>
            </w:r>
            <w:r>
              <w:rPr>
                <w:rFonts w:hint="eastAsia"/>
              </w:rPr>
              <w:t>私有智能体立即可在</w:t>
            </w:r>
            <w:r>
              <w:t xml:space="preserve"> AI </w:t>
            </w:r>
            <w:r>
              <w:rPr>
                <w:rFonts w:hint="eastAsia"/>
              </w:rPr>
              <w:t>情绪伙伴中选用</w:t>
            </w:r>
          </w:p>
        </w:tc>
      </w:tr>
      <w:tr w14:paraId="28028A60">
        <w:tc>
          <w:tcPr>
            <w:tcW w:w="835" w:type="pct"/>
          </w:tcPr>
          <w:p w14:paraId="0DA8B1B3">
            <w:pPr>
              <w:pStyle w:val="25"/>
            </w:pPr>
            <w:r>
              <w:rPr>
                <w:rFonts w:hint="eastAsia"/>
              </w:rPr>
              <w:t>异常事件流</w:t>
            </w:r>
          </w:p>
        </w:tc>
        <w:tc>
          <w:tcPr>
            <w:tcW w:w="4164" w:type="pct"/>
          </w:tcPr>
          <w:p w14:paraId="1995FFB6">
            <w:pPr>
              <w:pStyle w:val="25"/>
            </w:pPr>
            <w:r>
              <w:rPr>
                <w:rFonts w:hint="eastAsia"/>
              </w:rPr>
              <w:t>文档格式不支持或超过大小限制：前端提示并阻止上传</w:t>
            </w:r>
            <w:r>
              <w:t xml:space="preserve">Coze </w:t>
            </w:r>
            <w:r>
              <w:rPr>
                <w:rFonts w:hint="eastAsia"/>
              </w:rPr>
              <w:t>知识库接口调用失败：系统提示上传失败，可重试</w:t>
            </w:r>
          </w:p>
        </w:tc>
      </w:tr>
      <w:tr w14:paraId="6EC806B2">
        <w:tc>
          <w:tcPr>
            <w:tcW w:w="835" w:type="pct"/>
          </w:tcPr>
          <w:p w14:paraId="49A74F11">
            <w:pPr>
              <w:pStyle w:val="25"/>
            </w:pPr>
            <w:r>
              <w:rPr>
                <w:rFonts w:hint="eastAsia"/>
              </w:rPr>
              <w:t>可选事件流</w:t>
            </w:r>
          </w:p>
        </w:tc>
        <w:tc>
          <w:tcPr>
            <w:tcW w:w="4164" w:type="pct"/>
          </w:tcPr>
          <w:p w14:paraId="53670BAA">
            <w:pPr>
              <w:pStyle w:val="25"/>
            </w:pPr>
            <w:r>
              <w:t xml:space="preserve">3a. </w:t>
            </w:r>
            <w:r>
              <w:rPr>
                <w:rFonts w:hint="eastAsia"/>
              </w:rPr>
              <w:t>用户申请公开，智能体状态变为待审核，等待管理员审核</w:t>
            </w:r>
            <w:r>
              <w:t xml:space="preserve">3b. </w:t>
            </w:r>
            <w:r>
              <w:rPr>
                <w:rFonts w:hint="eastAsia"/>
              </w:rPr>
              <w:t>管理员审核通过后，智能体进入公开</w:t>
            </w:r>
            <w:r>
              <w:t xml:space="preserve"> AI </w:t>
            </w:r>
            <w:r>
              <w:rPr>
                <w:rFonts w:hint="eastAsia"/>
              </w:rPr>
              <w:t>智能体图鉴</w:t>
            </w:r>
          </w:p>
        </w:tc>
      </w:tr>
      <w:bookmarkEnd w:id="32"/>
    </w:tbl>
    <w:p w14:paraId="01A0C1DE">
      <w:pPr>
        <w:pStyle w:val="6"/>
      </w:pPr>
      <w:bookmarkStart w:id="33" w:name="管理员情绪预警处理用例规约"/>
      <w:r>
        <w:t xml:space="preserve">3.3.7 </w:t>
      </w:r>
      <w:r>
        <w:rPr>
          <w:rFonts w:hint="eastAsia"/>
        </w:rPr>
        <w:t>管理员情绪预警处理用例规约</w:t>
      </w:r>
    </w:p>
    <w:p w14:paraId="35B15FA5">
      <w:pPr>
        <w:pStyle w:val="24"/>
      </w:pPr>
      <w:r>
        <w:rPr>
          <w:rFonts w:hint="eastAsia"/>
        </w:rPr>
        <w:t>表</w:t>
      </w:r>
      <w:r>
        <w:t xml:space="preserve"> 10 </w:t>
      </w:r>
      <w:r>
        <w:rPr>
          <w:rFonts w:hint="eastAsia"/>
        </w:rPr>
        <w:t>管理员情绪预警处理用例规约</w:t>
      </w:r>
    </w:p>
    <w:tbl>
      <w:tblPr>
        <w:tblStyle w:val="42"/>
        <w:tblW w:w="5000" w:type="pct"/>
        <w:tblInd w:w="0" w:type="dxa"/>
        <w:tblLayout w:type="fixed"/>
        <w:tblCellMar>
          <w:top w:w="0" w:type="dxa"/>
          <w:left w:w="108" w:type="dxa"/>
          <w:bottom w:w="0" w:type="dxa"/>
          <w:right w:w="108" w:type="dxa"/>
        </w:tblCellMar>
      </w:tblPr>
      <w:tblGrid>
        <w:gridCol w:w="1497"/>
        <w:gridCol w:w="7359"/>
      </w:tblGrid>
      <w:tr w14:paraId="773DB587">
        <w:trPr>
          <w:tblHeader/>
        </w:trPr>
        <w:tc>
          <w:tcPr>
            <w:tcW w:w="845" w:type="pct"/>
          </w:tcPr>
          <w:p w14:paraId="6439AC1E">
            <w:pPr>
              <w:pStyle w:val="25"/>
            </w:pPr>
            <w:r>
              <w:rPr>
                <w:rFonts w:hint="eastAsia"/>
              </w:rPr>
              <w:t>字段</w:t>
            </w:r>
          </w:p>
        </w:tc>
        <w:tc>
          <w:tcPr>
            <w:tcW w:w="4154" w:type="pct"/>
          </w:tcPr>
          <w:p w14:paraId="5C6ED572">
            <w:pPr>
              <w:pStyle w:val="25"/>
            </w:pPr>
            <w:r>
              <w:rPr>
                <w:rFonts w:hint="eastAsia"/>
              </w:rPr>
              <w:t>内容</w:t>
            </w:r>
          </w:p>
        </w:tc>
      </w:tr>
      <w:tr w14:paraId="0904DD4E">
        <w:tc>
          <w:tcPr>
            <w:tcW w:w="845" w:type="pct"/>
          </w:tcPr>
          <w:p w14:paraId="38B22080">
            <w:pPr>
              <w:pStyle w:val="25"/>
            </w:pPr>
            <w:r>
              <w:rPr>
                <w:rFonts w:hint="eastAsia"/>
              </w:rPr>
              <w:t>编号</w:t>
            </w:r>
          </w:p>
        </w:tc>
        <w:tc>
          <w:tcPr>
            <w:tcW w:w="4154" w:type="pct"/>
          </w:tcPr>
          <w:p w14:paraId="5F6C254B">
            <w:pPr>
              <w:pStyle w:val="25"/>
            </w:pPr>
            <w:r>
              <w:t>UserCase-07</w:t>
            </w:r>
          </w:p>
        </w:tc>
      </w:tr>
      <w:tr w14:paraId="67D0B772">
        <w:tc>
          <w:tcPr>
            <w:tcW w:w="845" w:type="pct"/>
          </w:tcPr>
          <w:p w14:paraId="364E5219">
            <w:pPr>
              <w:pStyle w:val="25"/>
            </w:pPr>
            <w:r>
              <w:rPr>
                <w:rFonts w:hint="eastAsia"/>
              </w:rPr>
              <w:t>标识命名</w:t>
            </w:r>
          </w:p>
        </w:tc>
        <w:tc>
          <w:tcPr>
            <w:tcW w:w="4154" w:type="pct"/>
          </w:tcPr>
          <w:p w14:paraId="75F7C999">
            <w:pPr>
              <w:pStyle w:val="25"/>
            </w:pPr>
            <w:r>
              <w:rPr>
                <w:rFonts w:hint="eastAsia"/>
              </w:rPr>
              <w:t>管理员情绪预警处理</w:t>
            </w:r>
          </w:p>
        </w:tc>
      </w:tr>
      <w:tr w14:paraId="0900BFBF">
        <w:tc>
          <w:tcPr>
            <w:tcW w:w="845" w:type="pct"/>
          </w:tcPr>
          <w:p w14:paraId="09C60407">
            <w:pPr>
              <w:pStyle w:val="25"/>
            </w:pPr>
            <w:r>
              <w:rPr>
                <w:rFonts w:hint="eastAsia"/>
              </w:rPr>
              <w:t>用例参与者</w:t>
            </w:r>
          </w:p>
        </w:tc>
        <w:tc>
          <w:tcPr>
            <w:tcW w:w="4154" w:type="pct"/>
          </w:tcPr>
          <w:p w14:paraId="232278BF">
            <w:pPr>
              <w:pStyle w:val="25"/>
            </w:pPr>
            <w:r>
              <w:rPr>
                <w:rFonts w:hint="eastAsia"/>
              </w:rPr>
              <w:t>管理员（高校辅导员）</w:t>
            </w:r>
          </w:p>
        </w:tc>
      </w:tr>
      <w:tr w14:paraId="559D6CC9">
        <w:tc>
          <w:tcPr>
            <w:tcW w:w="845" w:type="pct"/>
          </w:tcPr>
          <w:p w14:paraId="0D8FEA44">
            <w:pPr>
              <w:pStyle w:val="25"/>
            </w:pPr>
            <w:r>
              <w:rPr>
                <w:rFonts w:hint="eastAsia"/>
              </w:rPr>
              <w:t>简要说明</w:t>
            </w:r>
          </w:p>
        </w:tc>
        <w:tc>
          <w:tcPr>
            <w:tcW w:w="4154" w:type="pct"/>
          </w:tcPr>
          <w:p w14:paraId="33242EF0">
            <w:pPr>
              <w:pStyle w:val="25"/>
            </w:pPr>
            <w:r>
              <w:t xml:space="preserve">AI </w:t>
            </w:r>
            <w:r>
              <w:rPr>
                <w:rFonts w:hint="eastAsia"/>
              </w:rPr>
              <w:t>情绪伙伴对话中自动检测高风险情绪信号，触发预警并推送管理端；管理员查看预警详情并标记跟进处理，形成完整干预记录</w:t>
            </w:r>
          </w:p>
        </w:tc>
      </w:tr>
      <w:tr w14:paraId="3C5FF929">
        <w:tc>
          <w:tcPr>
            <w:tcW w:w="845" w:type="pct"/>
          </w:tcPr>
          <w:p w14:paraId="71E09623">
            <w:pPr>
              <w:pStyle w:val="25"/>
            </w:pPr>
            <w:r>
              <w:rPr>
                <w:rFonts w:hint="eastAsia"/>
              </w:rPr>
              <w:t>起始条件</w:t>
            </w:r>
          </w:p>
        </w:tc>
        <w:tc>
          <w:tcPr>
            <w:tcW w:w="4154" w:type="pct"/>
          </w:tcPr>
          <w:p w14:paraId="27D46379">
            <w:pPr>
              <w:pStyle w:val="25"/>
            </w:pPr>
            <w:r>
              <w:rPr>
                <w:rFonts w:hint="eastAsia"/>
              </w:rPr>
              <w:t>用户在</w:t>
            </w:r>
            <w:r>
              <w:t xml:space="preserve"> AI </w:t>
            </w:r>
            <w:r>
              <w:rPr>
                <w:rFonts w:hint="eastAsia"/>
              </w:rPr>
              <w:t>情绪伙伴对话中触发情绪预警，管理员已登录后台</w:t>
            </w:r>
          </w:p>
        </w:tc>
      </w:tr>
      <w:tr w14:paraId="7B13A7B4">
        <w:tc>
          <w:tcPr>
            <w:tcW w:w="845" w:type="pct"/>
          </w:tcPr>
          <w:p w14:paraId="4A893FA2">
            <w:pPr>
              <w:pStyle w:val="25"/>
            </w:pPr>
            <w:r>
              <w:rPr>
                <w:rFonts w:hint="eastAsia"/>
              </w:rPr>
              <w:t>结束条件</w:t>
            </w:r>
          </w:p>
        </w:tc>
        <w:tc>
          <w:tcPr>
            <w:tcW w:w="4154" w:type="pct"/>
          </w:tcPr>
          <w:p w14:paraId="31766DDF">
            <w:pPr>
              <w:pStyle w:val="25"/>
            </w:pPr>
            <w:r>
              <w:rPr>
                <w:rFonts w:hint="eastAsia"/>
              </w:rPr>
              <w:t>管理员标记预警为已跟进，填写处理备注，干预记录保存</w:t>
            </w:r>
          </w:p>
        </w:tc>
      </w:tr>
      <w:tr w14:paraId="01EB0241">
        <w:tc>
          <w:tcPr>
            <w:tcW w:w="845" w:type="pct"/>
          </w:tcPr>
          <w:p w14:paraId="66FF7ABA">
            <w:pPr>
              <w:pStyle w:val="25"/>
            </w:pPr>
            <w:r>
              <w:rPr>
                <w:rFonts w:hint="eastAsia"/>
              </w:rPr>
              <w:t>正常事件流</w:t>
            </w:r>
          </w:p>
        </w:tc>
        <w:tc>
          <w:tcPr>
            <w:tcW w:w="4154" w:type="pct"/>
          </w:tcPr>
          <w:p w14:paraId="02DB0BFB">
            <w:pPr>
              <w:pStyle w:val="25"/>
            </w:pPr>
            <w:r>
              <w:t xml:space="preserve">1. </w:t>
            </w:r>
            <w:r>
              <w:rPr>
                <w:rFonts w:hint="eastAsia"/>
              </w:rPr>
              <w:t>用户对话触发关键词规则或</w:t>
            </w:r>
            <w:r>
              <w:t xml:space="preserve"> AI </w:t>
            </w:r>
            <w:r>
              <w:rPr>
                <w:rFonts w:hint="eastAsia"/>
              </w:rPr>
              <w:t>情感分析检测到高风险情绪</w:t>
            </w:r>
            <w:r>
              <w:t xml:space="preserve">2. </w:t>
            </w:r>
            <w:r>
              <w:rPr>
                <w:rFonts w:hint="eastAsia"/>
              </w:rPr>
              <w:t>系统异步写入情绪预警记录，向所有管理员账号推送通知</w:t>
            </w:r>
            <w:r>
              <w:t xml:space="preserve">3. </w:t>
            </w:r>
            <w:r>
              <w:rPr>
                <w:rFonts w:hint="eastAsia"/>
              </w:rPr>
              <w:t>管理员在情绪预警页查看预警列表（HIGH/MEDIUM</w:t>
            </w:r>
            <w:r>
              <w:t xml:space="preserve"> </w:t>
            </w:r>
            <w:r>
              <w:rPr>
                <w:rFonts w:hint="eastAsia"/>
              </w:rPr>
              <w:t>两级）</w:t>
            </w:r>
            <w:r>
              <w:t xml:space="preserve">4. </w:t>
            </w:r>
            <w:r>
              <w:rPr>
                <w:rFonts w:hint="eastAsia"/>
              </w:rPr>
              <w:t>管理员查看预警详情（触发用户、风险等级、消息摘要）</w:t>
            </w:r>
            <w:r>
              <w:t xml:space="preserve">5. </w:t>
            </w:r>
            <w:r>
              <w:rPr>
                <w:rFonts w:hint="eastAsia"/>
              </w:rPr>
              <w:t>管理员联系学生或辅导员介入，填写处理备注</w:t>
            </w:r>
            <w:r>
              <w:t xml:space="preserve">6. </w:t>
            </w:r>
            <w:r>
              <w:rPr>
                <w:rFonts w:hint="eastAsia"/>
              </w:rPr>
              <w:t>管理员标记为已跟进，系统记录处理时间与备注</w:t>
            </w:r>
          </w:p>
        </w:tc>
      </w:tr>
      <w:tr w14:paraId="4C37A2B6">
        <w:tc>
          <w:tcPr>
            <w:tcW w:w="845" w:type="pct"/>
          </w:tcPr>
          <w:p w14:paraId="26E66E7D">
            <w:pPr>
              <w:pStyle w:val="25"/>
            </w:pPr>
            <w:r>
              <w:rPr>
                <w:rFonts w:hint="eastAsia"/>
              </w:rPr>
              <w:t>异常事件流</w:t>
            </w:r>
          </w:p>
        </w:tc>
        <w:tc>
          <w:tcPr>
            <w:tcW w:w="4154" w:type="pct"/>
          </w:tcPr>
          <w:p w14:paraId="24D9B3F2">
            <w:pPr>
              <w:pStyle w:val="25"/>
            </w:pPr>
            <w:r>
              <w:rPr>
                <w:rFonts w:hint="eastAsia"/>
              </w:rPr>
              <w:t>同一会话同等级预警重复触发：系统去重，不重复推送</w:t>
            </w:r>
          </w:p>
        </w:tc>
      </w:tr>
      <w:tr w14:paraId="4AB42C08">
        <w:tc>
          <w:tcPr>
            <w:tcW w:w="845" w:type="pct"/>
          </w:tcPr>
          <w:p w14:paraId="4E94C4E9">
            <w:pPr>
              <w:pStyle w:val="25"/>
            </w:pPr>
            <w:r>
              <w:rPr>
                <w:rFonts w:hint="eastAsia"/>
              </w:rPr>
              <w:t>可选事件流</w:t>
            </w:r>
          </w:p>
        </w:tc>
        <w:tc>
          <w:tcPr>
            <w:tcW w:w="4154" w:type="pct"/>
          </w:tcPr>
          <w:p w14:paraId="598F6E95">
            <w:pPr>
              <w:pStyle w:val="25"/>
            </w:pPr>
            <w:r>
              <w:t xml:space="preserve">3a. </w:t>
            </w:r>
            <w:r>
              <w:rPr>
                <w:rFonts w:hint="eastAsia"/>
              </w:rPr>
              <w:t>管理员按风险等级（HIGH/MEDIUM）或处理状态（未处理/已跟进）筛选预警列表</w:t>
            </w:r>
          </w:p>
        </w:tc>
      </w:tr>
      <w:bookmarkEnd w:id="26"/>
      <w:bookmarkEnd w:id="33"/>
    </w:tbl>
    <w:p w14:paraId="3A6EBB8B">
      <w:pPr>
        <w:pStyle w:val="5"/>
      </w:pPr>
      <w:bookmarkStart w:id="34" w:name="非功能需求分析"/>
      <w:r>
        <w:t xml:space="preserve">3.4 </w:t>
      </w:r>
      <w:r>
        <w:rPr>
          <w:rFonts w:hint="eastAsia"/>
        </w:rPr>
        <w:t>非功能需求分析</w:t>
      </w:r>
    </w:p>
    <w:p w14:paraId="450F2569">
      <w:pPr>
        <w:pStyle w:val="6"/>
      </w:pPr>
      <w:bookmarkStart w:id="35" w:name="界面需求"/>
      <w:r>
        <w:t xml:space="preserve">3.4.1 </w:t>
      </w:r>
      <w:r>
        <w:rPr>
          <w:rFonts w:hint="eastAsia"/>
        </w:rPr>
        <w:t>界面需求</w:t>
      </w:r>
    </w:p>
    <w:p w14:paraId="673813EB">
      <w:pPr>
        <w:pStyle w:val="24"/>
      </w:pPr>
      <w:r>
        <w:t>　　</w:t>
      </w:r>
      <w:r>
        <w:rPr>
          <w:rFonts w:hint="eastAsia"/>
        </w:rPr>
        <w:t>系统界面应简洁美观、交互流畅，采用响应式布局设计。辩论室页面在桌面端采用三栏布局（辩论信息</w:t>
      </w:r>
      <w:r>
        <w:t xml:space="preserve"> / </w:t>
      </w:r>
      <w:r>
        <w:rPr>
          <w:rFonts w:hint="eastAsia"/>
        </w:rPr>
        <w:t>辩论舞台</w:t>
      </w:r>
      <w:r>
        <w:t xml:space="preserve"> / </w:t>
      </w:r>
      <w:r>
        <w:rPr>
          <w:rFonts w:hint="eastAsia"/>
        </w:rPr>
        <w:t>弹幕聊天）。AI</w:t>
      </w:r>
      <w:r>
        <w:t xml:space="preserve"> </w:t>
      </w:r>
      <w:r>
        <w:rPr>
          <w:rFonts w:hint="eastAsia"/>
        </w:rPr>
        <w:t>情绪伙伴页面采用两栏布局（左侧会话列表</w:t>
      </w:r>
      <w:r>
        <w:t xml:space="preserve"> / </w:t>
      </w:r>
      <w:r>
        <w:rPr>
          <w:rFonts w:hint="eastAsia"/>
        </w:rPr>
        <w:t>右侧对话区），风格参考主流即时通讯产品，降低用户的使用门槛。</w:t>
      </w:r>
    </w:p>
    <w:bookmarkEnd w:id="35"/>
    <w:p w14:paraId="51B208B8">
      <w:pPr>
        <w:pStyle w:val="6"/>
      </w:pPr>
      <w:bookmarkStart w:id="36" w:name="响应时间需求"/>
      <w:r>
        <w:t xml:space="preserve">3.4.2 </w:t>
      </w:r>
      <w:r>
        <w:rPr>
          <w:rFonts w:hint="eastAsia"/>
        </w:rPr>
        <w:t>响应时间需求</w:t>
      </w:r>
    </w:p>
    <w:p w14:paraId="108549AC">
      <w:pPr>
        <w:pStyle w:val="24"/>
      </w:pPr>
      <w:r>
        <w:t>　　</w:t>
      </w:r>
      <w:r>
        <w:rPr>
          <w:rFonts w:hint="eastAsia"/>
        </w:rPr>
        <w:t>普通页面（列表、详情）的接口响应时间应在</w:t>
      </w:r>
      <w:r>
        <w:t xml:space="preserve"> 500ms </w:t>
      </w:r>
      <w:r>
        <w:rPr>
          <w:rFonts w:hint="eastAsia"/>
        </w:rPr>
        <w:t>以内；WebSocket</w:t>
      </w:r>
      <w:r>
        <w:t xml:space="preserve"> </w:t>
      </w:r>
      <w:r>
        <w:rPr>
          <w:rFonts w:hint="eastAsia"/>
        </w:rPr>
        <w:t>消息的端到端延迟应控制在</w:t>
      </w:r>
      <w:r>
        <w:t xml:space="preserve"> 200ms </w:t>
      </w:r>
      <w:r>
        <w:rPr>
          <w:rFonts w:hint="eastAsia"/>
        </w:rPr>
        <w:t>以内，保证辩论内容的实时性；AI</w:t>
      </w:r>
      <w:r>
        <w:t xml:space="preserve"> </w:t>
      </w:r>
      <w:r>
        <w:rPr>
          <w:rFonts w:hint="eastAsia"/>
        </w:rPr>
        <w:t>流式输出首字节到达时间应在</w:t>
      </w:r>
      <w:r>
        <w:t xml:space="preserve"> 3 </w:t>
      </w:r>
      <w:r>
        <w:rPr>
          <w:rFonts w:hint="eastAsia"/>
        </w:rPr>
        <w:t>秒以内，整体辩论与辅导过程流畅无明显卡顿。</w:t>
      </w:r>
    </w:p>
    <w:bookmarkEnd w:id="36"/>
    <w:p w14:paraId="478F3E4E">
      <w:pPr>
        <w:pStyle w:val="6"/>
      </w:pPr>
      <w:bookmarkStart w:id="37" w:name="可靠性需求"/>
      <w:r>
        <w:t xml:space="preserve">3.4.3 </w:t>
      </w:r>
      <w:r>
        <w:rPr>
          <w:rFonts w:hint="eastAsia"/>
        </w:rPr>
        <w:t>可靠性需求</w:t>
      </w:r>
    </w:p>
    <w:p w14:paraId="0F093CB4">
      <w:pPr>
        <w:pStyle w:val="24"/>
      </w:pPr>
      <w:r>
        <w:t>　　</w:t>
      </w:r>
      <w:r>
        <w:rPr>
          <w:rFonts w:hint="eastAsia"/>
        </w:rPr>
        <w:t>系统应具备良好的容错能力。WebSocket</w:t>
      </w:r>
      <w:r>
        <w:t xml:space="preserve"> </w:t>
      </w:r>
      <w:r>
        <w:rPr>
          <w:rFonts w:hint="eastAsia"/>
        </w:rPr>
        <w:t>连接断开时，前端自动触发重连机制，最多重试</w:t>
      </w:r>
      <w:r>
        <w:t xml:space="preserve"> 5 </w:t>
      </w:r>
      <w:r>
        <w:rPr>
          <w:rFonts w:hint="eastAsia"/>
        </w:rPr>
        <w:t>次；令牌过期时自动刷新，不影响用户当前操作；Coze</w:t>
      </w:r>
      <w:r>
        <w:t xml:space="preserve"> API </w:t>
      </w:r>
      <w:r>
        <w:rPr>
          <w:rFonts w:hint="eastAsia"/>
        </w:rPr>
        <w:t>调用失败时，系统记录错误日志并向前端返回友好提示，不导致页面崩溃；本地</w:t>
      </w:r>
      <w:r>
        <w:t xml:space="preserve"> RAG </w:t>
      </w:r>
      <w:r>
        <w:rPr>
          <w:rFonts w:hint="eastAsia"/>
        </w:rPr>
        <w:t>服务调用失败时静默跳过，不阻塞主流程。</w:t>
      </w:r>
    </w:p>
    <w:bookmarkEnd w:id="37"/>
    <w:p w14:paraId="010B965C">
      <w:pPr>
        <w:pStyle w:val="6"/>
      </w:pPr>
      <w:bookmarkStart w:id="38" w:name="系统安全需求"/>
      <w:r>
        <w:t xml:space="preserve">3.4.4 </w:t>
      </w:r>
      <w:r>
        <w:rPr>
          <w:rFonts w:hint="eastAsia"/>
        </w:rPr>
        <w:t>系统安全需求</w:t>
      </w:r>
    </w:p>
    <w:p w14:paraId="46D1A5DD">
      <w:pPr>
        <w:pStyle w:val="24"/>
      </w:pPr>
      <w:r>
        <w:t>　　</w:t>
      </w:r>
      <w:r>
        <w:rPr>
          <w:rFonts w:hint="eastAsia"/>
        </w:rPr>
        <w:t>（1）所有需要登录才能操作的接口均通过令牌鉴权，未携带有效令牌的请求返回</w:t>
      </w:r>
      <w:r>
        <w:t xml:space="preserve"> 401 </w:t>
      </w:r>
      <w:r>
        <w:rPr>
          <w:rFonts w:hint="eastAsia"/>
        </w:rPr>
        <w:t>状态码。</w:t>
      </w:r>
    </w:p>
    <w:p w14:paraId="2CABCEDB">
      <w:pPr>
        <w:pStyle w:val="3"/>
      </w:pPr>
      <w:r>
        <w:t>　　</w:t>
      </w:r>
      <w:r>
        <w:rPr>
          <w:rFonts w:hint="eastAsia"/>
        </w:rPr>
        <w:t>（2）用户密码采用哈希加盐算法存储，不以明文形式保存。</w:t>
      </w:r>
    </w:p>
    <w:p w14:paraId="61090934">
      <w:pPr>
        <w:pStyle w:val="3"/>
      </w:pPr>
      <w:r>
        <w:t>　　</w:t>
      </w:r>
      <w:r>
        <w:rPr>
          <w:rFonts w:hint="eastAsia"/>
        </w:rPr>
        <w:t>（3）管理员后台入口与普通用户入口完全分离，管理员接口通过角色校验，普通用户无法访问管理接口。</w:t>
      </w:r>
    </w:p>
    <w:p w14:paraId="1E4174CE">
      <w:pPr>
        <w:pStyle w:val="3"/>
      </w:pPr>
      <w:r>
        <w:t>　　</w:t>
      </w:r>
      <w:r>
        <w:rPr>
          <w:rFonts w:hint="eastAsia"/>
        </w:rPr>
        <w:t>（4）前端对用户输入进行长度与格式校验，后端对请求体进行参数校验，防止非法数据注入。</w:t>
      </w:r>
    </w:p>
    <w:p w14:paraId="08209315">
      <w:pPr>
        <w:pStyle w:val="3"/>
      </w:pPr>
      <w:r>
        <w:t>　　</w:t>
      </w:r>
      <w:r>
        <w:rPr>
          <w:rFonts w:hint="eastAsia"/>
        </w:rPr>
        <w:t>（5）AI</w:t>
      </w:r>
      <w:r>
        <w:t xml:space="preserve"> </w:t>
      </w:r>
      <w:r>
        <w:rPr>
          <w:rFonts w:hint="eastAsia"/>
        </w:rPr>
        <w:t>情绪伙伴对话内容涉及用户隐私，管理端情绪预警仅展示消息摘要，不展示原始对话记录。</w:t>
      </w:r>
    </w:p>
    <w:bookmarkEnd w:id="38"/>
    <w:p w14:paraId="259BCE57">
      <w:pPr>
        <w:pStyle w:val="6"/>
      </w:pPr>
      <w:bookmarkStart w:id="39" w:name="可扩展性需求"/>
      <w:r>
        <w:t xml:space="preserve">3.4.5 </w:t>
      </w:r>
      <w:r>
        <w:rPr>
          <w:rFonts w:hint="eastAsia"/>
        </w:rPr>
        <w:t>可扩展性需求</w:t>
      </w:r>
    </w:p>
    <w:p w14:paraId="7269A5EA">
      <w:pPr>
        <w:pStyle w:val="24"/>
      </w:pPr>
      <w:r>
        <w:t>　　</w:t>
      </w:r>
      <w:r>
        <w:rPr>
          <w:rFonts w:hint="eastAsia"/>
        </w:rPr>
        <w:t>系统采用模块化架构设计，各业务模块高度解耦，便于后续独立扩展。数据库通过迁移工具管理版本，新增字段或表无需手动修改</w:t>
      </w:r>
      <w:r>
        <w:t xml:space="preserve"> SQL。AI </w:t>
      </w:r>
      <w:r>
        <w:rPr>
          <w:rFonts w:hint="eastAsia"/>
        </w:rPr>
        <w:t>智能体通过数据库动态管理，无需修改代码即可新增或调整智能体配置。本地</w:t>
      </w:r>
      <w:r>
        <w:t xml:space="preserve"> RAG </w:t>
      </w:r>
      <w:r>
        <w:rPr>
          <w:rFonts w:hint="eastAsia"/>
        </w:rPr>
        <w:t>服务以独立进程运行，可根据需要单独扩容或替换嵌入模型。</w:t>
      </w:r>
    </w:p>
    <w:bookmarkEnd w:id="34"/>
    <w:bookmarkEnd w:id="39"/>
    <w:p w14:paraId="726A09FA">
      <w:pPr>
        <w:pStyle w:val="5"/>
      </w:pPr>
      <w:bookmarkStart w:id="40" w:name="可行性分析"/>
      <w:r>
        <w:t xml:space="preserve">3.5 </w:t>
      </w:r>
      <w:r>
        <w:rPr>
          <w:rFonts w:hint="eastAsia"/>
        </w:rPr>
        <w:t>可行性分析</w:t>
      </w:r>
    </w:p>
    <w:p w14:paraId="2CE8D218">
      <w:pPr>
        <w:pStyle w:val="6"/>
      </w:pPr>
      <w:bookmarkStart w:id="41" w:name="技术可行性"/>
      <w:r>
        <w:t xml:space="preserve">3.5.1 </w:t>
      </w:r>
      <w:r>
        <w:rPr>
          <w:rFonts w:hint="eastAsia"/>
        </w:rPr>
        <w:t>技术可行性</w:t>
      </w:r>
    </w:p>
    <w:p w14:paraId="24AE7EF9">
      <w:pPr>
        <w:pStyle w:val="24"/>
      </w:pPr>
      <w:r>
        <w:t>　　</w:t>
      </w:r>
      <w:r>
        <w:rPr>
          <w:rFonts w:hint="eastAsia"/>
        </w:rPr>
        <w:t>本系统所采用的全部技术均为成熟的开源框架或商业平台，具有完善的文档和活跃的社区支持。React、NestJS、MySQL、Socket.IO</w:t>
      </w:r>
      <w:r>
        <w:t xml:space="preserve"> </w:t>
      </w:r>
      <w:r>
        <w:rPr>
          <w:rFonts w:hint="eastAsia"/>
        </w:rPr>
        <w:t>等技术栈在业界已有大量成功的生产案例。Coze</w:t>
      </w:r>
      <w:r>
        <w:t xml:space="preserve"> </w:t>
      </w:r>
      <w:r>
        <w:rPr>
          <w:rFonts w:hint="eastAsia"/>
        </w:rPr>
        <w:t>平台提供了稳定的</w:t>
      </w:r>
      <w:r>
        <w:t xml:space="preserve"> API </w:t>
      </w:r>
      <w:r>
        <w:rPr>
          <w:rFonts w:hint="eastAsia"/>
        </w:rPr>
        <w:t>接口与</w:t>
      </w:r>
      <w:r>
        <w:t xml:space="preserve"> RAG </w:t>
      </w:r>
      <w:r>
        <w:rPr>
          <w:rFonts w:hint="eastAsia"/>
        </w:rPr>
        <w:t>知识库功能，并支持流式输出，能够满足本系统对</w:t>
      </w:r>
      <w:r>
        <w:t xml:space="preserve"> AI </w:t>
      </w:r>
      <w:r>
        <w:rPr>
          <w:rFonts w:hint="eastAsia"/>
        </w:rPr>
        <w:t>实时推流的核心需求。ChromaDB</w:t>
      </w:r>
      <w:r>
        <w:t xml:space="preserve"> </w:t>
      </w:r>
      <w:r>
        <w:rPr>
          <w:rFonts w:hint="eastAsia"/>
        </w:rPr>
        <w:t>与</w:t>
      </w:r>
      <w:r>
        <w:t xml:space="preserve"> Ollama </w:t>
      </w:r>
      <w:r>
        <w:rPr>
          <w:rFonts w:hint="eastAsia"/>
        </w:rPr>
        <w:t>均为成熟的开源项目，支持本地部署，无需依赖外部服务。综合来看，本系统在技术层面完全可行。</w:t>
      </w:r>
    </w:p>
    <w:bookmarkEnd w:id="41"/>
    <w:p w14:paraId="4385E35D">
      <w:pPr>
        <w:pStyle w:val="6"/>
      </w:pPr>
      <w:bookmarkStart w:id="42" w:name="运行可行性"/>
      <w:r>
        <w:t xml:space="preserve">3.5.2 </w:t>
      </w:r>
      <w:r>
        <w:rPr>
          <w:rFonts w:hint="eastAsia"/>
        </w:rPr>
        <w:t>运行可行性</w:t>
      </w:r>
    </w:p>
    <w:p w14:paraId="6EEEACD1">
      <w:pPr>
        <w:pStyle w:val="24"/>
      </w:pPr>
      <w:r>
        <w:t>　　</w:t>
      </w:r>
      <w:r>
        <w:rPr>
          <w:rFonts w:hint="eastAsia"/>
        </w:rPr>
        <w:t>系统采用前后端分离的</w:t>
      </w:r>
      <w:r>
        <w:t xml:space="preserve"> B/S </w:t>
      </w:r>
      <w:r>
        <w:rPr>
          <w:rFonts w:hint="eastAsia"/>
        </w:rPr>
        <w:t>架构，用户仅需通过浏览器即可访问，无需安装任何客户端软件，运行门槛极低。后端服务基于</w:t>
      </w:r>
      <w:r>
        <w:t xml:space="preserve"> Node.js </w:t>
      </w:r>
      <w:r>
        <w:rPr>
          <w:rFonts w:hint="eastAsia"/>
        </w:rPr>
        <w:t>运行，可部署于主流云服务器；本地</w:t>
      </w:r>
      <w:r>
        <w:t xml:space="preserve"> RAG </w:t>
      </w:r>
      <w:r>
        <w:rPr>
          <w:rFonts w:hint="eastAsia"/>
        </w:rPr>
        <w:t>服务对硬件要求较低，无需</w:t>
      </w:r>
      <w:r>
        <w:t xml:space="preserve"> GPU </w:t>
      </w:r>
      <w:r>
        <w:rPr>
          <w:rFonts w:hint="eastAsia"/>
        </w:rPr>
        <w:t>即可运行。系统在开发阶段已经过本地环境的完整功能验证，运行可行性良好。</w:t>
      </w:r>
    </w:p>
    <w:bookmarkEnd w:id="42"/>
    <w:p w14:paraId="569CFCBF">
      <w:pPr>
        <w:pStyle w:val="6"/>
      </w:pPr>
      <w:bookmarkStart w:id="43" w:name="经济可行性"/>
      <w:r>
        <w:t xml:space="preserve">3.5.3 </w:t>
      </w:r>
      <w:r>
        <w:rPr>
          <w:rFonts w:hint="eastAsia"/>
        </w:rPr>
        <w:t>经济可行性</w:t>
      </w:r>
    </w:p>
    <w:p w14:paraId="554BC45A">
      <w:pPr>
        <w:pStyle w:val="24"/>
      </w:pPr>
      <w:r>
        <w:t>　　</w:t>
      </w:r>
      <w:r>
        <w:rPr>
          <w:rFonts w:hint="eastAsia"/>
        </w:rPr>
        <w:t>本系统开发所使用的技术栈均为开源免费工具，无需支付授权费用。Coze</w:t>
      </w:r>
      <w:r>
        <w:t xml:space="preserve"> </w:t>
      </w:r>
      <w:r>
        <w:rPr>
          <w:rFonts w:hint="eastAsia"/>
        </w:rPr>
        <w:t>平台为开发者提供了一定额度的免费</w:t>
      </w:r>
      <w:r>
        <w:t xml:space="preserve"> API </w:t>
      </w:r>
      <w:r>
        <w:rPr>
          <w:rFonts w:hint="eastAsia"/>
        </w:rPr>
        <w:t>调用量，满足开发测试阶段的需求；正式上线后，按实际调用量付费，成本可控。本地</w:t>
      </w:r>
      <w:r>
        <w:t xml:space="preserve"> RAG </w:t>
      </w:r>
      <w:r>
        <w:rPr>
          <w:rFonts w:hint="eastAsia"/>
        </w:rPr>
        <w:t>服务完全免费，无额外运营成本。数据库与服务器可选用按需付费的云服务，初期运营成本较低，经济可行性良好。</w:t>
      </w:r>
    </w:p>
    <w:bookmarkEnd w:id="43"/>
    <w:p w14:paraId="6001E31C">
      <w:pPr>
        <w:pStyle w:val="6"/>
      </w:pPr>
      <w:bookmarkStart w:id="44" w:name="法律可行性"/>
      <w:r>
        <w:t xml:space="preserve">3.5.4 </w:t>
      </w:r>
      <w:r>
        <w:rPr>
          <w:rFonts w:hint="eastAsia"/>
        </w:rPr>
        <w:t>法律可行性</w:t>
      </w:r>
    </w:p>
    <w:p w14:paraId="212DA429">
      <w:pPr>
        <w:pStyle w:val="24"/>
      </w:pPr>
      <w:r>
        <w:t>　　</w:t>
      </w:r>
      <w:r>
        <w:rPr>
          <w:rFonts w:hint="eastAsia"/>
        </w:rPr>
        <w:t>本系统所使用的开源框架均采用</w:t>
      </w:r>
      <w:r>
        <w:t xml:space="preserve"> MIT </w:t>
      </w:r>
      <w:r>
        <w:rPr>
          <w:rFonts w:hint="eastAsia"/>
        </w:rPr>
        <w:t>或</w:t>
      </w:r>
      <w:r>
        <w:t xml:space="preserve"> Apache 2.0 </w:t>
      </w:r>
      <w:r>
        <w:rPr>
          <w:rFonts w:hint="eastAsia"/>
        </w:rPr>
        <w:t>等宽松开源协议，允许自由使用。系统挂载的</w:t>
      </w:r>
      <w:r>
        <w:t xml:space="preserve"> RAG </w:t>
      </w:r>
      <w:r>
        <w:rPr>
          <w:rFonts w:hint="eastAsia"/>
        </w:rPr>
        <w:t>知识库文献仅用于</w:t>
      </w:r>
      <w:r>
        <w:t xml:space="preserve"> AI </w:t>
      </w:r>
      <w:r>
        <w:rPr>
          <w:rFonts w:hint="eastAsia"/>
        </w:rPr>
        <w:t>辅助分析，不涉及商业版权侵权。系统通过管理员审核机制与情绪预警机制履行平台主体责任。综上，本系统在法律层面不存在明显障碍。</w:t>
      </w:r>
    </w:p>
    <w:p w14:paraId="315D1EF8">
      <w:r>
        <w:pict>
          <v:rect id="_x0000_i1034" o:spt="1" style="height:1.5pt;width:0pt;" coordsize="21600,21600" o:hr="t" o:hrstd="t" o:hralign="center">
            <v:path/>
            <v:fill focussize="0,0"/>
            <v:stroke/>
            <v:imagedata o:title=""/>
            <o:lock v:ext="edit"/>
            <w10:wrap type="none"/>
            <w10:anchorlock/>
          </v:rect>
        </w:pict>
      </w:r>
    </w:p>
    <w:bookmarkEnd w:id="23"/>
    <w:bookmarkEnd w:id="40"/>
    <w:bookmarkEnd w:id="44"/>
    <w:p w14:paraId="52C872F7">
      <w:pPr>
        <w:pStyle w:val="4"/>
      </w:pPr>
      <w:bookmarkStart w:id="45" w:name="系统设计"/>
      <w:r>
        <w:t xml:space="preserve">4 </w:t>
      </w:r>
      <w:r>
        <w:rPr>
          <w:rFonts w:hint="eastAsia"/>
        </w:rPr>
        <w:t>系统设计</w:t>
      </w:r>
    </w:p>
    <w:p w14:paraId="443F7AEC">
      <w:pPr>
        <w:pStyle w:val="24"/>
      </w:pPr>
      <w:r>
        <w:t>　　</w:t>
      </w:r>
      <w:r>
        <w:rPr>
          <w:rFonts w:hint="eastAsia"/>
        </w:rPr>
        <w:t>本章在第三章需求分析的基础上，对系统的整体架构、RAG</w:t>
      </w:r>
      <w:r>
        <w:t xml:space="preserve"> </w:t>
      </w:r>
      <w:r>
        <w:rPr>
          <w:rFonts w:hint="eastAsia"/>
        </w:rPr>
        <w:t>知识库架构、各功能模块、核心流程及数据库进行详细设计，为第五章的系统实现提供完整的设计依据。</w:t>
      </w:r>
    </w:p>
    <w:p w14:paraId="0080CC96">
      <w:pPr>
        <w:pStyle w:val="5"/>
      </w:pPr>
      <w:bookmarkStart w:id="46" w:name="系统架构设计"/>
      <w:r>
        <w:t xml:space="preserve">4.1 </w:t>
      </w:r>
      <w:r>
        <w:rPr>
          <w:rFonts w:hint="eastAsia"/>
        </w:rPr>
        <w:t>系统架构设计</w:t>
      </w:r>
    </w:p>
    <w:p w14:paraId="60E78AED">
      <w:pPr>
        <w:pStyle w:val="24"/>
      </w:pPr>
      <w:r>
        <w:t>　　</w:t>
      </w:r>
      <w:r>
        <w:rPr>
          <w:rFonts w:hint="eastAsia"/>
        </w:rPr>
        <w:t>本系统采用前后端分离的</w:t>
      </w:r>
      <w:r>
        <w:t xml:space="preserve"> B/S </w:t>
      </w:r>
      <w:r>
        <w:rPr>
          <w:rFonts w:hint="eastAsia"/>
        </w:rPr>
        <w:t>架构，整体分为三层：客户端层、服务端层和数据层。</w:t>
      </w:r>
    </w:p>
    <w:p w14:paraId="4F689763">
      <w:pPr>
        <w:pStyle w:val="3"/>
      </w:pPr>
      <w:r>
        <w:t>　　</w:t>
      </w:r>
      <w:r>
        <w:rPr>
          <w:rFonts w:hint="eastAsia"/>
        </w:rPr>
        <w:t>客户端层基于</w:t>
      </w:r>
      <w:r>
        <w:t xml:space="preserve"> React </w:t>
      </w:r>
      <w:r>
        <w:rPr>
          <w:rFonts w:hint="eastAsia"/>
        </w:rPr>
        <w:t>构建的单页应用，通过</w:t>
      </w:r>
      <w:r>
        <w:t xml:space="preserve"> RESTful API </w:t>
      </w:r>
      <w:r>
        <w:rPr>
          <w:rFonts w:hint="eastAsia"/>
        </w:rPr>
        <w:t>与服务端进行数据交互，通过</w:t>
      </w:r>
      <w:r>
        <w:t xml:space="preserve"> WebSocket </w:t>
      </w:r>
      <w:r>
        <w:rPr>
          <w:rFonts w:hint="eastAsia"/>
        </w:rPr>
        <w:t>与服务端建立长连接，实现辩论内容的实时推送。</w:t>
      </w:r>
    </w:p>
    <w:p w14:paraId="02880D4A">
      <w:pPr>
        <w:pStyle w:val="3"/>
      </w:pPr>
      <w:r>
        <w:t>　　</w:t>
      </w:r>
      <w:r>
        <w:rPr>
          <w:rFonts w:hint="eastAsia"/>
        </w:rPr>
        <w:t>服务端层基于</w:t>
      </w:r>
      <w:r>
        <w:t xml:space="preserve"> NestJS </w:t>
      </w:r>
      <w:r>
        <w:rPr>
          <w:rFonts w:hint="eastAsia"/>
        </w:rPr>
        <w:t>框架构建，包含用户认证、用户管理、辩论室、智能体、情绪辅导、通知、管理端等多个业务模块。服务端承担以下核心职责：</w:t>
      </w:r>
    </w:p>
    <w:p w14:paraId="2F44A74C">
      <w:pPr>
        <w:pStyle w:val="3"/>
      </w:pPr>
      <w:r>
        <w:t>　　</w:t>
      </w:r>
      <w:r>
        <w:rPr>
          <w:rFonts w:hint="eastAsia"/>
        </w:rPr>
        <w:t>（1）处理</w:t>
      </w:r>
      <w:r>
        <w:t xml:space="preserve"> HTTP </w:t>
      </w:r>
      <w:r>
        <w:rPr>
          <w:rFonts w:hint="eastAsia"/>
        </w:rPr>
        <w:t>请求，提供</w:t>
      </w:r>
      <w:r>
        <w:t xml:space="preserve"> RESTful </w:t>
      </w:r>
      <w:r>
        <w:rPr>
          <w:rFonts w:hint="eastAsia"/>
        </w:rPr>
        <w:t>API；</w:t>
      </w:r>
    </w:p>
    <w:p w14:paraId="7AF0B88B">
      <w:pPr>
        <w:pStyle w:val="3"/>
      </w:pPr>
      <w:r>
        <w:t>　　</w:t>
      </w:r>
      <w:r>
        <w:rPr>
          <w:rFonts w:hint="eastAsia"/>
        </w:rPr>
        <w:t>（2）作为</w:t>
      </w:r>
      <w:r>
        <w:t xml:space="preserve"> WebSocket </w:t>
      </w:r>
      <w:r>
        <w:rPr>
          <w:rFonts w:hint="eastAsia"/>
        </w:rPr>
        <w:t>服务端，管理房间连接与消息广播；</w:t>
      </w:r>
    </w:p>
    <w:p w14:paraId="5B1C3A3C">
      <w:pPr>
        <w:pStyle w:val="3"/>
      </w:pPr>
      <w:r>
        <w:t>　　</w:t>
      </w:r>
      <w:r>
        <w:rPr>
          <w:rFonts w:hint="eastAsia"/>
        </w:rPr>
        <w:t>（3）作为多智能体辩论的编排引擎，按轮次调用</w:t>
      </w:r>
      <w:r>
        <w:t xml:space="preserve"> Coze API </w:t>
      </w:r>
      <w:r>
        <w:rPr>
          <w:rFonts w:hint="eastAsia"/>
        </w:rPr>
        <w:t>并将流式数据转发至前端。</w:t>
      </w:r>
    </w:p>
    <w:p w14:paraId="423E180C">
      <w:pPr>
        <w:pStyle w:val="3"/>
      </w:pPr>
      <w:r>
        <w:t>　　</w:t>
      </w:r>
      <w:r>
        <w:rPr>
          <w:rFonts w:hint="eastAsia"/>
        </w:rPr>
        <w:t>数据层采用</w:t>
      </w:r>
      <w:r>
        <w:t xml:space="preserve"> MySQL 8.0 </w:t>
      </w:r>
      <w:r>
        <w:rPr>
          <w:rFonts w:hint="eastAsia"/>
        </w:rPr>
        <w:t>作为持久化数据库，通过</w:t>
      </w:r>
      <w:r>
        <w:t xml:space="preserve"> Prisma ORM </w:t>
      </w:r>
      <w:r>
        <w:rPr>
          <w:rFonts w:hint="eastAsia"/>
        </w:rPr>
        <w:t>进行数据访问。</w:t>
      </w:r>
    </w:p>
    <w:p w14:paraId="604141A2">
      <w:pPr>
        <w:pStyle w:val="3"/>
        <w:ind w:firstLine="480"/>
        <w:rPr>
          <w:rFonts w:hint="eastAsia"/>
        </w:rPr>
      </w:pPr>
      <w:r>
        <w:rPr>
          <w:rFonts w:hint="eastAsia"/>
        </w:rPr>
        <w:t>系统整体架构如图</w:t>
      </w:r>
      <w:r>
        <w:t xml:space="preserve"> 4 </w:t>
      </w:r>
      <w:r>
        <w:rPr>
          <w:rFonts w:hint="eastAsia"/>
        </w:rPr>
        <w:t>所示：</w:t>
      </w:r>
    </w:p>
    <w:p w14:paraId="18BA57E3">
      <w:pPr>
        <w:pStyle w:val="3"/>
        <w:rPr>
          <w:rFonts w:hint="eastAsia"/>
        </w:rPr>
      </w:pPr>
      <w:r>
        <w:drawing>
          <wp:inline distT="0" distB="0" distL="114300" distR="114300">
            <wp:extent cx="5483225" cy="4279265"/>
            <wp:effectExtent l="0" t="0" r="3175" b="13335"/>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pic:cNvPicPr>
                  </pic:nvPicPr>
                  <pic:blipFill>
                    <a:blip r:embed="rId8"/>
                    <a:stretch>
                      <a:fillRect/>
                    </a:stretch>
                  </pic:blipFill>
                  <pic:spPr>
                    <a:xfrm>
                      <a:off x="0" y="0"/>
                      <a:ext cx="5483225" cy="4279265"/>
                    </a:xfrm>
                    <a:prstGeom prst="rect">
                      <a:avLst/>
                    </a:prstGeom>
                    <a:noFill/>
                    <a:ln>
                      <a:noFill/>
                    </a:ln>
                  </pic:spPr>
                </pic:pic>
              </a:graphicData>
            </a:graphic>
          </wp:inline>
        </w:drawing>
      </w:r>
    </w:p>
    <w:p w14:paraId="6B8D93BC">
      <w:pPr>
        <w:pStyle w:val="3"/>
      </w:pPr>
      <w:r>
        <w:rPr>
          <w:rFonts w:hint="eastAsia"/>
        </w:rPr>
        <w:t>【此处插入系统总体架构图】</w:t>
      </w:r>
    </w:p>
    <w:bookmarkEnd w:id="46"/>
    <w:p w14:paraId="09ADA29E">
      <w:pPr>
        <w:pStyle w:val="5"/>
      </w:pPr>
      <w:bookmarkStart w:id="47" w:name="用户端模块设计"/>
      <w:r>
        <w:t xml:space="preserve">4.2 </w:t>
      </w:r>
      <w:r>
        <w:rPr>
          <w:rFonts w:hint="eastAsia"/>
        </w:rPr>
        <w:t>用户端模块设计</w:t>
      </w:r>
    </w:p>
    <w:p w14:paraId="014A82C0">
      <w:pPr>
        <w:pStyle w:val="6"/>
      </w:pPr>
      <w:bookmarkStart w:id="48" w:name="登录注册模块设计"/>
      <w:r>
        <w:t xml:space="preserve">4.2.1 </w:t>
      </w:r>
      <w:r>
        <w:rPr>
          <w:rFonts w:hint="eastAsia"/>
        </w:rPr>
        <w:t>登录注册模块设计</w:t>
      </w:r>
    </w:p>
    <w:p w14:paraId="66EBF5B1">
      <w:pPr>
        <w:pStyle w:val="24"/>
        <w:ind w:firstLine="480"/>
        <w:rPr>
          <w:rFonts w:hint="eastAsia"/>
        </w:rPr>
      </w:pPr>
      <w:r>
        <w:rPr>
          <w:rFonts w:hint="eastAsia"/>
        </w:rPr>
        <w:t>登录注册模块负责用户身份的创建与验证。注册流程中，用户提交邮箱、用户名和密码，系统校验数据合法性后对密码进行加盐哈希存储，颁发访问令牌与刷新令牌，用户注册后直接进入登录态。登录流程中，系统比对密码哈希，验证通过后颁发双令牌，前端持久化存储令牌，后续所有鉴权请求在请求头中携带访问令牌。令牌过期时，前端自动静默刷新，无需用户重新登录。登录注册流程如图</w:t>
      </w:r>
      <w:r>
        <w:t xml:space="preserve"> 5 </w:t>
      </w:r>
      <w:r>
        <w:rPr>
          <w:rFonts w:hint="eastAsia"/>
        </w:rPr>
        <w:t>所示：</w:t>
      </w:r>
    </w:p>
    <w:p w14:paraId="69505ABD">
      <w:pPr>
        <w:pStyle w:val="3"/>
        <w:ind w:firstLine="480"/>
      </w:pPr>
      <w:r>
        <w:drawing>
          <wp:inline distT="0" distB="0" distL="114300" distR="114300">
            <wp:extent cx="5476875" cy="2136775"/>
            <wp:effectExtent l="0" t="0" r="9525" b="22225"/>
            <wp:docPr id="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pic:cNvPicPr>
                      <a:picLocks noChangeAspect="1"/>
                    </pic:cNvPicPr>
                  </pic:nvPicPr>
                  <pic:blipFill>
                    <a:blip r:embed="rId9"/>
                    <a:stretch>
                      <a:fillRect/>
                    </a:stretch>
                  </pic:blipFill>
                  <pic:spPr>
                    <a:xfrm>
                      <a:off x="0" y="0"/>
                      <a:ext cx="5476875" cy="2136775"/>
                    </a:xfrm>
                    <a:prstGeom prst="rect">
                      <a:avLst/>
                    </a:prstGeom>
                    <a:noFill/>
                    <a:ln>
                      <a:noFill/>
                    </a:ln>
                  </pic:spPr>
                </pic:pic>
              </a:graphicData>
            </a:graphic>
          </wp:inline>
        </w:drawing>
      </w:r>
    </w:p>
    <w:p w14:paraId="6C6B200D">
      <w:pPr>
        <w:pStyle w:val="3"/>
      </w:pPr>
      <w:r>
        <w:rPr>
          <w:rFonts w:hint="eastAsia"/>
        </w:rPr>
        <w:t>【此处插入登录注册流程图】</w:t>
      </w:r>
    </w:p>
    <w:bookmarkEnd w:id="48"/>
    <w:p w14:paraId="31703ED4">
      <w:pPr>
        <w:pStyle w:val="6"/>
      </w:pPr>
      <w:bookmarkStart w:id="49" w:name="辩论广场模块设计"/>
      <w:r>
        <w:t xml:space="preserve">4.2.2 </w:t>
      </w:r>
      <w:r>
        <w:rPr>
          <w:rFonts w:hint="eastAsia"/>
        </w:rPr>
        <w:t>辩论广场模块设计</w:t>
      </w:r>
    </w:p>
    <w:p w14:paraId="2830FF06">
      <w:pPr>
        <w:pStyle w:val="24"/>
        <w:ind w:firstLine="480"/>
        <w:rPr>
          <w:rFonts w:hint="eastAsia"/>
        </w:rPr>
      </w:pPr>
      <w:r>
        <w:rPr>
          <w:rFonts w:hint="eastAsia"/>
        </w:rPr>
        <w:t>辩论广场是平台的内容聚合入口，以卡片网格形式展示全平台辩论列表。该模块支持话题标签筛选、状态筛选、关键词全文检索（基于</w:t>
      </w:r>
      <w:r>
        <w:t xml:space="preserve"> MySQL </w:t>
      </w:r>
      <w:r>
        <w:rPr>
          <w:rFonts w:hint="eastAsia"/>
        </w:rPr>
        <w:t>全文索引）、最新/最热排序及分页浏览。辩论广场流程如图</w:t>
      </w:r>
      <w:r>
        <w:t xml:space="preserve"> 6 </w:t>
      </w:r>
      <w:r>
        <w:rPr>
          <w:rFonts w:hint="eastAsia"/>
        </w:rPr>
        <w:t>所示：</w:t>
      </w:r>
    </w:p>
    <w:p w14:paraId="0D151E86">
      <w:pPr>
        <w:pStyle w:val="3"/>
        <w:ind w:firstLine="480"/>
      </w:pPr>
      <w:r>
        <w:drawing>
          <wp:inline distT="0" distB="0" distL="114300" distR="114300">
            <wp:extent cx="5474970" cy="2082800"/>
            <wp:effectExtent l="0" t="0" r="11430" b="0"/>
            <wp:docPr id="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pic:cNvPicPr>
                      <a:picLocks noChangeAspect="1"/>
                    </pic:cNvPicPr>
                  </pic:nvPicPr>
                  <pic:blipFill>
                    <a:blip r:embed="rId10"/>
                    <a:stretch>
                      <a:fillRect/>
                    </a:stretch>
                  </pic:blipFill>
                  <pic:spPr>
                    <a:xfrm>
                      <a:off x="0" y="0"/>
                      <a:ext cx="5474970" cy="2082800"/>
                    </a:xfrm>
                    <a:prstGeom prst="rect">
                      <a:avLst/>
                    </a:prstGeom>
                    <a:noFill/>
                    <a:ln>
                      <a:noFill/>
                    </a:ln>
                  </pic:spPr>
                </pic:pic>
              </a:graphicData>
            </a:graphic>
          </wp:inline>
        </w:drawing>
      </w:r>
    </w:p>
    <w:p w14:paraId="65A547D8">
      <w:pPr>
        <w:pStyle w:val="3"/>
      </w:pPr>
      <w:r>
        <w:rPr>
          <w:rFonts w:hint="eastAsia"/>
        </w:rPr>
        <w:t>【此处插入辩论广场流程图】</w:t>
      </w:r>
    </w:p>
    <w:bookmarkEnd w:id="49"/>
    <w:p w14:paraId="412CCC5D">
      <w:pPr>
        <w:pStyle w:val="6"/>
      </w:pPr>
      <w:bookmarkStart w:id="50" w:name="发起辩论模块设计"/>
      <w:r>
        <w:t xml:space="preserve">4.2.3 </w:t>
      </w:r>
      <w:r>
        <w:rPr>
          <w:rFonts w:hint="eastAsia"/>
        </w:rPr>
        <w:t>发起辩论模块设计</w:t>
      </w:r>
    </w:p>
    <w:p w14:paraId="7935E4D6">
      <w:pPr>
        <w:pStyle w:val="24"/>
        <w:ind w:firstLine="480"/>
        <w:rPr>
          <w:rFonts w:hint="eastAsia"/>
        </w:rPr>
      </w:pPr>
      <w:r>
        <w:rPr>
          <w:rFonts w:hint="eastAsia"/>
        </w:rPr>
        <w:t>发起辩论模块允许用户将困境发布至平台，触发后续多智能体辩论流程。用户填写标题与内容、选择话题标签、从</w:t>
      </w:r>
      <w:r>
        <w:t xml:space="preserve"> AI </w:t>
      </w:r>
      <w:r>
        <w:rPr>
          <w:rFonts w:hint="eastAsia"/>
        </w:rPr>
        <w:t>智能体图鉴中选择</w:t>
      </w:r>
      <w:r>
        <w:t xml:space="preserve"> 3 </w:t>
      </w:r>
      <w:r>
        <w:rPr>
          <w:rFonts w:hint="eastAsia"/>
        </w:rPr>
        <w:t>个智能体，并可选上传封面图。全部信息通过前后端双重校验后，系统创建状态为等待中的辩论记录，引导用户进入辩论室。发起辩论流程如图</w:t>
      </w:r>
      <w:r>
        <w:t xml:space="preserve"> 7 </w:t>
      </w:r>
      <w:r>
        <w:rPr>
          <w:rFonts w:hint="eastAsia"/>
        </w:rPr>
        <w:t>所示：</w:t>
      </w:r>
    </w:p>
    <w:p w14:paraId="53BB9881">
      <w:pPr>
        <w:pStyle w:val="3"/>
        <w:ind w:firstLine="480"/>
      </w:pPr>
      <w:r>
        <w:drawing>
          <wp:inline distT="0" distB="0" distL="114300" distR="114300">
            <wp:extent cx="5485130" cy="2143125"/>
            <wp:effectExtent l="0" t="0" r="1270" b="15875"/>
            <wp:docPr id="1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7"/>
                    <pic:cNvPicPr>
                      <a:picLocks noChangeAspect="1"/>
                    </pic:cNvPicPr>
                  </pic:nvPicPr>
                  <pic:blipFill>
                    <a:blip r:embed="rId11"/>
                    <a:stretch>
                      <a:fillRect/>
                    </a:stretch>
                  </pic:blipFill>
                  <pic:spPr>
                    <a:xfrm>
                      <a:off x="0" y="0"/>
                      <a:ext cx="5485130" cy="2143125"/>
                    </a:xfrm>
                    <a:prstGeom prst="rect">
                      <a:avLst/>
                    </a:prstGeom>
                    <a:noFill/>
                    <a:ln>
                      <a:noFill/>
                    </a:ln>
                  </pic:spPr>
                </pic:pic>
              </a:graphicData>
            </a:graphic>
          </wp:inline>
        </w:drawing>
      </w:r>
    </w:p>
    <w:p w14:paraId="36525F02">
      <w:pPr>
        <w:pStyle w:val="3"/>
      </w:pPr>
      <w:r>
        <w:rPr>
          <w:rFonts w:hint="eastAsia"/>
        </w:rPr>
        <w:t>【此处插入发起辩论流程图】</w:t>
      </w:r>
    </w:p>
    <w:bookmarkEnd w:id="50"/>
    <w:p w14:paraId="4C04EDE5">
      <w:pPr>
        <w:pStyle w:val="6"/>
      </w:pPr>
      <w:bookmarkStart w:id="51" w:name="辩论室模块设计"/>
      <w:r>
        <w:t xml:space="preserve">4.2.4 </w:t>
      </w:r>
      <w:r>
        <w:rPr>
          <w:rFonts w:hint="eastAsia"/>
        </w:rPr>
        <w:t>辩论室模块设计</w:t>
      </w:r>
    </w:p>
    <w:p w14:paraId="548C7865">
      <w:pPr>
        <w:pStyle w:val="24"/>
      </w:pPr>
      <w:r>
        <w:t>　　</w:t>
      </w:r>
      <w:r>
        <w:rPr>
          <w:rFonts w:hint="eastAsia"/>
        </w:rPr>
        <w:t>辩论室是本系统的核心页面，采用三栏布局：左侧栏展示辩论详情与投票结果，中栏为</w:t>
      </w:r>
      <w:r>
        <w:t xml:space="preserve"> AI </w:t>
      </w:r>
      <w:r>
        <w:rPr>
          <w:rFonts w:hint="eastAsia"/>
        </w:rPr>
        <w:t>辩论主舞台，右侧栏为实时弹幕聊天区。</w:t>
      </w:r>
    </w:p>
    <w:p w14:paraId="573F55AB">
      <w:pPr>
        <w:pStyle w:val="3"/>
        <w:ind w:firstLine="480"/>
        <w:rPr>
          <w:rFonts w:hint="eastAsia"/>
        </w:rPr>
      </w:pPr>
      <w:r>
        <w:rPr>
          <w:rFonts w:hint="eastAsia"/>
        </w:rPr>
        <w:t>核心交互逻辑如下：用户进入页面后通过</w:t>
      </w:r>
      <w:r>
        <w:t xml:space="preserve"> WebSocket </w:t>
      </w:r>
      <w:r>
        <w:rPr>
          <w:rFonts w:hint="eastAsia"/>
        </w:rPr>
        <w:t>加入对应房间；辩论发起者可见”开始辩论”按钮；点击后触发辩论流程，中栏按轮次顺序展示各智能体的流式输出；第一轮进行期间至结束后</w:t>
      </w:r>
      <w:r>
        <w:t xml:space="preserve"> 60 </w:t>
      </w:r>
      <w:r>
        <w:rPr>
          <w:rFonts w:hint="eastAsia"/>
        </w:rPr>
        <w:t>秒为用户观点征集窗口；三轮辩论结束后底部弹出</w:t>
      </w:r>
      <w:r>
        <w:t xml:space="preserve"> 30 </w:t>
      </w:r>
      <w:r>
        <w:rPr>
          <w:rFonts w:hint="eastAsia"/>
        </w:rPr>
        <w:t>秒投票窗口；投票结束后辩论自动关闭，发起者跳转至结案报告页。辩论室流程如图</w:t>
      </w:r>
      <w:r>
        <w:t xml:space="preserve"> 8 </w:t>
      </w:r>
      <w:r>
        <w:rPr>
          <w:rFonts w:hint="eastAsia"/>
        </w:rPr>
        <w:t>所示：</w:t>
      </w:r>
    </w:p>
    <w:p w14:paraId="58FC2FE6">
      <w:pPr>
        <w:pStyle w:val="3"/>
        <w:ind w:firstLine="480"/>
        <w:rPr>
          <w:rFonts w:hint="eastAsia"/>
        </w:rPr>
      </w:pPr>
      <w:r>
        <w:drawing>
          <wp:inline distT="0" distB="0" distL="114300" distR="114300">
            <wp:extent cx="5483225" cy="2164715"/>
            <wp:effectExtent l="0" t="0" r="3175" b="19685"/>
            <wp:docPr id="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8"/>
                    <pic:cNvPicPr>
                      <a:picLocks noChangeAspect="1"/>
                    </pic:cNvPicPr>
                  </pic:nvPicPr>
                  <pic:blipFill>
                    <a:blip r:embed="rId12"/>
                    <a:stretch>
                      <a:fillRect/>
                    </a:stretch>
                  </pic:blipFill>
                  <pic:spPr>
                    <a:xfrm>
                      <a:off x="0" y="0"/>
                      <a:ext cx="5483225" cy="2164715"/>
                    </a:xfrm>
                    <a:prstGeom prst="rect">
                      <a:avLst/>
                    </a:prstGeom>
                    <a:noFill/>
                    <a:ln>
                      <a:noFill/>
                    </a:ln>
                  </pic:spPr>
                </pic:pic>
              </a:graphicData>
            </a:graphic>
          </wp:inline>
        </w:drawing>
      </w:r>
    </w:p>
    <w:p w14:paraId="55A0EC23">
      <w:pPr>
        <w:pStyle w:val="3"/>
      </w:pPr>
      <w:r>
        <w:rPr>
          <w:rFonts w:hint="eastAsia"/>
        </w:rPr>
        <w:t>【此处插入辩论室流程图】</w:t>
      </w:r>
    </w:p>
    <w:bookmarkEnd w:id="51"/>
    <w:p w14:paraId="24BF049C">
      <w:pPr>
        <w:pStyle w:val="6"/>
      </w:pPr>
      <w:bookmarkStart w:id="52" w:name="投票模块设计"/>
      <w:r>
        <w:t xml:space="preserve">4.2.5 </w:t>
      </w:r>
      <w:r>
        <w:rPr>
          <w:rFonts w:hint="eastAsia"/>
        </w:rPr>
        <w:t>投票模块设计</w:t>
      </w:r>
    </w:p>
    <w:p w14:paraId="12F0A68D">
      <w:pPr>
        <w:pStyle w:val="24"/>
        <w:ind w:firstLine="480"/>
        <w:rPr>
          <w:rFonts w:hint="eastAsia"/>
        </w:rPr>
      </w:pPr>
      <w:r>
        <w:rPr>
          <w:rFonts w:hint="eastAsia"/>
        </w:rPr>
        <w:t>投票模块在三轮辩论结束后激活。服务端广播投票开始事件，前端在页面底部渲染投票条，展示各智能体头像与得票进度条，并开始</w:t>
      </w:r>
      <w:r>
        <w:t xml:space="preserve"> 30 </w:t>
      </w:r>
      <w:r>
        <w:rPr>
          <w:rFonts w:hint="eastAsia"/>
        </w:rPr>
        <w:t>秒倒计时。用户点击智能体头像完成投票，后端通过原子操作更新票数防止并发覆盖，更新后广播最新票数至房间内所有用户。每位用户每场仅可投票一次，由数据库唯一约束保障。投票流程如图</w:t>
      </w:r>
      <w:r>
        <w:t xml:space="preserve"> 9 </w:t>
      </w:r>
      <w:r>
        <w:rPr>
          <w:rFonts w:hint="eastAsia"/>
        </w:rPr>
        <w:t>所示：</w:t>
      </w:r>
    </w:p>
    <w:p w14:paraId="48CF038A">
      <w:pPr>
        <w:pStyle w:val="3"/>
        <w:ind w:firstLine="480"/>
      </w:pPr>
      <w:r>
        <w:drawing>
          <wp:inline distT="0" distB="0" distL="114300" distR="114300">
            <wp:extent cx="5473700" cy="1929765"/>
            <wp:effectExtent l="0" t="0" r="12700" b="635"/>
            <wp:docPr id="1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9"/>
                    <pic:cNvPicPr>
                      <a:picLocks noChangeAspect="1"/>
                    </pic:cNvPicPr>
                  </pic:nvPicPr>
                  <pic:blipFill>
                    <a:blip r:embed="rId13"/>
                    <a:stretch>
                      <a:fillRect/>
                    </a:stretch>
                  </pic:blipFill>
                  <pic:spPr>
                    <a:xfrm>
                      <a:off x="0" y="0"/>
                      <a:ext cx="5473700" cy="1929765"/>
                    </a:xfrm>
                    <a:prstGeom prst="rect">
                      <a:avLst/>
                    </a:prstGeom>
                    <a:noFill/>
                    <a:ln>
                      <a:noFill/>
                    </a:ln>
                  </pic:spPr>
                </pic:pic>
              </a:graphicData>
            </a:graphic>
          </wp:inline>
        </w:drawing>
      </w:r>
    </w:p>
    <w:p w14:paraId="723B7114">
      <w:pPr>
        <w:pStyle w:val="3"/>
      </w:pPr>
      <w:r>
        <w:rPr>
          <w:rFonts w:hint="eastAsia"/>
        </w:rPr>
        <w:t>【此处插入投票流程图】</w:t>
      </w:r>
    </w:p>
    <w:bookmarkEnd w:id="52"/>
    <w:p w14:paraId="5C0E815C">
      <w:pPr>
        <w:pStyle w:val="6"/>
      </w:pPr>
      <w:bookmarkStart w:id="53" w:name="结案报告模块设计"/>
      <w:r>
        <w:t xml:space="preserve">4.2.6 </w:t>
      </w:r>
      <w:r>
        <w:rPr>
          <w:rFonts w:hint="eastAsia"/>
        </w:rPr>
        <w:t>结案报告模块设计</w:t>
      </w:r>
      <w:bookmarkStart w:id="120" w:name="_GoBack"/>
      <w:bookmarkEnd w:id="120"/>
    </w:p>
    <w:p w14:paraId="297DFB2C">
      <w:pPr>
        <w:pStyle w:val="24"/>
      </w:pPr>
      <w:r>
        <w:t>　　</w:t>
      </w:r>
      <w:r>
        <w:rPr>
          <w:rFonts w:hint="eastAsia"/>
        </w:rPr>
        <w:t>结案报告页在辩论关闭后生成，按轮次展示完整辩论记录、各智能体最终得票数与得票率，以及中立观察者在第三轮生成的多维综合建议。报告页底部提供</w:t>
      </w:r>
      <w:r>
        <w:t xml:space="preserve"> AI </w:t>
      </w:r>
      <w:r>
        <w:rPr>
          <w:rFonts w:hint="eastAsia"/>
        </w:rPr>
        <w:t>情绪伙伴入口，携带辩论上下文直接跳转。</w:t>
      </w:r>
    </w:p>
    <w:p w14:paraId="3BADA5AB">
      <w:pPr>
        <w:pStyle w:val="3"/>
      </w:pPr>
      <w:r>
        <w:t>　　</w:t>
      </w:r>
      <w:r>
        <w:rPr>
          <w:rFonts w:hint="eastAsia"/>
        </w:rPr>
        <w:t>此外，报告页右上角提供”发起续辩”按钮。若用户对当前结论不满意，认为某些角度尚未被充分讨论，可点击该按钮一键创建续辩。系统将以相同的标题、描述、智能体和话题标签创建新的辩论室，并在启动辩论时自动将本场中立观察者的综合总结注入第一轮提示词，告知各智能体本场为续辩，使其在已有结论基础上推进，聚焦于”上一场没说透”的部分，而非从零重复。这一机制使决策辅助从”一次性结论”演进为”可按需迭代的深入讨论”，形成更完整的决策闭环。结案报告流程如图</w:t>
      </w:r>
      <w:r>
        <w:t xml:space="preserve"> 10 </w:t>
      </w:r>
      <w:r>
        <w:rPr>
          <w:rFonts w:hint="eastAsia"/>
        </w:rPr>
        <w:t>所示：</w:t>
      </w:r>
    </w:p>
    <w:p w14:paraId="29055C88">
      <w:pPr>
        <w:pStyle w:val="3"/>
      </w:pPr>
      <w:r>
        <w:rPr>
          <w:rFonts w:hint="eastAsia"/>
        </w:rPr>
        <w:t>【此处插入结案报告流程图】</w:t>
      </w:r>
    </w:p>
    <w:bookmarkEnd w:id="53"/>
    <w:p w14:paraId="47991771">
      <w:pPr>
        <w:pStyle w:val="6"/>
      </w:pPr>
      <w:bookmarkStart w:id="54" w:name="ai-情绪伙伴模块设计"/>
      <w:r>
        <w:t xml:space="preserve">4.2.7 AI </w:t>
      </w:r>
      <w:r>
        <w:rPr>
          <w:rFonts w:hint="eastAsia"/>
        </w:rPr>
        <w:t>情绪伙伴模块设计</w:t>
      </w:r>
    </w:p>
    <w:p w14:paraId="06768670">
      <w:pPr>
        <w:pStyle w:val="24"/>
      </w:pPr>
      <w:r>
        <w:t xml:space="preserve">　　AI </w:t>
      </w:r>
      <w:r>
        <w:rPr>
          <w:rFonts w:hint="eastAsia"/>
        </w:rPr>
        <w:t>情绪伙伴页面采用两栏布局（左侧会话列表</w:t>
      </w:r>
      <w:r>
        <w:t xml:space="preserve"> / </w:t>
      </w:r>
      <w:r>
        <w:rPr>
          <w:rFonts w:hint="eastAsia"/>
        </w:rPr>
        <w:t>右侧对话区）。新建会话时用户可选择系统默认情绪伙伴或自建智能体；若从结案报告跳转，会话自动携带辩论背景。对话过程中，系统通过本地</w:t>
      </w:r>
      <w:r>
        <w:t xml:space="preserve"> RAG </w:t>
      </w:r>
      <w:r>
        <w:rPr>
          <w:rFonts w:hint="eastAsia"/>
        </w:rPr>
        <w:t>预检索机制将历史情绪记忆注入上下文，使情绪伙伴能够自然引用用户过往经历；若对话中检测到高风险情绪，后台异步触发情绪预警流程。会话结束后自动归档并生成情绪摘要向量化存储。AI</w:t>
      </w:r>
      <w:r>
        <w:t xml:space="preserve"> </w:t>
      </w:r>
      <w:r>
        <w:rPr>
          <w:rFonts w:hint="eastAsia"/>
        </w:rPr>
        <w:t>情绪伙伴流程如图</w:t>
      </w:r>
      <w:r>
        <w:t xml:space="preserve"> 11 </w:t>
      </w:r>
      <w:r>
        <w:rPr>
          <w:rFonts w:hint="eastAsia"/>
        </w:rPr>
        <w:t>所示：</w:t>
      </w:r>
    </w:p>
    <w:p w14:paraId="6F035E51">
      <w:pPr>
        <w:pStyle w:val="3"/>
      </w:pPr>
      <w:r>
        <w:rPr>
          <w:rFonts w:hint="eastAsia"/>
        </w:rPr>
        <w:t>【此处插入</w:t>
      </w:r>
      <w:r>
        <w:t xml:space="preserve"> AI </w:t>
      </w:r>
      <w:r>
        <w:rPr>
          <w:rFonts w:hint="eastAsia"/>
        </w:rPr>
        <w:t>情绪伙伴流程图】</w:t>
      </w:r>
    </w:p>
    <w:bookmarkEnd w:id="54"/>
    <w:p w14:paraId="5A767E43">
      <w:pPr>
        <w:pStyle w:val="6"/>
      </w:pPr>
      <w:bookmarkStart w:id="55" w:name="用户自建智能体与自定义知识库模块设计"/>
      <w:r>
        <w:t xml:space="preserve">4.2.8 </w:t>
      </w:r>
      <w:r>
        <w:rPr>
          <w:rFonts w:hint="eastAsia"/>
        </w:rPr>
        <w:t>用户自建智能体与自定义知识库模块设计</w:t>
      </w:r>
    </w:p>
    <w:p w14:paraId="0E53B8F7">
      <w:pPr>
        <w:pStyle w:val="24"/>
      </w:pPr>
      <w:r>
        <w:t>　　</w:t>
      </w:r>
      <w:r>
        <w:rPr>
          <w:rFonts w:hint="eastAsia"/>
        </w:rPr>
        <w:t>用户自建智能体模块允许用户填写名称、人设描述、系统提示词等信息创建个性化智能体，并上传私有文档构建专属云端</w:t>
      </w:r>
      <w:r>
        <w:t xml:space="preserve"> RAG </w:t>
      </w:r>
      <w:r>
        <w:rPr>
          <w:rFonts w:hint="eastAsia"/>
        </w:rPr>
        <w:t>知识库。智能体可设为私有或申请公开，公开申请需经管理员审核；审核通过后可在</w:t>
      </w:r>
      <w:r>
        <w:t xml:space="preserve"> AI </w:t>
      </w:r>
      <w:r>
        <w:rPr>
          <w:rFonts w:hint="eastAsia"/>
        </w:rPr>
        <w:t>情绪伙伴中选用。</w:t>
      </w:r>
    </w:p>
    <w:p w14:paraId="18C31EAD">
      <w:pPr>
        <w:pStyle w:val="3"/>
      </w:pPr>
      <w:r>
        <w:t>　　</w:t>
      </w:r>
      <w:r>
        <w:rPr>
          <w:rFonts w:hint="eastAsia"/>
        </w:rPr>
        <w:t>为降低用户创建智能体的门槛，系统引入了知识库继承机制：用户创建自建智能体时，系统自动为其绑定平台默认情绪伙伴所挂载的全部</w:t>
      </w:r>
      <w:r>
        <w:t xml:space="preserve"> 6 </w:t>
      </w:r>
      <w:r>
        <w:rPr>
          <w:rFonts w:hint="eastAsia"/>
        </w:rPr>
        <w:t>个共享知识库（学生手册、心理健康指南、就业政策文件、非暴力沟通、宿舍人际关系指南、奖助学金制度），使自建智能体开箱即具备大学生场景下的基础知识底座。用户可在此基础上叠加自定义系统提示词和私有知识库，形成差异化的个性化情绪伙伴。自建智能体创建流程如图</w:t>
      </w:r>
      <w:r>
        <w:t xml:space="preserve"> 12 </w:t>
      </w:r>
      <w:r>
        <w:rPr>
          <w:rFonts w:hint="eastAsia"/>
        </w:rPr>
        <w:t>所示：</w:t>
      </w:r>
    </w:p>
    <w:p w14:paraId="2B5398B6">
      <w:pPr>
        <w:pStyle w:val="3"/>
      </w:pPr>
      <w:r>
        <w:rPr>
          <w:rFonts w:hint="eastAsia"/>
        </w:rPr>
        <w:t>【此处插入自建智能体流程图】</w:t>
      </w:r>
    </w:p>
    <w:bookmarkEnd w:id="55"/>
    <w:p w14:paraId="07478F78">
      <w:pPr>
        <w:pStyle w:val="6"/>
      </w:pPr>
      <w:bookmarkStart w:id="56" w:name="个人主页模块设计"/>
      <w:r>
        <w:t xml:space="preserve">4.2.9 </w:t>
      </w:r>
      <w:r>
        <w:rPr>
          <w:rFonts w:hint="eastAsia"/>
        </w:rPr>
        <w:t>个人主页模块设计</w:t>
      </w:r>
    </w:p>
    <w:p w14:paraId="021828C4">
      <w:pPr>
        <w:pStyle w:val="24"/>
      </w:pPr>
      <w:r>
        <w:t>　　</w:t>
      </w:r>
      <w:r>
        <w:rPr>
          <w:rFonts w:hint="eastAsia"/>
        </w:rPr>
        <w:t>个人主页展示用户的基本资料、发起的辩论列表、投票记录、等级经验及已解锁成就徽章。用户可在设置页面修改昵称、简介和头像，或在账户安全页面验证旧密码后修改新密码。个人主页流程如图</w:t>
      </w:r>
      <w:r>
        <w:t xml:space="preserve"> 13 </w:t>
      </w:r>
      <w:r>
        <w:rPr>
          <w:rFonts w:hint="eastAsia"/>
        </w:rPr>
        <w:t>所示：</w:t>
      </w:r>
    </w:p>
    <w:p w14:paraId="1260886C">
      <w:pPr>
        <w:pStyle w:val="3"/>
      </w:pPr>
      <w:r>
        <w:rPr>
          <w:rFonts w:hint="eastAsia"/>
        </w:rPr>
        <w:t>【此处插入个人主页流程图】</w:t>
      </w:r>
    </w:p>
    <w:bookmarkEnd w:id="56"/>
    <w:p w14:paraId="044E73EC">
      <w:pPr>
        <w:pStyle w:val="6"/>
      </w:pPr>
      <w:bookmarkStart w:id="57" w:name="ai-智能体图鉴模块设计"/>
      <w:r>
        <w:t xml:space="preserve">4.2.10 AI </w:t>
      </w:r>
      <w:r>
        <w:rPr>
          <w:rFonts w:hint="eastAsia"/>
        </w:rPr>
        <w:t>智能体图鉴模块设计</w:t>
      </w:r>
    </w:p>
    <w:p w14:paraId="4DB96804">
      <w:pPr>
        <w:pStyle w:val="24"/>
      </w:pPr>
      <w:r>
        <w:t xml:space="preserve">　　AI </w:t>
      </w:r>
      <w:r>
        <w:rPr>
          <w:rFonts w:hint="eastAsia"/>
        </w:rPr>
        <w:t>智能体图鉴页面展示平台全部智能体的详细信息，包括头像、名称、性格标签、人设描述、历史胜率、参与场次及标志性语录，分为系统内置与用户公开两个分类。用户在发起辩论时可通过此页面了解各智能体风格，辅助选择辩论阵容。</w:t>
      </w:r>
    </w:p>
    <w:bookmarkEnd w:id="47"/>
    <w:bookmarkEnd w:id="57"/>
    <w:p w14:paraId="77D1923D">
      <w:pPr>
        <w:pStyle w:val="5"/>
      </w:pPr>
      <w:bookmarkStart w:id="58" w:name="管理员端模块设计"/>
      <w:r>
        <w:t xml:space="preserve">4.3 </w:t>
      </w:r>
      <w:r>
        <w:rPr>
          <w:rFonts w:hint="eastAsia"/>
        </w:rPr>
        <w:t>管理员端模块设计</w:t>
      </w:r>
    </w:p>
    <w:p w14:paraId="5244A29F">
      <w:pPr>
        <w:pStyle w:val="6"/>
      </w:pPr>
      <w:bookmarkStart w:id="59" w:name="数据统计模块设计"/>
      <w:r>
        <w:t xml:space="preserve">4.3.1 </w:t>
      </w:r>
      <w:r>
        <w:rPr>
          <w:rFonts w:hint="eastAsia"/>
        </w:rPr>
        <w:t>数据统计模块设计</w:t>
      </w:r>
    </w:p>
    <w:p w14:paraId="2930092F">
      <w:pPr>
        <w:pStyle w:val="24"/>
      </w:pPr>
      <w:r>
        <w:t>　　</w:t>
      </w:r>
      <w:r>
        <w:rPr>
          <w:rFonts w:hint="eastAsia"/>
        </w:rPr>
        <w:t>数据统计模块在管理后台首页以可视化图表形式展示平台核心运营数据，包括：用户总数、辩论总数（按等待中/进行中/已结束分类）、消息总数、各智能体参与场次与胜率排行、话题标签热度分布，以及</w:t>
      </w:r>
      <w:r>
        <w:t xml:space="preserve"> AI </w:t>
      </w:r>
      <w:r>
        <w:rPr>
          <w:rFonts w:hint="eastAsia"/>
        </w:rPr>
        <w:t>情绪伙伴使用频次趋势。图表数据由后端聚合查询后统一返回。</w:t>
      </w:r>
    </w:p>
    <w:bookmarkEnd w:id="59"/>
    <w:p w14:paraId="191230EC">
      <w:pPr>
        <w:pStyle w:val="6"/>
      </w:pPr>
      <w:bookmarkStart w:id="60" w:name="用户管理模块设计"/>
      <w:r>
        <w:t xml:space="preserve">4.3.2 </w:t>
      </w:r>
      <w:r>
        <w:rPr>
          <w:rFonts w:hint="eastAsia"/>
        </w:rPr>
        <w:t>用户管理模块设计</w:t>
      </w:r>
    </w:p>
    <w:p w14:paraId="2E03D354">
      <w:pPr>
        <w:pStyle w:val="24"/>
      </w:pPr>
      <w:r>
        <w:t>　　</w:t>
      </w:r>
      <w:r>
        <w:rPr>
          <w:rFonts w:hint="eastAsia"/>
        </w:rPr>
        <w:t>用户管理模块提供全平台用户的查询与管控功能。管理员可通过关键词、角色、账号状态进行组合筛选；可直接修改用户角色；可对违规用户执行封禁操作，被封禁用户的后续登录请求将被系统拦截返回</w:t>
      </w:r>
      <w:r>
        <w:t xml:space="preserve"> </w:t>
      </w:r>
      <w:r>
        <w:rPr>
          <w:rFonts w:hint="eastAsia"/>
        </w:rPr>
        <w:t>403。用户管理流程如图</w:t>
      </w:r>
      <w:r>
        <w:t xml:space="preserve"> 14 </w:t>
      </w:r>
      <w:r>
        <w:rPr>
          <w:rFonts w:hint="eastAsia"/>
        </w:rPr>
        <w:t>所示：</w:t>
      </w:r>
    </w:p>
    <w:p w14:paraId="57541E2B">
      <w:pPr>
        <w:pStyle w:val="3"/>
      </w:pPr>
      <w:r>
        <w:rPr>
          <w:rFonts w:hint="eastAsia"/>
        </w:rPr>
        <w:t>【此处插入用户管理流程图】</w:t>
      </w:r>
    </w:p>
    <w:bookmarkEnd w:id="60"/>
    <w:p w14:paraId="1EAA58E7">
      <w:pPr>
        <w:pStyle w:val="6"/>
      </w:pPr>
      <w:bookmarkStart w:id="61" w:name="房间管理模块设计"/>
      <w:r>
        <w:t xml:space="preserve">4.3.3 </w:t>
      </w:r>
      <w:r>
        <w:rPr>
          <w:rFonts w:hint="eastAsia"/>
        </w:rPr>
        <w:t>房间管理模块设计</w:t>
      </w:r>
    </w:p>
    <w:p w14:paraId="34B2CF39">
      <w:pPr>
        <w:pStyle w:val="24"/>
      </w:pPr>
      <w:r>
        <w:t>　　</w:t>
      </w:r>
      <w:r>
        <w:rPr>
          <w:rFonts w:hint="eastAsia"/>
        </w:rPr>
        <w:t>房间管理模块提供全平台辩论房间的查看与干预功能。管理员可按状态筛选房间列表，对违规进行中房间执行强制关闭，或删除违规辩论（级联删除该房间下的全部消息与投票记录）。房间管理流程如图</w:t>
      </w:r>
      <w:r>
        <w:t xml:space="preserve"> 15 </w:t>
      </w:r>
      <w:r>
        <w:rPr>
          <w:rFonts w:hint="eastAsia"/>
        </w:rPr>
        <w:t>所示：</w:t>
      </w:r>
    </w:p>
    <w:p w14:paraId="2C9B0E2C">
      <w:pPr>
        <w:pStyle w:val="3"/>
      </w:pPr>
      <w:r>
        <w:rPr>
          <w:rFonts w:hint="eastAsia"/>
        </w:rPr>
        <w:t>【此处插入房间管理流程图】</w:t>
      </w:r>
    </w:p>
    <w:bookmarkEnd w:id="61"/>
    <w:p w14:paraId="4D0A4D7D">
      <w:pPr>
        <w:pStyle w:val="6"/>
      </w:pPr>
      <w:bookmarkStart w:id="62" w:name="消息审核模块设计"/>
      <w:r>
        <w:t xml:space="preserve">4.3.4 </w:t>
      </w:r>
      <w:r>
        <w:rPr>
          <w:rFonts w:hint="eastAsia"/>
        </w:rPr>
        <w:t>消息审核模块设计</w:t>
      </w:r>
    </w:p>
    <w:p w14:paraId="3DA57676">
      <w:pPr>
        <w:pStyle w:val="24"/>
      </w:pPr>
      <w:r>
        <w:t>　　</w:t>
      </w:r>
      <w:r>
        <w:rPr>
          <w:rFonts w:hint="eastAsia"/>
        </w:rPr>
        <w:t>消息审核模块提供全平台弹幕与聊天消息的查看与处理功能。管理员可按房间或关键词筛选消息，对违规消息可执行发送违规警告、删除消息或封禁账号三种操作。违规警告通过通知中心下发，附带违规弹幕原文及所在辩论室信息。</w:t>
      </w:r>
    </w:p>
    <w:bookmarkEnd w:id="62"/>
    <w:p w14:paraId="61FE1FB3">
      <w:pPr>
        <w:pStyle w:val="6"/>
      </w:pPr>
      <w:bookmarkStart w:id="63" w:name="智能体与知识库审核模块设计"/>
      <w:r>
        <w:t xml:space="preserve">4.3.5 </w:t>
      </w:r>
      <w:r>
        <w:rPr>
          <w:rFonts w:hint="eastAsia"/>
        </w:rPr>
        <w:t>智能体与知识库审核模块设计</w:t>
      </w:r>
    </w:p>
    <w:p w14:paraId="69E75B8C">
      <w:pPr>
        <w:pStyle w:val="24"/>
      </w:pPr>
      <w:r>
        <w:t>　　</w:t>
      </w:r>
      <w:r>
        <w:rPr>
          <w:rFonts w:hint="eastAsia"/>
        </w:rPr>
        <w:t>智能体审核模块展示所有申请公开的自建智能体，列表显示名称、创建者、系统提示词及挂载知识库文档。管理员审核通过后，智能体进入公开图鉴；拒绝时填写原因并通知创建者。</w:t>
      </w:r>
    </w:p>
    <w:bookmarkEnd w:id="63"/>
    <w:p w14:paraId="026EEAAA">
      <w:pPr>
        <w:pStyle w:val="6"/>
      </w:pPr>
      <w:bookmarkStart w:id="64" w:name="情绪预警模块设计"/>
      <w:r>
        <w:t xml:space="preserve">4.3.6 </w:t>
      </w:r>
      <w:r>
        <w:rPr>
          <w:rFonts w:hint="eastAsia"/>
        </w:rPr>
        <w:t>情绪预警模块设计</w:t>
      </w:r>
    </w:p>
    <w:p w14:paraId="7939740F">
      <w:pPr>
        <w:pStyle w:val="24"/>
      </w:pPr>
      <w:r>
        <w:t>　　</w:t>
      </w:r>
      <w:r>
        <w:rPr>
          <w:rFonts w:hint="eastAsia"/>
        </w:rPr>
        <w:t>情绪预警模块实时展示</w:t>
      </w:r>
      <w:r>
        <w:t xml:space="preserve"> AI </w:t>
      </w:r>
      <w:r>
        <w:rPr>
          <w:rFonts w:hint="eastAsia"/>
        </w:rPr>
        <w:t>情绪伙伴对话中触发的预警记录，分高风险（HIGH）和中风险（MEDIUM）两级。管理员可查看触发用户、风险等级、触发时间及消息摘要（非原文，保护隐私），联系学生介入后标记为已跟进并填写处理备注，形成完整的干预记录。情绪预警流程如图</w:t>
      </w:r>
      <w:r>
        <w:t xml:space="preserve"> 16 </w:t>
      </w:r>
      <w:r>
        <w:rPr>
          <w:rFonts w:hint="eastAsia"/>
        </w:rPr>
        <w:t>所示：</w:t>
      </w:r>
    </w:p>
    <w:p w14:paraId="6BFF9D76">
      <w:pPr>
        <w:pStyle w:val="3"/>
      </w:pPr>
      <w:r>
        <w:rPr>
          <w:rFonts w:hint="eastAsia"/>
        </w:rPr>
        <w:t>【此处插入情绪预警处理流程图】</w:t>
      </w:r>
    </w:p>
    <w:bookmarkEnd w:id="58"/>
    <w:bookmarkEnd w:id="64"/>
    <w:p w14:paraId="6B8900B2">
      <w:pPr>
        <w:pStyle w:val="5"/>
      </w:pPr>
      <w:bookmarkStart w:id="65" w:name="多智能体辩论流程设计"/>
      <w:r>
        <w:t xml:space="preserve">4.4 </w:t>
      </w:r>
      <w:r>
        <w:rPr>
          <w:rFonts w:hint="eastAsia"/>
        </w:rPr>
        <w:t>多智能体辩论流程设计</w:t>
      </w:r>
    </w:p>
    <w:p w14:paraId="309AA2FB">
      <w:pPr>
        <w:pStyle w:val="24"/>
      </w:pPr>
      <w:r>
        <w:t>　　</w:t>
      </w:r>
      <w:r>
        <w:rPr>
          <w:rFonts w:hint="eastAsia"/>
        </w:rPr>
        <w:t>多智能体辩论是本系统的核心功能，由后端辩论编排服务担任”辩论主持人”角色，对整个辩论流程进行编排。辩论分为三轮：</w:t>
      </w:r>
    </w:p>
    <w:p w14:paraId="0099216A">
      <w:pPr>
        <w:pStyle w:val="3"/>
      </w:pPr>
      <w:r>
        <w:t>　　</w:t>
      </w:r>
      <w:r>
        <w:rPr>
          <w:rFonts w:hint="eastAsia"/>
        </w:rPr>
        <w:t>第一轮（立场陈述）：辩论编排服务并发调用毒舌现实主义者与温柔共情者的</w:t>
      </w:r>
      <w:r>
        <w:t xml:space="preserve"> Coze </w:t>
      </w:r>
      <w:r>
        <w:rPr>
          <w:rFonts w:hint="eastAsia"/>
        </w:rPr>
        <w:t>接口，将用户的困境描述作为输入，分别获取两个智能体的独立立场陈述。两路流式数据通过</w:t>
      </w:r>
      <w:r>
        <w:t xml:space="preserve"> WebSocket </w:t>
      </w:r>
      <w:r>
        <w:rPr>
          <w:rFonts w:hint="eastAsia"/>
        </w:rPr>
        <w:t>实时推送至前端，两个智能体的发言在中栏并行展示。第一轮进行期间至结束后</w:t>
      </w:r>
      <w:r>
        <w:t xml:space="preserve"> 60 </w:t>
      </w:r>
      <w:r>
        <w:rPr>
          <w:rFonts w:hint="eastAsia"/>
        </w:rPr>
        <w:t>秒内持续收集用户弹幕观点并进行本地</w:t>
      </w:r>
      <w:r>
        <w:t xml:space="preserve"> RAG </w:t>
      </w:r>
      <w:r>
        <w:rPr>
          <w:rFonts w:hint="eastAsia"/>
        </w:rPr>
        <w:t>过滤。</w:t>
      </w:r>
    </w:p>
    <w:p w14:paraId="0102C66C">
      <w:pPr>
        <w:pStyle w:val="3"/>
      </w:pPr>
      <w:r>
        <w:t>　　</w:t>
      </w:r>
      <w:r>
        <w:rPr>
          <w:rFonts w:hint="eastAsia"/>
        </w:rPr>
        <w:t>第二轮（交叉反驳）：辩论编排服务将第一轮完整对话记录及过滤所得的全量有效用户观点拼入提示词，分别发送给两位智能体，要求各方对对手观点进行反驳并自然引用支持己方的用户声音。</w:t>
      </w:r>
    </w:p>
    <w:p w14:paraId="7F1E1EFC">
      <w:pPr>
        <w:pStyle w:val="3"/>
      </w:pPr>
      <w:r>
        <w:t>　　</w:t>
      </w:r>
      <w:r>
        <w:rPr>
          <w:rFonts w:hint="eastAsia"/>
        </w:rPr>
        <w:t>第三轮（综合裁决）：辩论编排服务将前两轮的全部对话记录与有效用户观点打包，发送给中立观察者，由其给出综合多维建议。三轮结束后广播投票开始事件，启动</w:t>
      </w:r>
      <w:r>
        <w:t xml:space="preserve"> 30 </w:t>
      </w:r>
      <w:r>
        <w:rPr>
          <w:rFonts w:hint="eastAsia"/>
        </w:rPr>
        <w:t>秒投票倒计时；倒计时结束后自动更新辩论状态为已结束，并更新各智能体的参与场次与胜率统计数据。</w:t>
      </w:r>
    </w:p>
    <w:p w14:paraId="290B69F5">
      <w:pPr>
        <w:pStyle w:val="3"/>
      </w:pPr>
      <w:r>
        <w:t>　　</w:t>
      </w:r>
      <w:r>
        <w:rPr>
          <w:rFonts w:hint="eastAsia"/>
        </w:rPr>
        <w:t>多智能体辩论流程如图</w:t>
      </w:r>
      <w:r>
        <w:t xml:space="preserve"> 17 </w:t>
      </w:r>
      <w:r>
        <w:rPr>
          <w:rFonts w:hint="eastAsia"/>
        </w:rPr>
        <w:t>所示：</w:t>
      </w:r>
    </w:p>
    <w:p w14:paraId="5DA62D09">
      <w:pPr>
        <w:pStyle w:val="3"/>
      </w:pPr>
      <w:r>
        <w:rPr>
          <w:rFonts w:hint="eastAsia"/>
        </w:rPr>
        <w:t>【此处插入多智能体辩论流程图】</w:t>
      </w:r>
    </w:p>
    <w:bookmarkEnd w:id="65"/>
    <w:p w14:paraId="77114786">
      <w:pPr>
        <w:pStyle w:val="5"/>
      </w:pPr>
      <w:bookmarkStart w:id="66" w:name="websocket-实时通信设计"/>
      <w:r>
        <w:t xml:space="preserve">4.5 WebSocket </w:t>
      </w:r>
      <w:r>
        <w:rPr>
          <w:rFonts w:hint="eastAsia"/>
        </w:rPr>
        <w:t>实时通信设计</w:t>
      </w:r>
    </w:p>
    <w:p w14:paraId="6CF68EA9">
      <w:pPr>
        <w:pStyle w:val="24"/>
      </w:pPr>
      <w:r>
        <w:t>　　</w:t>
      </w:r>
      <w:r>
        <w:rPr>
          <w:rFonts w:hint="eastAsia"/>
        </w:rPr>
        <w:t>本系统使用</w:t>
      </w:r>
      <w:r>
        <w:t xml:space="preserve"> Socket.IO </w:t>
      </w:r>
      <w:r>
        <w:rPr>
          <w:rFonts w:hint="eastAsia"/>
        </w:rPr>
        <w:t>实现辩论室的全部实时通信，服务端在辩论网关中统一管理所有</w:t>
      </w:r>
      <w:r>
        <w:t xml:space="preserve"> WebSocket </w:t>
      </w:r>
      <w:r>
        <w:rPr>
          <w:rFonts w:hint="eastAsia"/>
        </w:rPr>
        <w:t>事件。</w:t>
      </w:r>
    </w:p>
    <w:p w14:paraId="3DA63815">
      <w:pPr>
        <w:pStyle w:val="3"/>
      </w:pPr>
      <w:r>
        <w:t>　　</w:t>
      </w:r>
      <w:r>
        <w:rPr>
          <w:rFonts w:hint="eastAsia"/>
        </w:rPr>
        <w:t>连接与鉴权：客户端在建立连接时，在握手阶段携带访问令牌，服务端解析验证后将用户身份绑定至连接实例；令牌无效则主动断开连接。</w:t>
      </w:r>
    </w:p>
    <w:p w14:paraId="5F3AB4E9">
      <w:pPr>
        <w:pStyle w:val="3"/>
      </w:pPr>
      <w:r>
        <w:t>　　</w:t>
      </w:r>
      <w:r>
        <w:rPr>
          <w:rFonts w:hint="eastAsia"/>
        </w:rPr>
        <w:t>房间隔离：用户进入辩论室时，前端发送加入房间事件，服务端将该连接加入对应房间。服务端广播时精准发送至指定房间，确保多个辩论互不干扰。</w:t>
      </w:r>
    </w:p>
    <w:p w14:paraId="1A33E877">
      <w:pPr>
        <w:pStyle w:val="3"/>
      </w:pPr>
      <w:r>
        <w:t>　　</w:t>
      </w:r>
      <w:r>
        <w:rPr>
          <w:rFonts w:hint="eastAsia"/>
        </w:rPr>
        <w:t>权限区分：服务端在用户加入房间时，查询数据库判断用户是否为辩论发起者，若是则标记为所有者，赋予启动辩论、强制结案等高级权限；否则标记为观看者，只能发弹幕和投票。</w:t>
      </w:r>
    </w:p>
    <w:p w14:paraId="6A81DF7B">
      <w:pPr>
        <w:pStyle w:val="3"/>
      </w:pPr>
      <w:r>
        <w:t xml:space="preserve">　　WebSocket </w:t>
      </w:r>
      <w:r>
        <w:rPr>
          <w:rFonts w:hint="eastAsia"/>
        </w:rPr>
        <w:t>核心事件如表</w:t>
      </w:r>
      <w:r>
        <w:t xml:space="preserve"> 11 </w:t>
      </w:r>
      <w:r>
        <w:rPr>
          <w:rFonts w:hint="eastAsia"/>
        </w:rPr>
        <w:t>所示：</w:t>
      </w:r>
    </w:p>
    <w:p w14:paraId="49A1A5E7">
      <w:pPr>
        <w:pStyle w:val="3"/>
      </w:pPr>
      <w:r>
        <w:rPr>
          <w:rFonts w:hint="eastAsia"/>
        </w:rPr>
        <w:t>表</w:t>
      </w:r>
      <w:r>
        <w:t xml:space="preserve"> 11 WebSocket </w:t>
      </w:r>
      <w:r>
        <w:rPr>
          <w:rFonts w:hint="eastAsia"/>
        </w:rPr>
        <w:t>核心事件列表</w:t>
      </w:r>
    </w:p>
    <w:tbl>
      <w:tblPr>
        <w:tblStyle w:val="42"/>
        <w:tblW w:w="0" w:type="auto"/>
        <w:tblInd w:w="0" w:type="dxa"/>
        <w:tblLayout w:type="autofit"/>
        <w:tblCellMar>
          <w:top w:w="0" w:type="dxa"/>
          <w:left w:w="108" w:type="dxa"/>
          <w:bottom w:w="0" w:type="dxa"/>
          <w:right w:w="108" w:type="dxa"/>
        </w:tblCellMar>
      </w:tblPr>
      <w:tblGrid>
        <w:gridCol w:w="2274"/>
        <w:gridCol w:w="2030"/>
        <w:gridCol w:w="2616"/>
      </w:tblGrid>
      <w:tr w14:paraId="66DC1DEB">
        <w:trPr>
          <w:tblHeader/>
        </w:trPr>
        <w:tc>
          <w:p w14:paraId="2CAE9F13">
            <w:pPr>
              <w:pStyle w:val="25"/>
            </w:pPr>
            <w:r>
              <w:rPr>
                <w:rFonts w:hint="eastAsia"/>
              </w:rPr>
              <w:t>事件名</w:t>
            </w:r>
          </w:p>
        </w:tc>
        <w:tc>
          <w:p w14:paraId="641B2621">
            <w:pPr>
              <w:pStyle w:val="25"/>
            </w:pPr>
            <w:r>
              <w:rPr>
                <w:rFonts w:hint="eastAsia"/>
              </w:rPr>
              <w:t>方向</w:t>
            </w:r>
          </w:p>
        </w:tc>
        <w:tc>
          <w:p w14:paraId="3F9C56B1">
            <w:pPr>
              <w:pStyle w:val="25"/>
            </w:pPr>
            <w:r>
              <w:rPr>
                <w:rFonts w:hint="eastAsia"/>
              </w:rPr>
              <w:t>说明</w:t>
            </w:r>
          </w:p>
        </w:tc>
      </w:tr>
      <w:tr w14:paraId="3ABA96E4">
        <w:tc>
          <w:p w14:paraId="4FD56624">
            <w:pPr>
              <w:pStyle w:val="25"/>
            </w:pPr>
            <w:r>
              <w:t>joinRoom</w:t>
            </w:r>
          </w:p>
        </w:tc>
        <w:tc>
          <w:p w14:paraId="348B6102">
            <w:pPr>
              <w:pStyle w:val="25"/>
            </w:pPr>
            <w:r>
              <w:rPr>
                <w:rFonts w:hint="eastAsia"/>
              </w:rPr>
              <w:t>客户端</w:t>
            </w:r>
            <w:r>
              <w:t xml:space="preserve"> → </w:t>
            </w:r>
            <w:r>
              <w:rPr>
                <w:rFonts w:hint="eastAsia"/>
              </w:rPr>
              <w:t>服务端</w:t>
            </w:r>
          </w:p>
        </w:tc>
        <w:tc>
          <w:p w14:paraId="4A564AD7">
            <w:pPr>
              <w:pStyle w:val="25"/>
            </w:pPr>
            <w:r>
              <w:rPr>
                <w:rFonts w:hint="eastAsia"/>
              </w:rPr>
              <w:t>加入指定房间</w:t>
            </w:r>
          </w:p>
        </w:tc>
      </w:tr>
      <w:tr w14:paraId="502338E3">
        <w:tc>
          <w:p w14:paraId="697D4881">
            <w:pPr>
              <w:pStyle w:val="25"/>
            </w:pPr>
            <w:r>
              <w:t>leaveRoom</w:t>
            </w:r>
          </w:p>
        </w:tc>
        <w:tc>
          <w:p w14:paraId="1FA0E894">
            <w:pPr>
              <w:pStyle w:val="25"/>
            </w:pPr>
            <w:r>
              <w:rPr>
                <w:rFonts w:hint="eastAsia"/>
              </w:rPr>
              <w:t>客户端</w:t>
            </w:r>
            <w:r>
              <w:t xml:space="preserve"> → </w:t>
            </w:r>
            <w:r>
              <w:rPr>
                <w:rFonts w:hint="eastAsia"/>
              </w:rPr>
              <w:t>服务端</w:t>
            </w:r>
          </w:p>
        </w:tc>
        <w:tc>
          <w:p w14:paraId="7F05B306">
            <w:pPr>
              <w:pStyle w:val="25"/>
            </w:pPr>
            <w:r>
              <w:rPr>
                <w:rFonts w:hint="eastAsia"/>
              </w:rPr>
              <w:t>离开房间</w:t>
            </w:r>
          </w:p>
        </w:tc>
      </w:tr>
      <w:tr w14:paraId="4C51E798">
        <w:tc>
          <w:p w14:paraId="4909377C">
            <w:pPr>
              <w:pStyle w:val="25"/>
            </w:pPr>
            <w:r>
              <w:t>sendMessage</w:t>
            </w:r>
          </w:p>
        </w:tc>
        <w:tc>
          <w:p w14:paraId="149DAE23">
            <w:pPr>
              <w:pStyle w:val="25"/>
            </w:pPr>
            <w:r>
              <w:rPr>
                <w:rFonts w:hint="eastAsia"/>
              </w:rPr>
              <w:t>客户端</w:t>
            </w:r>
            <w:r>
              <w:t xml:space="preserve"> → </w:t>
            </w:r>
            <w:r>
              <w:rPr>
                <w:rFonts w:hint="eastAsia"/>
              </w:rPr>
              <w:t>服务端</w:t>
            </w:r>
          </w:p>
        </w:tc>
        <w:tc>
          <w:p w14:paraId="702BDF6E">
            <w:pPr>
              <w:pStyle w:val="25"/>
            </w:pPr>
            <w:r>
              <w:rPr>
                <w:rFonts w:hint="eastAsia"/>
              </w:rPr>
              <w:t>发送弹幕消息</w:t>
            </w:r>
          </w:p>
        </w:tc>
      </w:tr>
      <w:tr w14:paraId="3E6BE2A3">
        <w:tc>
          <w:p w14:paraId="397CFCA9">
            <w:pPr>
              <w:pStyle w:val="25"/>
            </w:pPr>
            <w:r>
              <w:t>messageChunk</w:t>
            </w:r>
          </w:p>
        </w:tc>
        <w:tc>
          <w:p w14:paraId="270E2A34">
            <w:pPr>
              <w:pStyle w:val="25"/>
            </w:pPr>
            <w:r>
              <w:rPr>
                <w:rFonts w:hint="eastAsia"/>
              </w:rPr>
              <w:t>服务端</w:t>
            </w:r>
            <w:r>
              <w:t xml:space="preserve"> → </w:t>
            </w:r>
            <w:r>
              <w:rPr>
                <w:rFonts w:hint="eastAsia"/>
              </w:rPr>
              <w:t>客户端</w:t>
            </w:r>
          </w:p>
        </w:tc>
        <w:tc>
          <w:p w14:paraId="320E157D">
            <w:pPr>
              <w:pStyle w:val="25"/>
            </w:pPr>
            <w:r>
              <w:t xml:space="preserve">AI </w:t>
            </w:r>
            <w:r>
              <w:rPr>
                <w:rFonts w:hint="eastAsia"/>
              </w:rPr>
              <w:t>流式文本块推送</w:t>
            </w:r>
          </w:p>
        </w:tc>
      </w:tr>
      <w:tr w14:paraId="2448F861">
        <w:tc>
          <w:p w14:paraId="0F9E53A0">
            <w:pPr>
              <w:pStyle w:val="25"/>
            </w:pPr>
            <w:r>
              <w:t>roundChanged</w:t>
            </w:r>
          </w:p>
        </w:tc>
        <w:tc>
          <w:p w14:paraId="24C5EF7D">
            <w:pPr>
              <w:pStyle w:val="25"/>
            </w:pPr>
            <w:r>
              <w:rPr>
                <w:rFonts w:hint="eastAsia"/>
              </w:rPr>
              <w:t>服务端</w:t>
            </w:r>
            <w:r>
              <w:t xml:space="preserve"> → </w:t>
            </w:r>
            <w:r>
              <w:rPr>
                <w:rFonts w:hint="eastAsia"/>
              </w:rPr>
              <w:t>客户端</w:t>
            </w:r>
          </w:p>
        </w:tc>
        <w:tc>
          <w:p w14:paraId="515018CC">
            <w:pPr>
              <w:pStyle w:val="25"/>
            </w:pPr>
            <w:r>
              <w:rPr>
                <w:rFonts w:hint="eastAsia"/>
              </w:rPr>
              <w:t>辩论轮次变更通知</w:t>
            </w:r>
          </w:p>
        </w:tc>
      </w:tr>
      <w:tr w14:paraId="36E93D47">
        <w:tc>
          <w:p w14:paraId="54B191BE">
            <w:pPr>
              <w:pStyle w:val="25"/>
            </w:pPr>
            <w:r>
              <w:t>opinionCollectStart</w:t>
            </w:r>
          </w:p>
        </w:tc>
        <w:tc>
          <w:p w14:paraId="3D334610">
            <w:pPr>
              <w:pStyle w:val="25"/>
            </w:pPr>
            <w:r>
              <w:rPr>
                <w:rFonts w:hint="eastAsia"/>
              </w:rPr>
              <w:t>服务端</w:t>
            </w:r>
            <w:r>
              <w:t xml:space="preserve"> → </w:t>
            </w:r>
            <w:r>
              <w:rPr>
                <w:rFonts w:hint="eastAsia"/>
              </w:rPr>
              <w:t>客户端</w:t>
            </w:r>
          </w:p>
        </w:tc>
        <w:tc>
          <w:p w14:paraId="7B2B2046">
            <w:pPr>
              <w:pStyle w:val="25"/>
            </w:pPr>
            <w:r>
              <w:rPr>
                <w:rFonts w:hint="eastAsia"/>
              </w:rPr>
              <w:t>用户观点征集窗口开启</w:t>
            </w:r>
          </w:p>
        </w:tc>
      </w:tr>
      <w:tr w14:paraId="1CBE5F81">
        <w:tc>
          <w:p w14:paraId="07499481">
            <w:pPr>
              <w:pStyle w:val="25"/>
            </w:pPr>
            <w:r>
              <w:t>opinionCollectEnd</w:t>
            </w:r>
          </w:p>
        </w:tc>
        <w:tc>
          <w:p w14:paraId="2C4CF270">
            <w:pPr>
              <w:pStyle w:val="25"/>
            </w:pPr>
            <w:r>
              <w:rPr>
                <w:rFonts w:hint="eastAsia"/>
              </w:rPr>
              <w:t>服务端</w:t>
            </w:r>
            <w:r>
              <w:t xml:space="preserve"> → </w:t>
            </w:r>
            <w:r>
              <w:rPr>
                <w:rFonts w:hint="eastAsia"/>
              </w:rPr>
              <w:t>客户端</w:t>
            </w:r>
          </w:p>
        </w:tc>
        <w:tc>
          <w:p w14:paraId="0601EA2E">
            <w:pPr>
              <w:pStyle w:val="25"/>
            </w:pPr>
            <w:r>
              <w:rPr>
                <w:rFonts w:hint="eastAsia"/>
              </w:rPr>
              <w:t>用户观点征集窗口关闭</w:t>
            </w:r>
          </w:p>
        </w:tc>
      </w:tr>
      <w:tr w14:paraId="2E69ED4B">
        <w:tc>
          <w:p w14:paraId="302DD6CB">
            <w:pPr>
              <w:pStyle w:val="25"/>
            </w:pPr>
            <w:r>
              <w:t>voteStart</w:t>
            </w:r>
          </w:p>
        </w:tc>
        <w:tc>
          <w:p w14:paraId="77328301">
            <w:pPr>
              <w:pStyle w:val="25"/>
            </w:pPr>
            <w:r>
              <w:rPr>
                <w:rFonts w:hint="eastAsia"/>
              </w:rPr>
              <w:t>服务端</w:t>
            </w:r>
            <w:r>
              <w:t xml:space="preserve"> → </w:t>
            </w:r>
            <w:r>
              <w:rPr>
                <w:rFonts w:hint="eastAsia"/>
              </w:rPr>
              <w:t>客户端</w:t>
            </w:r>
          </w:p>
        </w:tc>
        <w:tc>
          <w:p w14:paraId="68F16474">
            <w:pPr>
              <w:pStyle w:val="25"/>
            </w:pPr>
            <w:r>
              <w:rPr>
                <w:rFonts w:hint="eastAsia"/>
              </w:rPr>
              <w:t>投票窗口开启</w:t>
            </w:r>
          </w:p>
        </w:tc>
      </w:tr>
      <w:tr w14:paraId="31EF5D65">
        <w:tc>
          <w:p w14:paraId="53F6563F">
            <w:pPr>
              <w:pStyle w:val="25"/>
            </w:pPr>
            <w:r>
              <w:t>voteUpdate</w:t>
            </w:r>
          </w:p>
        </w:tc>
        <w:tc>
          <w:p w14:paraId="1C16DE75">
            <w:pPr>
              <w:pStyle w:val="25"/>
            </w:pPr>
            <w:r>
              <w:rPr>
                <w:rFonts w:hint="eastAsia"/>
              </w:rPr>
              <w:t>服务端</w:t>
            </w:r>
            <w:r>
              <w:t xml:space="preserve"> → </w:t>
            </w:r>
            <w:r>
              <w:rPr>
                <w:rFonts w:hint="eastAsia"/>
              </w:rPr>
              <w:t>客户端</w:t>
            </w:r>
          </w:p>
        </w:tc>
        <w:tc>
          <w:p w14:paraId="1515EBB6">
            <w:pPr>
              <w:pStyle w:val="25"/>
            </w:pPr>
            <w:r>
              <w:rPr>
                <w:rFonts w:hint="eastAsia"/>
              </w:rPr>
              <w:t>投票数实时更新</w:t>
            </w:r>
          </w:p>
        </w:tc>
      </w:tr>
      <w:tr w14:paraId="610AB226">
        <w:tc>
          <w:p w14:paraId="6CBF3592">
            <w:pPr>
              <w:pStyle w:val="25"/>
            </w:pPr>
            <w:r>
              <w:t>roomClosed</w:t>
            </w:r>
          </w:p>
        </w:tc>
        <w:tc>
          <w:p w14:paraId="0A58E4EE">
            <w:pPr>
              <w:pStyle w:val="25"/>
            </w:pPr>
            <w:r>
              <w:rPr>
                <w:rFonts w:hint="eastAsia"/>
              </w:rPr>
              <w:t>服务端</w:t>
            </w:r>
            <w:r>
              <w:t xml:space="preserve"> → </w:t>
            </w:r>
            <w:r>
              <w:rPr>
                <w:rFonts w:hint="eastAsia"/>
              </w:rPr>
              <w:t>客户端</w:t>
            </w:r>
          </w:p>
        </w:tc>
        <w:tc>
          <w:p w14:paraId="533DD33E">
            <w:pPr>
              <w:pStyle w:val="25"/>
            </w:pPr>
            <w:r>
              <w:rPr>
                <w:rFonts w:hint="eastAsia"/>
              </w:rPr>
              <w:t>辩论关闭通知</w:t>
            </w:r>
          </w:p>
        </w:tc>
      </w:tr>
      <w:tr w14:paraId="53D59E96">
        <w:tc>
          <w:p w14:paraId="5345A2BC">
            <w:pPr>
              <w:pStyle w:val="25"/>
            </w:pPr>
            <w:r>
              <w:t>userJoined</w:t>
            </w:r>
          </w:p>
        </w:tc>
        <w:tc>
          <w:p w14:paraId="0EDA7FE3">
            <w:pPr>
              <w:pStyle w:val="25"/>
            </w:pPr>
            <w:r>
              <w:rPr>
                <w:rFonts w:hint="eastAsia"/>
              </w:rPr>
              <w:t>服务端</w:t>
            </w:r>
            <w:r>
              <w:t xml:space="preserve"> → </w:t>
            </w:r>
            <w:r>
              <w:rPr>
                <w:rFonts w:hint="eastAsia"/>
              </w:rPr>
              <w:t>客户端</w:t>
            </w:r>
          </w:p>
        </w:tc>
        <w:tc>
          <w:p w14:paraId="31F911E0">
            <w:pPr>
              <w:pStyle w:val="25"/>
            </w:pPr>
            <w:r>
              <w:rPr>
                <w:rFonts w:hint="eastAsia"/>
              </w:rPr>
              <w:t>用户进入房间通知</w:t>
            </w:r>
          </w:p>
        </w:tc>
      </w:tr>
      <w:tr w14:paraId="3A842D83">
        <w:tc>
          <w:p w14:paraId="2813F68C">
            <w:pPr>
              <w:pStyle w:val="25"/>
            </w:pPr>
            <w:r>
              <w:t>onlineCount</w:t>
            </w:r>
          </w:p>
        </w:tc>
        <w:tc>
          <w:p w14:paraId="37D1DE09">
            <w:pPr>
              <w:pStyle w:val="25"/>
            </w:pPr>
            <w:r>
              <w:rPr>
                <w:rFonts w:hint="eastAsia"/>
              </w:rPr>
              <w:t>服务端</w:t>
            </w:r>
            <w:r>
              <w:t xml:space="preserve"> → </w:t>
            </w:r>
            <w:r>
              <w:rPr>
                <w:rFonts w:hint="eastAsia"/>
              </w:rPr>
              <w:t>客户端</w:t>
            </w:r>
          </w:p>
        </w:tc>
        <w:tc>
          <w:p w14:paraId="26CC73D3">
            <w:pPr>
              <w:pStyle w:val="25"/>
            </w:pPr>
            <w:r>
              <w:rPr>
                <w:rFonts w:hint="eastAsia"/>
              </w:rPr>
              <w:t>在线人数更新</w:t>
            </w:r>
          </w:p>
        </w:tc>
      </w:tr>
      <w:bookmarkEnd w:id="66"/>
    </w:tbl>
    <w:p w14:paraId="01D7DDCE">
      <w:pPr>
        <w:pStyle w:val="5"/>
      </w:pPr>
      <w:bookmarkStart w:id="67" w:name="rag-知识库设计"/>
      <w:r>
        <w:t xml:space="preserve">4.6 RAG </w:t>
      </w:r>
      <w:r>
        <w:rPr>
          <w:rFonts w:hint="eastAsia"/>
        </w:rPr>
        <w:t>知识库设计</w:t>
      </w:r>
    </w:p>
    <w:p w14:paraId="500274B2">
      <w:pPr>
        <w:pStyle w:val="6"/>
      </w:pPr>
      <w:bookmarkStart w:id="68" w:name="云端-rag-知识库"/>
      <w:r>
        <w:t xml:space="preserve">4.6.1 </w:t>
      </w:r>
      <w:r>
        <w:rPr>
          <w:rFonts w:hint="eastAsia"/>
        </w:rPr>
        <w:t>云端</w:t>
      </w:r>
      <w:r>
        <w:t xml:space="preserve"> RAG </w:t>
      </w:r>
      <w:r>
        <w:rPr>
          <w:rFonts w:hint="eastAsia"/>
        </w:rPr>
        <w:t>知识库</w:t>
      </w:r>
    </w:p>
    <w:p w14:paraId="671C1A73">
      <w:pPr>
        <w:pStyle w:val="24"/>
      </w:pPr>
      <w:r>
        <w:t>　　</w:t>
      </w:r>
      <w:r>
        <w:rPr>
          <w:rFonts w:hint="eastAsia"/>
        </w:rPr>
        <w:t>系统在</w:t>
      </w:r>
      <w:r>
        <w:t xml:space="preserve"> Coze </w:t>
      </w:r>
      <w:r>
        <w:rPr>
          <w:rFonts w:hint="eastAsia"/>
        </w:rPr>
        <w:t>平台上为四个智能体分别配置了专属的云端</w:t>
      </w:r>
      <w:r>
        <w:t xml:space="preserve"> RAG </w:t>
      </w:r>
      <w:r>
        <w:rPr>
          <w:rFonts w:hint="eastAsia"/>
        </w:rPr>
        <w:t>知识库。毒舌现实主义者挂载《策略思维》《影响力》，用于博弈论分析与心理操控识别；温柔共情者挂载《非暴力沟通》，用于情绪安抚与共情表达；中立观察者挂载《思考，快与慢》《金字塔原理》，用于理性决策与结构化分析；默认情绪伙伴挂载心理健康指南、学生手册、就业政策、奖助学金制度等大学生场景专属文献。</w:t>
      </w:r>
    </w:p>
    <w:p w14:paraId="5A9B0466">
      <w:pPr>
        <w:pStyle w:val="3"/>
      </w:pPr>
      <w:r>
        <w:t>　　</w:t>
      </w:r>
      <w:r>
        <w:rPr>
          <w:rFonts w:hint="eastAsia"/>
        </w:rPr>
        <w:t>此外，系统支持用户上传私有文档，通过</w:t>
      </w:r>
      <w:r>
        <w:t xml:space="preserve"> Coze </w:t>
      </w:r>
      <w:r>
        <w:rPr>
          <w:rFonts w:hint="eastAsia"/>
        </w:rPr>
        <w:t>知识库管理接口写入用户专属的云端知识库，并与自建智能体绑定，使自建智能体在对话时能基于上传文档给出有据可查的回答。</w:t>
      </w:r>
    </w:p>
    <w:bookmarkEnd w:id="68"/>
    <w:p w14:paraId="5D8ADD36">
      <w:pPr>
        <w:pStyle w:val="6"/>
      </w:pPr>
      <w:bookmarkStart w:id="69" w:name="本地-rag弹幕过滤与观点注入"/>
      <w:r>
        <w:t xml:space="preserve">4.6.2 </w:t>
      </w:r>
      <w:r>
        <w:rPr>
          <w:rFonts w:hint="eastAsia"/>
        </w:rPr>
        <w:t>本地</w:t>
      </w:r>
      <w:r>
        <w:t xml:space="preserve"> </w:t>
      </w:r>
      <w:r>
        <w:rPr>
          <w:rFonts w:hint="eastAsia"/>
        </w:rPr>
        <w:t>RAG：弹幕过滤与观点注入</w:t>
      </w:r>
    </w:p>
    <w:p w14:paraId="178B9086">
      <w:pPr>
        <w:pStyle w:val="24"/>
      </w:pPr>
      <w:r>
        <w:t>　　</w:t>
      </w:r>
      <w:r>
        <w:rPr>
          <w:rFonts w:hint="eastAsia"/>
        </w:rPr>
        <w:t>辩论室观点征集环节引入本地</w:t>
      </w:r>
      <w:r>
        <w:t xml:space="preserve"> RAG </w:t>
      </w:r>
      <w:r>
        <w:rPr>
          <w:rFonts w:hint="eastAsia"/>
        </w:rPr>
        <w:t>对用户弹幕进行质量过滤。系统预先构建灌水示例向量库，对每条用户弹幕进行向量化后与灌水示例库计算余弦相似度，相似度超过阈值的弹幕判定为无效内容（如”哈哈哈”</w:t>
      </w:r>
      <w:r>
        <w:t>“666”</w:t>
      </w:r>
      <w:r>
        <w:rPr>
          <w:rFonts w:hint="eastAsia"/>
        </w:rPr>
        <w:t>等），予以剔除。征集窗口关闭后，过滤所得的全量有效观点注入第二轮辩论提示词，由智能体自行判断并自然引用，实现人机协同。</w:t>
      </w:r>
    </w:p>
    <w:bookmarkEnd w:id="69"/>
    <w:p w14:paraId="696BDECA">
      <w:pPr>
        <w:pStyle w:val="6"/>
      </w:pPr>
      <w:bookmarkStart w:id="70" w:name="本地-rag动态情绪记忆检索"/>
      <w:r>
        <w:t xml:space="preserve">4.6.3 </w:t>
      </w:r>
      <w:r>
        <w:rPr>
          <w:rFonts w:hint="eastAsia"/>
        </w:rPr>
        <w:t>本地</w:t>
      </w:r>
      <w:r>
        <w:t xml:space="preserve"> </w:t>
      </w:r>
      <w:r>
        <w:rPr>
          <w:rFonts w:hint="eastAsia"/>
        </w:rPr>
        <w:t>RAG：动态情绪记忆检索</w:t>
      </w:r>
    </w:p>
    <w:p w14:paraId="68A240FC">
      <w:pPr>
        <w:pStyle w:val="24"/>
      </w:pPr>
      <w:r>
        <w:t xml:space="preserve">　　AI </w:t>
      </w:r>
      <w:r>
        <w:rPr>
          <w:rFonts w:hint="eastAsia"/>
        </w:rPr>
        <w:t>情绪伙伴模块通过本地动态</w:t>
      </w:r>
      <w:r>
        <w:t xml:space="preserve"> RAG </w:t>
      </w:r>
      <w:r>
        <w:rPr>
          <w:rFonts w:hint="eastAsia"/>
        </w:rPr>
        <w:t>实现跨会话个性化记忆。每次会话结束后，系统调用</w:t>
      </w:r>
      <w:r>
        <w:t xml:space="preserve"> Coze </w:t>
      </w:r>
      <w:r>
        <w:rPr>
          <w:rFonts w:hint="eastAsia"/>
        </w:rPr>
        <w:t>生成一句话情绪摘要（格式为”[情绪类型]</w:t>
      </w:r>
      <w:r>
        <w:t xml:space="preserve"> </w:t>
      </w:r>
      <w:r>
        <w:rPr>
          <w:rFonts w:hint="eastAsia"/>
        </w:rPr>
        <w:t>核心事件”，如”[焦虑]</w:t>
      </w:r>
      <w:r>
        <w:t xml:space="preserve"> </w:t>
      </w:r>
      <w:r>
        <w:rPr>
          <w:rFonts w:hint="eastAsia"/>
        </w:rPr>
        <w:t>考研压力大，倾向被倾听”），将摘要向量化后存入用户专属向量集合。下次对话时，当用户开始输入，前端防抖触发预检索请求，后端检索最相关的历史记忆片段并缓存；用户发送消息时读取缓存，将历史记忆以结构化提示词注入当前消息前，使情绪伙伴能够自然引用用户过往经历。</w:t>
      </w:r>
    </w:p>
    <w:bookmarkEnd w:id="67"/>
    <w:bookmarkEnd w:id="70"/>
    <w:p w14:paraId="05D66247">
      <w:pPr>
        <w:pStyle w:val="5"/>
      </w:pPr>
      <w:bookmarkStart w:id="71" w:name="数据库设计"/>
      <w:r>
        <w:t xml:space="preserve">4.7 </w:t>
      </w:r>
      <w:r>
        <w:rPr>
          <w:rFonts w:hint="eastAsia"/>
        </w:rPr>
        <w:t>数据库设计</w:t>
      </w:r>
    </w:p>
    <w:p w14:paraId="2D3472B3">
      <w:pPr>
        <w:pStyle w:val="6"/>
      </w:pPr>
      <w:bookmarkStart w:id="72" w:name="概念设计"/>
      <w:r>
        <w:t xml:space="preserve">4.7.1 </w:t>
      </w:r>
      <w:r>
        <w:rPr>
          <w:rFonts w:hint="eastAsia"/>
        </w:rPr>
        <w:t>概念设计</w:t>
      </w:r>
    </w:p>
    <w:p w14:paraId="37B9BDC3">
      <w:pPr>
        <w:pStyle w:val="24"/>
      </w:pPr>
      <w:r>
        <w:t>　　</w:t>
      </w:r>
      <w:r>
        <w:rPr>
          <w:rFonts w:hint="eastAsia"/>
        </w:rPr>
        <w:t>本系统的核心实体包括：用户（User）、辩论/房间（Room）、消息（Message）、投票（Vote）、智能体（Agent）、通知（Notification）、辅导会话（CounselingSession）、辅导消息（CounselingMessage）、用户观点（UserOpinion）、知识库（KnowledgeBase）、情绪预警（EmotionAlert）、话题标签（Tag）等。各实体之间的主要关系如下：一个用户可发起多个辩论（一对多）；一个辩论包含多条消息（一对多）；一个用户可在一个辩论中投票一次（唯一约束）；一个用户可有多个辅导会话，每个会话包含多条辅导消息。系统</w:t>
      </w:r>
      <w:r>
        <w:t xml:space="preserve"> E-R </w:t>
      </w:r>
      <w:r>
        <w:rPr>
          <w:rFonts w:hint="eastAsia"/>
        </w:rPr>
        <w:t>图如图</w:t>
      </w:r>
      <w:r>
        <w:t xml:space="preserve"> 18 </w:t>
      </w:r>
      <w:r>
        <w:rPr>
          <w:rFonts w:hint="eastAsia"/>
        </w:rPr>
        <w:t>所示：</w:t>
      </w:r>
    </w:p>
    <w:p w14:paraId="1D4CF904">
      <w:pPr>
        <w:pStyle w:val="3"/>
      </w:pPr>
      <w:r>
        <w:rPr>
          <w:rFonts w:hint="eastAsia"/>
        </w:rPr>
        <w:t>【此处插入系统</w:t>
      </w:r>
      <w:r>
        <w:t xml:space="preserve"> E-R </w:t>
      </w:r>
      <w:r>
        <w:rPr>
          <w:rFonts w:hint="eastAsia"/>
        </w:rPr>
        <w:t>图】</w:t>
      </w:r>
    </w:p>
    <w:bookmarkEnd w:id="72"/>
    <w:p w14:paraId="2665F089">
      <w:pPr>
        <w:pStyle w:val="6"/>
      </w:pPr>
      <w:bookmarkStart w:id="73" w:name="表结构设计"/>
      <w:r>
        <w:t xml:space="preserve">4.7.2 </w:t>
      </w:r>
      <w:r>
        <w:rPr>
          <w:rFonts w:hint="eastAsia"/>
        </w:rPr>
        <w:t>表结构设计</w:t>
      </w:r>
    </w:p>
    <w:p w14:paraId="066C3E2C">
      <w:pPr>
        <w:pStyle w:val="24"/>
      </w:pPr>
      <w:r>
        <w:t>　　</w:t>
      </w:r>
      <w:r>
        <w:rPr>
          <w:rFonts w:hint="eastAsia"/>
        </w:rPr>
        <w:t>根据</w:t>
      </w:r>
      <w:r>
        <w:t xml:space="preserve"> E-R </w:t>
      </w:r>
      <w:r>
        <w:rPr>
          <w:rFonts w:hint="eastAsia"/>
        </w:rPr>
        <w:t>模型与关系规范化理论，系统共设计</w:t>
      </w:r>
      <w:r>
        <w:t xml:space="preserve"> 18 </w:t>
      </w:r>
      <w:r>
        <w:rPr>
          <w:rFonts w:hint="eastAsia"/>
        </w:rPr>
        <w:t>张数据表，以下列出核心表结构。</w:t>
      </w:r>
    </w:p>
    <w:p w14:paraId="2B8FEB7D">
      <w:pPr>
        <w:pStyle w:val="3"/>
      </w:pPr>
      <w:r>
        <w:rPr>
          <w:rFonts w:hint="eastAsia"/>
        </w:rPr>
        <w:t>用户表（users）结构如表</w:t>
      </w:r>
      <w:r>
        <w:t xml:space="preserve"> 12 </w:t>
      </w:r>
      <w:r>
        <w:rPr>
          <w:rFonts w:hint="eastAsia"/>
        </w:rPr>
        <w:t>所示：</w:t>
      </w:r>
    </w:p>
    <w:p w14:paraId="15F777E0">
      <w:pPr>
        <w:pStyle w:val="3"/>
      </w:pPr>
      <w:r>
        <w:rPr>
          <w:rFonts w:hint="eastAsia"/>
        </w:rPr>
        <w:t>表</w:t>
      </w:r>
      <w:r>
        <w:t xml:space="preserve"> 12 </w:t>
      </w:r>
      <w:r>
        <w:rPr>
          <w:rFonts w:hint="eastAsia"/>
        </w:rPr>
        <w:t>users（用户表）</w:t>
      </w:r>
    </w:p>
    <w:tbl>
      <w:tblPr>
        <w:tblStyle w:val="42"/>
        <w:tblW w:w="0" w:type="auto"/>
        <w:tblInd w:w="0" w:type="dxa"/>
        <w:tblLayout w:type="autofit"/>
        <w:tblCellMar>
          <w:top w:w="0" w:type="dxa"/>
          <w:left w:w="108" w:type="dxa"/>
          <w:bottom w:w="0" w:type="dxa"/>
          <w:right w:w="108" w:type="dxa"/>
        </w:tblCellMar>
      </w:tblPr>
      <w:tblGrid>
        <w:gridCol w:w="1341"/>
        <w:gridCol w:w="1892"/>
        <w:gridCol w:w="1176"/>
        <w:gridCol w:w="696"/>
        <w:gridCol w:w="2123"/>
      </w:tblGrid>
      <w:tr w14:paraId="182A4365">
        <w:trPr>
          <w:tblHeader/>
        </w:trPr>
        <w:tc>
          <w:p w14:paraId="3A9BDB7C">
            <w:pPr>
              <w:pStyle w:val="25"/>
            </w:pPr>
            <w:r>
              <w:rPr>
                <w:rFonts w:hint="eastAsia"/>
              </w:rPr>
              <w:t>字段名</w:t>
            </w:r>
          </w:p>
        </w:tc>
        <w:tc>
          <w:p w14:paraId="05BFA6C3">
            <w:pPr>
              <w:pStyle w:val="25"/>
            </w:pPr>
            <w:r>
              <w:rPr>
                <w:rFonts w:hint="eastAsia"/>
              </w:rPr>
              <w:t>数据类型</w:t>
            </w:r>
          </w:p>
        </w:tc>
        <w:tc>
          <w:p w14:paraId="40BFDF67">
            <w:pPr>
              <w:pStyle w:val="25"/>
            </w:pPr>
            <w:r>
              <w:rPr>
                <w:rFonts w:hint="eastAsia"/>
              </w:rPr>
              <w:t>允许空值</w:t>
            </w:r>
          </w:p>
        </w:tc>
        <w:tc>
          <w:p w14:paraId="4416FD73">
            <w:pPr>
              <w:pStyle w:val="25"/>
            </w:pPr>
            <w:r>
              <w:rPr>
                <w:rFonts w:hint="eastAsia"/>
              </w:rPr>
              <w:t>主键</w:t>
            </w:r>
          </w:p>
        </w:tc>
        <w:tc>
          <w:p w14:paraId="0F5C30EC">
            <w:pPr>
              <w:pStyle w:val="25"/>
            </w:pPr>
            <w:r>
              <w:rPr>
                <w:rFonts w:hint="eastAsia"/>
              </w:rPr>
              <w:t>说明</w:t>
            </w:r>
          </w:p>
        </w:tc>
      </w:tr>
      <w:tr w14:paraId="5D2DE2BB">
        <w:tc>
          <w:p w14:paraId="12B6DE91">
            <w:pPr>
              <w:pStyle w:val="25"/>
            </w:pPr>
            <w:r>
              <w:t>id</w:t>
            </w:r>
          </w:p>
        </w:tc>
        <w:tc>
          <w:p w14:paraId="0D87A01B">
            <w:pPr>
              <w:pStyle w:val="25"/>
            </w:pPr>
            <w:r>
              <w:t>INT UNSIGNED</w:t>
            </w:r>
          </w:p>
        </w:tc>
        <w:tc>
          <w:p w14:paraId="19E51A9A">
            <w:pPr>
              <w:pStyle w:val="25"/>
            </w:pPr>
            <w:r>
              <w:t>N</w:t>
            </w:r>
          </w:p>
        </w:tc>
        <w:tc>
          <w:p w14:paraId="51033E2B">
            <w:pPr>
              <w:pStyle w:val="25"/>
            </w:pPr>
            <w:r>
              <w:t>Y</w:t>
            </w:r>
          </w:p>
        </w:tc>
        <w:tc>
          <w:p w14:paraId="00F7A313">
            <w:pPr>
              <w:pStyle w:val="25"/>
            </w:pPr>
            <w:r>
              <w:rPr>
                <w:rFonts w:hint="eastAsia"/>
              </w:rPr>
              <w:t>用户</w:t>
            </w:r>
            <w:r>
              <w:t xml:space="preserve"> </w:t>
            </w:r>
            <w:r>
              <w:rPr>
                <w:rFonts w:hint="eastAsia"/>
              </w:rPr>
              <w:t>ID，自增</w:t>
            </w:r>
          </w:p>
        </w:tc>
      </w:tr>
      <w:tr w14:paraId="456E3FD4">
        <w:tc>
          <w:p w14:paraId="045A7A8D">
            <w:pPr>
              <w:pStyle w:val="25"/>
            </w:pPr>
            <w:r>
              <w:t>email</w:t>
            </w:r>
          </w:p>
        </w:tc>
        <w:tc>
          <w:p w14:paraId="6824FCF0">
            <w:pPr>
              <w:pStyle w:val="25"/>
            </w:pPr>
            <w:r>
              <w:t>VARCHAR(255)</w:t>
            </w:r>
          </w:p>
        </w:tc>
        <w:tc>
          <w:p w14:paraId="3FA982E2">
            <w:pPr>
              <w:pStyle w:val="25"/>
            </w:pPr>
            <w:r>
              <w:t>N</w:t>
            </w:r>
          </w:p>
        </w:tc>
        <w:tc>
          <w:p w14:paraId="0058263B">
            <w:pPr>
              <w:pStyle w:val="25"/>
            </w:pPr>
            <w:r>
              <w:t>N</w:t>
            </w:r>
          </w:p>
        </w:tc>
        <w:tc>
          <w:p w14:paraId="7CED3696">
            <w:pPr>
              <w:pStyle w:val="25"/>
            </w:pPr>
            <w:r>
              <w:rPr>
                <w:rFonts w:hint="eastAsia"/>
              </w:rPr>
              <w:t>邮箱，唯一索引</w:t>
            </w:r>
          </w:p>
        </w:tc>
      </w:tr>
      <w:tr w14:paraId="33680D49">
        <w:tc>
          <w:p w14:paraId="6C5ABB26">
            <w:pPr>
              <w:pStyle w:val="25"/>
            </w:pPr>
            <w:r>
              <w:t>name</w:t>
            </w:r>
          </w:p>
        </w:tc>
        <w:tc>
          <w:p w14:paraId="5E2A370A">
            <w:pPr>
              <w:pStyle w:val="25"/>
            </w:pPr>
            <w:r>
              <w:t>VARCHAR(100)</w:t>
            </w:r>
          </w:p>
        </w:tc>
        <w:tc>
          <w:p w14:paraId="040BA3CB">
            <w:pPr>
              <w:pStyle w:val="25"/>
            </w:pPr>
            <w:r>
              <w:t>N</w:t>
            </w:r>
          </w:p>
        </w:tc>
        <w:tc>
          <w:p w14:paraId="5FAB7C31">
            <w:pPr>
              <w:pStyle w:val="25"/>
            </w:pPr>
            <w:r>
              <w:t>N</w:t>
            </w:r>
          </w:p>
        </w:tc>
        <w:tc>
          <w:p w14:paraId="0BF4E0B6">
            <w:pPr>
              <w:pStyle w:val="25"/>
            </w:pPr>
            <w:r>
              <w:rPr>
                <w:rFonts w:hint="eastAsia"/>
              </w:rPr>
              <w:t>用户昵称</w:t>
            </w:r>
          </w:p>
        </w:tc>
      </w:tr>
      <w:tr w14:paraId="69D481D3">
        <w:tc>
          <w:p w14:paraId="703493F4">
            <w:pPr>
              <w:pStyle w:val="25"/>
            </w:pPr>
            <w:r>
              <w:t>password</w:t>
            </w:r>
          </w:p>
        </w:tc>
        <w:tc>
          <w:p w14:paraId="712B172F">
            <w:pPr>
              <w:pStyle w:val="25"/>
            </w:pPr>
            <w:r>
              <w:t>VARCHAR(255)</w:t>
            </w:r>
          </w:p>
        </w:tc>
        <w:tc>
          <w:p w14:paraId="2073E568">
            <w:pPr>
              <w:pStyle w:val="25"/>
            </w:pPr>
            <w:r>
              <w:t>N</w:t>
            </w:r>
          </w:p>
        </w:tc>
        <w:tc>
          <w:p w14:paraId="77DA485A">
            <w:pPr>
              <w:pStyle w:val="25"/>
            </w:pPr>
            <w:r>
              <w:t>N</w:t>
            </w:r>
          </w:p>
        </w:tc>
        <w:tc>
          <w:p w14:paraId="0CCDFA17">
            <w:pPr>
              <w:pStyle w:val="25"/>
            </w:pPr>
            <w:r>
              <w:rPr>
                <w:rFonts w:hint="eastAsia"/>
              </w:rPr>
              <w:t>哈希加盐密码</w:t>
            </w:r>
          </w:p>
        </w:tc>
      </w:tr>
      <w:tr w14:paraId="180DD51C">
        <w:tc>
          <w:p w14:paraId="14C70117">
            <w:pPr>
              <w:pStyle w:val="25"/>
            </w:pPr>
            <w:r>
              <w:t>avatar</w:t>
            </w:r>
          </w:p>
        </w:tc>
        <w:tc>
          <w:p w14:paraId="4452AB60">
            <w:pPr>
              <w:pStyle w:val="25"/>
            </w:pPr>
            <w:r>
              <w:t>LONGTEXT</w:t>
            </w:r>
          </w:p>
        </w:tc>
        <w:tc>
          <w:p w14:paraId="4BA2BD6A">
            <w:pPr>
              <w:pStyle w:val="25"/>
            </w:pPr>
            <w:r>
              <w:t>Y</w:t>
            </w:r>
          </w:p>
        </w:tc>
        <w:tc>
          <w:p w14:paraId="5E1BD92C">
            <w:pPr>
              <w:pStyle w:val="25"/>
            </w:pPr>
            <w:r>
              <w:t>N</w:t>
            </w:r>
          </w:p>
        </w:tc>
        <w:tc>
          <w:p w14:paraId="2233D51E">
            <w:pPr>
              <w:pStyle w:val="25"/>
            </w:pPr>
            <w:r>
              <w:rPr>
                <w:rFonts w:hint="eastAsia"/>
              </w:rPr>
              <w:t>头像</w:t>
            </w:r>
          </w:p>
        </w:tc>
      </w:tr>
      <w:tr w14:paraId="153F92F9">
        <w:tc>
          <w:p w14:paraId="01E26242">
            <w:pPr>
              <w:pStyle w:val="25"/>
            </w:pPr>
            <w:r>
              <w:t>bio</w:t>
            </w:r>
          </w:p>
        </w:tc>
        <w:tc>
          <w:p w14:paraId="62ABF195">
            <w:pPr>
              <w:pStyle w:val="25"/>
            </w:pPr>
            <w:r>
              <w:t>TEXT</w:t>
            </w:r>
          </w:p>
        </w:tc>
        <w:tc>
          <w:p w14:paraId="700A947F">
            <w:pPr>
              <w:pStyle w:val="25"/>
            </w:pPr>
            <w:r>
              <w:t>Y</w:t>
            </w:r>
          </w:p>
        </w:tc>
        <w:tc>
          <w:p w14:paraId="649A54C6">
            <w:pPr>
              <w:pStyle w:val="25"/>
            </w:pPr>
            <w:r>
              <w:t>N</w:t>
            </w:r>
          </w:p>
        </w:tc>
        <w:tc>
          <w:p w14:paraId="3B2CD44F">
            <w:pPr>
              <w:pStyle w:val="25"/>
            </w:pPr>
            <w:r>
              <w:rPr>
                <w:rFonts w:hint="eastAsia"/>
              </w:rPr>
              <w:t>个人简介</w:t>
            </w:r>
          </w:p>
        </w:tc>
      </w:tr>
      <w:tr w14:paraId="10D90E42">
        <w:tc>
          <w:p w14:paraId="04A34467">
            <w:pPr>
              <w:pStyle w:val="25"/>
            </w:pPr>
            <w:r>
              <w:t>role</w:t>
            </w:r>
          </w:p>
        </w:tc>
        <w:tc>
          <w:p w14:paraId="0BBCB697">
            <w:pPr>
              <w:pStyle w:val="25"/>
            </w:pPr>
            <w:r>
              <w:t>VARCHAR(50)</w:t>
            </w:r>
          </w:p>
        </w:tc>
        <w:tc>
          <w:p w14:paraId="5444C4AC">
            <w:pPr>
              <w:pStyle w:val="25"/>
            </w:pPr>
            <w:r>
              <w:t>N</w:t>
            </w:r>
          </w:p>
        </w:tc>
        <w:tc>
          <w:p w14:paraId="56B85DF8">
            <w:pPr>
              <w:pStyle w:val="25"/>
            </w:pPr>
            <w:r>
              <w:t>N</w:t>
            </w:r>
          </w:p>
        </w:tc>
        <w:tc>
          <w:p w14:paraId="7E88CD73">
            <w:pPr>
              <w:pStyle w:val="25"/>
            </w:pPr>
            <w:r>
              <w:rPr>
                <w:rFonts w:hint="eastAsia"/>
              </w:rPr>
              <w:t>角色，默认</w:t>
            </w:r>
            <w:r>
              <w:t xml:space="preserve"> USER</w:t>
            </w:r>
          </w:p>
        </w:tc>
      </w:tr>
      <w:tr w14:paraId="6F5AA7A9">
        <w:tc>
          <w:p w14:paraId="1D3C9864">
            <w:pPr>
              <w:pStyle w:val="25"/>
            </w:pPr>
            <w:r>
              <w:t>isActive</w:t>
            </w:r>
          </w:p>
        </w:tc>
        <w:tc>
          <w:p w14:paraId="3D2A4A77">
            <w:pPr>
              <w:pStyle w:val="25"/>
            </w:pPr>
            <w:r>
              <w:t>TINYINT(1)</w:t>
            </w:r>
          </w:p>
        </w:tc>
        <w:tc>
          <w:p w14:paraId="1A0BF124">
            <w:pPr>
              <w:pStyle w:val="25"/>
            </w:pPr>
            <w:r>
              <w:t>N</w:t>
            </w:r>
          </w:p>
        </w:tc>
        <w:tc>
          <w:p w14:paraId="1C3BA124">
            <w:pPr>
              <w:pStyle w:val="25"/>
            </w:pPr>
            <w:r>
              <w:t>N</w:t>
            </w:r>
          </w:p>
        </w:tc>
        <w:tc>
          <w:p w14:paraId="5EC6AB6A">
            <w:pPr>
              <w:pStyle w:val="25"/>
            </w:pPr>
            <w:r>
              <w:rPr>
                <w:rFonts w:hint="eastAsia"/>
              </w:rPr>
              <w:t>是否启用，默认</w:t>
            </w:r>
            <w:r>
              <w:t xml:space="preserve"> 1</w:t>
            </w:r>
          </w:p>
        </w:tc>
      </w:tr>
      <w:tr w14:paraId="1CC8FD8A">
        <w:tc>
          <w:p w14:paraId="0E8A60AD">
            <w:pPr>
              <w:pStyle w:val="25"/>
            </w:pPr>
            <w:r>
              <w:t>exp</w:t>
            </w:r>
          </w:p>
        </w:tc>
        <w:tc>
          <w:p w14:paraId="61CB9F97">
            <w:pPr>
              <w:pStyle w:val="25"/>
            </w:pPr>
            <w:r>
              <w:t>INT</w:t>
            </w:r>
          </w:p>
        </w:tc>
        <w:tc>
          <w:p w14:paraId="346690A3">
            <w:pPr>
              <w:pStyle w:val="25"/>
            </w:pPr>
            <w:r>
              <w:t>N</w:t>
            </w:r>
          </w:p>
        </w:tc>
        <w:tc>
          <w:p w14:paraId="5BFAC6E3">
            <w:pPr>
              <w:pStyle w:val="25"/>
            </w:pPr>
            <w:r>
              <w:t>N</w:t>
            </w:r>
          </w:p>
        </w:tc>
        <w:tc>
          <w:p w14:paraId="20A6D876">
            <w:pPr>
              <w:pStyle w:val="25"/>
            </w:pPr>
            <w:r>
              <w:rPr>
                <w:rFonts w:hint="eastAsia"/>
              </w:rPr>
              <w:t>经验值，默认</w:t>
            </w:r>
            <w:r>
              <w:t xml:space="preserve"> 0</w:t>
            </w:r>
          </w:p>
        </w:tc>
      </w:tr>
      <w:tr w14:paraId="5175CED3">
        <w:tc>
          <w:p w14:paraId="6AF2AAD5">
            <w:pPr>
              <w:pStyle w:val="25"/>
            </w:pPr>
            <w:r>
              <w:t>level</w:t>
            </w:r>
          </w:p>
        </w:tc>
        <w:tc>
          <w:p w14:paraId="0C572730">
            <w:pPr>
              <w:pStyle w:val="25"/>
            </w:pPr>
            <w:r>
              <w:t>INT</w:t>
            </w:r>
          </w:p>
        </w:tc>
        <w:tc>
          <w:p w14:paraId="594D6422">
            <w:pPr>
              <w:pStyle w:val="25"/>
            </w:pPr>
            <w:r>
              <w:t>N</w:t>
            </w:r>
          </w:p>
        </w:tc>
        <w:tc>
          <w:p w14:paraId="54C79FA8">
            <w:pPr>
              <w:pStyle w:val="25"/>
            </w:pPr>
            <w:r>
              <w:t>N</w:t>
            </w:r>
          </w:p>
        </w:tc>
        <w:tc>
          <w:p w14:paraId="162F5EEF">
            <w:pPr>
              <w:pStyle w:val="25"/>
            </w:pPr>
            <w:r>
              <w:rPr>
                <w:rFonts w:hint="eastAsia"/>
              </w:rPr>
              <w:t>等级，默认</w:t>
            </w:r>
            <w:r>
              <w:t xml:space="preserve"> 1</w:t>
            </w:r>
          </w:p>
        </w:tc>
      </w:tr>
      <w:tr w14:paraId="0AABF711">
        <w:tc>
          <w:p w14:paraId="54F2683A">
            <w:pPr>
              <w:pStyle w:val="25"/>
            </w:pPr>
            <w:r>
              <w:t>createdAt</w:t>
            </w:r>
          </w:p>
        </w:tc>
        <w:tc>
          <w:p w14:paraId="732B2E9A">
            <w:pPr>
              <w:pStyle w:val="25"/>
            </w:pPr>
            <w:r>
              <w:t>DATETIME</w:t>
            </w:r>
          </w:p>
        </w:tc>
        <w:tc>
          <w:p w14:paraId="1B6371F6">
            <w:pPr>
              <w:pStyle w:val="25"/>
            </w:pPr>
            <w:r>
              <w:t>N</w:t>
            </w:r>
          </w:p>
        </w:tc>
        <w:tc>
          <w:p w14:paraId="58520B20">
            <w:pPr>
              <w:pStyle w:val="25"/>
            </w:pPr>
            <w:r>
              <w:t>N</w:t>
            </w:r>
          </w:p>
        </w:tc>
        <w:tc>
          <w:p w14:paraId="55E33F23">
            <w:pPr>
              <w:pStyle w:val="25"/>
            </w:pPr>
            <w:r>
              <w:rPr>
                <w:rFonts w:hint="eastAsia"/>
              </w:rPr>
              <w:t>注册时间</w:t>
            </w:r>
          </w:p>
        </w:tc>
      </w:tr>
      <w:tr w14:paraId="3D69C23A">
        <w:tc>
          <w:p w14:paraId="670BE71D">
            <w:pPr>
              <w:pStyle w:val="25"/>
            </w:pPr>
            <w:r>
              <w:t>updatedAt</w:t>
            </w:r>
          </w:p>
        </w:tc>
        <w:tc>
          <w:p w14:paraId="6BCFC43D">
            <w:pPr>
              <w:pStyle w:val="25"/>
            </w:pPr>
            <w:r>
              <w:t>DATETIME</w:t>
            </w:r>
          </w:p>
        </w:tc>
        <w:tc>
          <w:p w14:paraId="2BBF771A">
            <w:pPr>
              <w:pStyle w:val="25"/>
            </w:pPr>
            <w:r>
              <w:t>N</w:t>
            </w:r>
          </w:p>
        </w:tc>
        <w:tc>
          <w:p w14:paraId="2C772FEB">
            <w:pPr>
              <w:pStyle w:val="25"/>
            </w:pPr>
            <w:r>
              <w:t>N</w:t>
            </w:r>
          </w:p>
        </w:tc>
        <w:tc>
          <w:p w14:paraId="4E537DCA">
            <w:pPr>
              <w:pStyle w:val="25"/>
            </w:pPr>
            <w:r>
              <w:rPr>
                <w:rFonts w:hint="eastAsia"/>
              </w:rPr>
              <w:t>最后更新时间</w:t>
            </w:r>
          </w:p>
        </w:tc>
      </w:tr>
    </w:tbl>
    <w:p w14:paraId="0CBEBA45">
      <w:pPr>
        <w:pStyle w:val="3"/>
      </w:pPr>
      <w:r>
        <w:rPr>
          <w:rFonts w:hint="eastAsia"/>
        </w:rPr>
        <w:t>辩论表（rooms）结构如表</w:t>
      </w:r>
      <w:r>
        <w:t xml:space="preserve"> 13 </w:t>
      </w:r>
      <w:r>
        <w:rPr>
          <w:rFonts w:hint="eastAsia"/>
        </w:rPr>
        <w:t>所示：</w:t>
      </w:r>
    </w:p>
    <w:p w14:paraId="06795D4E">
      <w:pPr>
        <w:pStyle w:val="3"/>
      </w:pPr>
      <w:r>
        <w:rPr>
          <w:rFonts w:hint="eastAsia"/>
        </w:rPr>
        <w:t>表</w:t>
      </w:r>
      <w:r>
        <w:t xml:space="preserve"> 13 </w:t>
      </w:r>
      <w:r>
        <w:rPr>
          <w:rFonts w:hint="eastAsia"/>
        </w:rPr>
        <w:t>rooms（辩论表）</w:t>
      </w:r>
    </w:p>
    <w:tbl>
      <w:tblPr>
        <w:tblStyle w:val="42"/>
        <w:tblW w:w="5000" w:type="pct"/>
        <w:tblInd w:w="0" w:type="dxa"/>
        <w:tblLayout w:type="fixed"/>
        <w:tblCellMar>
          <w:top w:w="0" w:type="dxa"/>
          <w:left w:w="108" w:type="dxa"/>
          <w:bottom w:w="0" w:type="dxa"/>
          <w:right w:w="108" w:type="dxa"/>
        </w:tblCellMar>
      </w:tblPr>
      <w:tblGrid>
        <w:gridCol w:w="1694"/>
        <w:gridCol w:w="1563"/>
        <w:gridCol w:w="1041"/>
        <w:gridCol w:w="520"/>
        <w:gridCol w:w="4038"/>
      </w:tblGrid>
      <w:tr w14:paraId="1BB54EDA">
        <w:trPr>
          <w:tblHeader/>
        </w:trPr>
        <w:tc>
          <w:p w14:paraId="33833F63">
            <w:pPr>
              <w:pStyle w:val="25"/>
            </w:pPr>
            <w:r>
              <w:rPr>
                <w:rFonts w:hint="eastAsia"/>
              </w:rPr>
              <w:t>字段名</w:t>
            </w:r>
          </w:p>
        </w:tc>
        <w:tc>
          <w:p w14:paraId="15709434">
            <w:pPr>
              <w:pStyle w:val="25"/>
            </w:pPr>
            <w:r>
              <w:rPr>
                <w:rFonts w:hint="eastAsia"/>
              </w:rPr>
              <w:t>数据类型</w:t>
            </w:r>
          </w:p>
        </w:tc>
        <w:tc>
          <w:p w14:paraId="249C69F7">
            <w:pPr>
              <w:pStyle w:val="25"/>
            </w:pPr>
            <w:r>
              <w:rPr>
                <w:rFonts w:hint="eastAsia"/>
              </w:rPr>
              <w:t>允许空值</w:t>
            </w:r>
          </w:p>
        </w:tc>
        <w:tc>
          <w:p w14:paraId="02F1519A">
            <w:pPr>
              <w:pStyle w:val="25"/>
            </w:pPr>
            <w:r>
              <w:rPr>
                <w:rFonts w:hint="eastAsia"/>
              </w:rPr>
              <w:t>主键</w:t>
            </w:r>
          </w:p>
        </w:tc>
        <w:tc>
          <w:p w14:paraId="0B3AE296">
            <w:pPr>
              <w:pStyle w:val="25"/>
            </w:pPr>
            <w:r>
              <w:rPr>
                <w:rFonts w:hint="eastAsia"/>
              </w:rPr>
              <w:t>说明</w:t>
            </w:r>
          </w:p>
        </w:tc>
      </w:tr>
      <w:tr w14:paraId="4182073E">
        <w:tc>
          <w:p w14:paraId="656A6FB5">
            <w:pPr>
              <w:pStyle w:val="25"/>
            </w:pPr>
            <w:r>
              <w:t>id</w:t>
            </w:r>
          </w:p>
        </w:tc>
        <w:tc>
          <w:p w14:paraId="1BBDEE2B">
            <w:pPr>
              <w:pStyle w:val="25"/>
            </w:pPr>
            <w:r>
              <w:t>INT UNSIGNED</w:t>
            </w:r>
          </w:p>
        </w:tc>
        <w:tc>
          <w:p w14:paraId="016883CF">
            <w:pPr>
              <w:pStyle w:val="25"/>
            </w:pPr>
            <w:r>
              <w:t>N</w:t>
            </w:r>
          </w:p>
        </w:tc>
        <w:tc>
          <w:p w14:paraId="5A205067">
            <w:pPr>
              <w:pStyle w:val="25"/>
            </w:pPr>
            <w:r>
              <w:t>Y</w:t>
            </w:r>
          </w:p>
        </w:tc>
        <w:tc>
          <w:p w14:paraId="30C33532">
            <w:pPr>
              <w:pStyle w:val="25"/>
            </w:pPr>
            <w:r>
              <w:rPr>
                <w:rFonts w:hint="eastAsia"/>
              </w:rPr>
              <w:t>辩论</w:t>
            </w:r>
            <w:r>
              <w:t xml:space="preserve"> </w:t>
            </w:r>
            <w:r>
              <w:rPr>
                <w:rFonts w:hint="eastAsia"/>
              </w:rPr>
              <w:t>ID，自增</w:t>
            </w:r>
          </w:p>
        </w:tc>
      </w:tr>
      <w:tr w14:paraId="52A084BA">
        <w:tc>
          <w:p w14:paraId="1C571D72">
            <w:pPr>
              <w:pStyle w:val="25"/>
            </w:pPr>
            <w:r>
              <w:t>title</w:t>
            </w:r>
          </w:p>
        </w:tc>
        <w:tc>
          <w:p w14:paraId="5878DF63">
            <w:pPr>
              <w:pStyle w:val="25"/>
            </w:pPr>
            <w:r>
              <w:t>VARCHAR(255)</w:t>
            </w:r>
          </w:p>
        </w:tc>
        <w:tc>
          <w:p w14:paraId="0D1E52A2">
            <w:pPr>
              <w:pStyle w:val="25"/>
            </w:pPr>
            <w:r>
              <w:t>N</w:t>
            </w:r>
          </w:p>
        </w:tc>
        <w:tc>
          <w:p w14:paraId="4BFAE307">
            <w:pPr>
              <w:pStyle w:val="25"/>
            </w:pPr>
            <w:r>
              <w:t>N</w:t>
            </w:r>
          </w:p>
        </w:tc>
        <w:tc>
          <w:p w14:paraId="0F211BED">
            <w:pPr>
              <w:pStyle w:val="25"/>
            </w:pPr>
            <w:r>
              <w:rPr>
                <w:rFonts w:hint="eastAsia"/>
              </w:rPr>
              <w:t>辩论标题</w:t>
            </w:r>
          </w:p>
        </w:tc>
      </w:tr>
      <w:tr w14:paraId="713DF1E0">
        <w:tc>
          <w:p w14:paraId="5E3472B6">
            <w:pPr>
              <w:pStyle w:val="25"/>
            </w:pPr>
            <w:r>
              <w:t>content</w:t>
            </w:r>
          </w:p>
        </w:tc>
        <w:tc>
          <w:p w14:paraId="0ACE3BBB">
            <w:pPr>
              <w:pStyle w:val="25"/>
            </w:pPr>
            <w:r>
              <w:t>LONGTEXT</w:t>
            </w:r>
          </w:p>
        </w:tc>
        <w:tc>
          <w:p w14:paraId="66A1022B">
            <w:pPr>
              <w:pStyle w:val="25"/>
            </w:pPr>
            <w:r>
              <w:t>N</w:t>
            </w:r>
          </w:p>
        </w:tc>
        <w:tc>
          <w:p w14:paraId="2E1F3DFD">
            <w:pPr>
              <w:pStyle w:val="25"/>
            </w:pPr>
            <w:r>
              <w:t>N</w:t>
            </w:r>
          </w:p>
        </w:tc>
        <w:tc>
          <w:p w14:paraId="22E59195">
            <w:pPr>
              <w:pStyle w:val="25"/>
            </w:pPr>
            <w:r>
              <w:rPr>
                <w:rFonts w:hint="eastAsia"/>
              </w:rPr>
              <w:t>辩论内容描述</w:t>
            </w:r>
          </w:p>
        </w:tc>
      </w:tr>
      <w:tr w14:paraId="66E1A5B8">
        <w:tc>
          <w:p w14:paraId="4A5233D1">
            <w:pPr>
              <w:pStyle w:val="25"/>
            </w:pPr>
            <w:r>
              <w:t>image</w:t>
            </w:r>
          </w:p>
        </w:tc>
        <w:tc>
          <w:p w14:paraId="70CEC810">
            <w:pPr>
              <w:pStyle w:val="25"/>
            </w:pPr>
            <w:r>
              <w:t>LONGTEXT</w:t>
            </w:r>
          </w:p>
        </w:tc>
        <w:tc>
          <w:p w14:paraId="49DF5729">
            <w:pPr>
              <w:pStyle w:val="25"/>
            </w:pPr>
            <w:r>
              <w:t>Y</w:t>
            </w:r>
          </w:p>
        </w:tc>
        <w:tc>
          <w:p w14:paraId="27C807A1">
            <w:pPr>
              <w:pStyle w:val="25"/>
            </w:pPr>
            <w:r>
              <w:t>N</w:t>
            </w:r>
          </w:p>
        </w:tc>
        <w:tc>
          <w:p w14:paraId="3551204D">
            <w:pPr>
              <w:pStyle w:val="25"/>
            </w:pPr>
            <w:r>
              <w:rPr>
                <w:rFonts w:hint="eastAsia"/>
              </w:rPr>
              <w:t>封面图</w:t>
            </w:r>
          </w:p>
        </w:tc>
      </w:tr>
      <w:tr w14:paraId="58802B49">
        <w:tc>
          <w:p w14:paraId="4AE2957F">
            <w:pPr>
              <w:pStyle w:val="25"/>
            </w:pPr>
            <w:r>
              <w:t>status</w:t>
            </w:r>
          </w:p>
        </w:tc>
        <w:tc>
          <w:p w14:paraId="7E09306A">
            <w:pPr>
              <w:pStyle w:val="25"/>
            </w:pPr>
            <w:r>
              <w:t>VARCHAR(50)</w:t>
            </w:r>
          </w:p>
        </w:tc>
        <w:tc>
          <w:p w14:paraId="77C48685">
            <w:pPr>
              <w:pStyle w:val="25"/>
            </w:pPr>
            <w:r>
              <w:t>N</w:t>
            </w:r>
          </w:p>
        </w:tc>
        <w:tc>
          <w:p w14:paraId="23C1FFDB">
            <w:pPr>
              <w:pStyle w:val="25"/>
            </w:pPr>
            <w:r>
              <w:t>N</w:t>
            </w:r>
          </w:p>
        </w:tc>
        <w:tc>
          <w:p w14:paraId="0BAF4121">
            <w:pPr>
              <w:pStyle w:val="25"/>
            </w:pPr>
            <w:r>
              <w:rPr>
                <w:rFonts w:hint="eastAsia"/>
              </w:rPr>
              <w:t>状态：WAITING/LIVE/CLOSED</w:t>
            </w:r>
          </w:p>
        </w:tc>
      </w:tr>
      <w:tr w14:paraId="3D5136EB">
        <w:tc>
          <w:p w14:paraId="6B41235B">
            <w:pPr>
              <w:pStyle w:val="25"/>
            </w:pPr>
            <w:r>
              <w:t>ownerId</w:t>
            </w:r>
          </w:p>
        </w:tc>
        <w:tc>
          <w:p w14:paraId="1C48A2D6">
            <w:pPr>
              <w:pStyle w:val="25"/>
            </w:pPr>
            <w:r>
              <w:t>INT UNSIGNED</w:t>
            </w:r>
          </w:p>
        </w:tc>
        <w:tc>
          <w:p w14:paraId="5D742065">
            <w:pPr>
              <w:pStyle w:val="25"/>
            </w:pPr>
            <w:r>
              <w:t>N</w:t>
            </w:r>
          </w:p>
        </w:tc>
        <w:tc>
          <w:p w14:paraId="3838742E">
            <w:pPr>
              <w:pStyle w:val="25"/>
            </w:pPr>
            <w:r>
              <w:t>N</w:t>
            </w:r>
          </w:p>
        </w:tc>
        <w:tc>
          <w:p w14:paraId="1C1927D1">
            <w:pPr>
              <w:pStyle w:val="25"/>
            </w:pPr>
            <w:r>
              <w:rPr>
                <w:rFonts w:hint="eastAsia"/>
              </w:rPr>
              <w:t>发起者用户</w:t>
            </w:r>
            <w:r>
              <w:t xml:space="preserve"> </w:t>
            </w:r>
            <w:r>
              <w:rPr>
                <w:rFonts w:hint="eastAsia"/>
              </w:rPr>
              <w:t>ID，外键</w:t>
            </w:r>
          </w:p>
        </w:tc>
      </w:tr>
      <w:tr w14:paraId="165C662C">
        <w:tc>
          <w:p w14:paraId="192D7E98">
            <w:pPr>
              <w:pStyle w:val="25"/>
            </w:pPr>
            <w:r>
              <w:t>agents</w:t>
            </w:r>
          </w:p>
        </w:tc>
        <w:tc>
          <w:p w14:paraId="171B8660">
            <w:pPr>
              <w:pStyle w:val="25"/>
            </w:pPr>
            <w:r>
              <w:t>TEXT</w:t>
            </w:r>
          </w:p>
        </w:tc>
        <w:tc>
          <w:p w14:paraId="7FF57A5A">
            <w:pPr>
              <w:pStyle w:val="25"/>
            </w:pPr>
            <w:r>
              <w:t>N</w:t>
            </w:r>
          </w:p>
        </w:tc>
        <w:tc>
          <w:p w14:paraId="5DB58F00">
            <w:pPr>
              <w:pStyle w:val="25"/>
            </w:pPr>
            <w:r>
              <w:t>N</w:t>
            </w:r>
          </w:p>
        </w:tc>
        <w:tc>
          <w:p w14:paraId="2CAE456B">
            <w:pPr>
              <w:pStyle w:val="25"/>
            </w:pPr>
            <w:r>
              <w:rPr>
                <w:rFonts w:hint="eastAsia"/>
              </w:rPr>
              <w:t>参与智能体列表（JSON）</w:t>
            </w:r>
          </w:p>
        </w:tc>
      </w:tr>
      <w:tr w14:paraId="4963F37A">
        <w:tc>
          <w:p w14:paraId="471D42B6">
            <w:pPr>
              <w:pStyle w:val="25"/>
            </w:pPr>
            <w:r>
              <w:t>viewCount</w:t>
            </w:r>
          </w:p>
        </w:tc>
        <w:tc>
          <w:p w14:paraId="06D7FA6D">
            <w:pPr>
              <w:pStyle w:val="25"/>
            </w:pPr>
            <w:r>
              <w:t>INT</w:t>
            </w:r>
          </w:p>
        </w:tc>
        <w:tc>
          <w:p w14:paraId="548C715B">
            <w:pPr>
              <w:pStyle w:val="25"/>
            </w:pPr>
            <w:r>
              <w:t>N</w:t>
            </w:r>
          </w:p>
        </w:tc>
        <w:tc>
          <w:p w14:paraId="6675865A">
            <w:pPr>
              <w:pStyle w:val="25"/>
            </w:pPr>
            <w:r>
              <w:t>N</w:t>
            </w:r>
          </w:p>
        </w:tc>
        <w:tc>
          <w:p w14:paraId="11FA635F">
            <w:pPr>
              <w:pStyle w:val="25"/>
            </w:pPr>
            <w:r>
              <w:rPr>
                <w:rFonts w:hint="eastAsia"/>
              </w:rPr>
              <w:t>浏览量，默认</w:t>
            </w:r>
            <w:r>
              <w:t xml:space="preserve"> 0</w:t>
            </w:r>
          </w:p>
        </w:tc>
      </w:tr>
      <w:tr w14:paraId="40F68AA2">
        <w:tc>
          <w:p w14:paraId="3FE186FF">
            <w:pPr>
              <w:pStyle w:val="25"/>
            </w:pPr>
            <w:r>
              <w:t>likeCount</w:t>
            </w:r>
          </w:p>
        </w:tc>
        <w:tc>
          <w:p w14:paraId="47D015E8">
            <w:pPr>
              <w:pStyle w:val="25"/>
            </w:pPr>
            <w:r>
              <w:t>INT</w:t>
            </w:r>
          </w:p>
        </w:tc>
        <w:tc>
          <w:p w14:paraId="3DFDEDCB">
            <w:pPr>
              <w:pStyle w:val="25"/>
            </w:pPr>
            <w:r>
              <w:t>N</w:t>
            </w:r>
          </w:p>
        </w:tc>
        <w:tc>
          <w:p w14:paraId="57F3E905">
            <w:pPr>
              <w:pStyle w:val="25"/>
            </w:pPr>
            <w:r>
              <w:t>N</w:t>
            </w:r>
          </w:p>
        </w:tc>
        <w:tc>
          <w:p w14:paraId="1F6F6791">
            <w:pPr>
              <w:pStyle w:val="25"/>
            </w:pPr>
            <w:r>
              <w:rPr>
                <w:rFonts w:hint="eastAsia"/>
              </w:rPr>
              <w:t>点赞数，默认</w:t>
            </w:r>
            <w:r>
              <w:t xml:space="preserve"> 0</w:t>
            </w:r>
          </w:p>
        </w:tc>
      </w:tr>
      <w:tr w14:paraId="01D460C2">
        <w:tc>
          <w:p w14:paraId="4532B11F">
            <w:pPr>
              <w:pStyle w:val="25"/>
            </w:pPr>
            <w:r>
              <w:t>favoriteCount</w:t>
            </w:r>
          </w:p>
        </w:tc>
        <w:tc>
          <w:p w14:paraId="2DD25789">
            <w:pPr>
              <w:pStyle w:val="25"/>
            </w:pPr>
            <w:r>
              <w:t>INT</w:t>
            </w:r>
          </w:p>
        </w:tc>
        <w:tc>
          <w:p w14:paraId="4A47E558">
            <w:pPr>
              <w:pStyle w:val="25"/>
            </w:pPr>
            <w:r>
              <w:t>N</w:t>
            </w:r>
          </w:p>
        </w:tc>
        <w:tc>
          <w:p w14:paraId="121645D8">
            <w:pPr>
              <w:pStyle w:val="25"/>
            </w:pPr>
            <w:r>
              <w:t>N</w:t>
            </w:r>
          </w:p>
        </w:tc>
        <w:tc>
          <w:p w14:paraId="5F8A0459">
            <w:pPr>
              <w:pStyle w:val="25"/>
            </w:pPr>
            <w:r>
              <w:rPr>
                <w:rFonts w:hint="eastAsia"/>
              </w:rPr>
              <w:t>收藏数，默认</w:t>
            </w:r>
            <w:r>
              <w:t xml:space="preserve"> 0</w:t>
            </w:r>
          </w:p>
        </w:tc>
      </w:tr>
      <w:tr w14:paraId="030E64BA">
        <w:tc>
          <w:p w14:paraId="26622CAF">
            <w:pPr>
              <w:pStyle w:val="25"/>
            </w:pPr>
            <w:r>
              <w:t>sentimentType</w:t>
            </w:r>
          </w:p>
        </w:tc>
        <w:tc>
          <w:p w14:paraId="15F24444">
            <w:pPr>
              <w:pStyle w:val="25"/>
            </w:pPr>
            <w:r>
              <w:t>VARCHAR(50)</w:t>
            </w:r>
          </w:p>
        </w:tc>
        <w:tc>
          <w:p w14:paraId="5C2205DA">
            <w:pPr>
              <w:pStyle w:val="25"/>
            </w:pPr>
            <w:r>
              <w:t>Y</w:t>
            </w:r>
          </w:p>
        </w:tc>
        <w:tc>
          <w:p w14:paraId="7E632337">
            <w:pPr>
              <w:pStyle w:val="25"/>
            </w:pPr>
            <w:r>
              <w:t>N</w:t>
            </w:r>
          </w:p>
        </w:tc>
        <w:tc>
          <w:p w14:paraId="3BF92690">
            <w:pPr>
              <w:pStyle w:val="25"/>
            </w:pPr>
            <w:r>
              <w:rPr>
                <w:rFonts w:hint="eastAsia"/>
              </w:rPr>
              <w:t>情绪类型（自动分析结果）</w:t>
            </w:r>
          </w:p>
        </w:tc>
      </w:tr>
      <w:tr w14:paraId="53C384FC">
        <w:tc>
          <w:p w14:paraId="34280437">
            <w:pPr>
              <w:pStyle w:val="25"/>
            </w:pPr>
            <w:r>
              <w:t>sourceRoomId</w:t>
            </w:r>
          </w:p>
        </w:tc>
        <w:tc>
          <w:p w14:paraId="06DA07C0">
            <w:pPr>
              <w:pStyle w:val="25"/>
            </w:pPr>
            <w:r>
              <w:t>INT UNSIGNED</w:t>
            </w:r>
          </w:p>
        </w:tc>
        <w:tc>
          <w:p w14:paraId="5CC74703">
            <w:pPr>
              <w:pStyle w:val="25"/>
            </w:pPr>
            <w:r>
              <w:t>Y</w:t>
            </w:r>
          </w:p>
        </w:tc>
        <w:tc>
          <w:p w14:paraId="7B483530">
            <w:pPr>
              <w:pStyle w:val="25"/>
            </w:pPr>
            <w:r>
              <w:t>N</w:t>
            </w:r>
          </w:p>
        </w:tc>
        <w:tc>
          <w:p w14:paraId="388EA0AB">
            <w:pPr>
              <w:pStyle w:val="25"/>
            </w:pPr>
            <w:r>
              <w:rPr>
                <w:rFonts w:hint="eastAsia"/>
              </w:rPr>
              <w:t>续辩来源辩论</w:t>
            </w:r>
            <w:r>
              <w:t xml:space="preserve"> </w:t>
            </w:r>
            <w:r>
              <w:rPr>
                <w:rFonts w:hint="eastAsia"/>
              </w:rPr>
              <w:t>ID（普通辩论为空）</w:t>
            </w:r>
          </w:p>
        </w:tc>
      </w:tr>
      <w:tr w14:paraId="1298AED9">
        <w:tc>
          <w:p w14:paraId="7435300D">
            <w:pPr>
              <w:pStyle w:val="25"/>
            </w:pPr>
            <w:r>
              <w:t>createdAt</w:t>
            </w:r>
          </w:p>
        </w:tc>
        <w:tc>
          <w:p w14:paraId="5144BB46">
            <w:pPr>
              <w:pStyle w:val="25"/>
            </w:pPr>
            <w:r>
              <w:t>DATETIME</w:t>
            </w:r>
          </w:p>
        </w:tc>
        <w:tc>
          <w:p w14:paraId="43807AE5">
            <w:pPr>
              <w:pStyle w:val="25"/>
            </w:pPr>
            <w:r>
              <w:t>N</w:t>
            </w:r>
          </w:p>
        </w:tc>
        <w:tc>
          <w:p w14:paraId="391E3312">
            <w:pPr>
              <w:pStyle w:val="25"/>
            </w:pPr>
            <w:r>
              <w:t>N</w:t>
            </w:r>
          </w:p>
        </w:tc>
        <w:tc>
          <w:p w14:paraId="345B6ADA">
            <w:pPr>
              <w:pStyle w:val="25"/>
            </w:pPr>
            <w:r>
              <w:rPr>
                <w:rFonts w:hint="eastAsia"/>
              </w:rPr>
              <w:t>创建时间</w:t>
            </w:r>
          </w:p>
        </w:tc>
      </w:tr>
      <w:tr w14:paraId="2937DEB9">
        <w:tc>
          <w:p w14:paraId="078C8814">
            <w:pPr>
              <w:pStyle w:val="25"/>
            </w:pPr>
            <w:r>
              <w:t>updatedAt</w:t>
            </w:r>
          </w:p>
        </w:tc>
        <w:tc>
          <w:p w14:paraId="7B3A48E3">
            <w:pPr>
              <w:pStyle w:val="25"/>
            </w:pPr>
            <w:r>
              <w:t>DATETIME</w:t>
            </w:r>
          </w:p>
        </w:tc>
        <w:tc>
          <w:p w14:paraId="2DCB64DE">
            <w:pPr>
              <w:pStyle w:val="25"/>
            </w:pPr>
            <w:r>
              <w:t>N</w:t>
            </w:r>
          </w:p>
        </w:tc>
        <w:tc>
          <w:p w14:paraId="24189539">
            <w:pPr>
              <w:pStyle w:val="25"/>
            </w:pPr>
            <w:r>
              <w:t>N</w:t>
            </w:r>
          </w:p>
        </w:tc>
        <w:tc>
          <w:p w14:paraId="452D9437">
            <w:pPr>
              <w:pStyle w:val="25"/>
            </w:pPr>
            <w:r>
              <w:rPr>
                <w:rFonts w:hint="eastAsia"/>
              </w:rPr>
              <w:t>最后更新时间</w:t>
            </w:r>
          </w:p>
        </w:tc>
      </w:tr>
    </w:tbl>
    <w:p w14:paraId="4E0D17F3">
      <w:pPr>
        <w:pStyle w:val="3"/>
      </w:pPr>
      <w:r>
        <w:rPr>
          <w:rFonts w:hint="eastAsia"/>
        </w:rPr>
        <w:t>消息表（messages）结构如表</w:t>
      </w:r>
      <w:r>
        <w:t xml:space="preserve"> 14 </w:t>
      </w:r>
      <w:r>
        <w:rPr>
          <w:rFonts w:hint="eastAsia"/>
        </w:rPr>
        <w:t>所示：</w:t>
      </w:r>
    </w:p>
    <w:p w14:paraId="41C31EE9">
      <w:pPr>
        <w:pStyle w:val="3"/>
      </w:pPr>
      <w:r>
        <w:rPr>
          <w:rFonts w:hint="eastAsia"/>
        </w:rPr>
        <w:t>表</w:t>
      </w:r>
      <w:r>
        <w:t xml:space="preserve"> 14 </w:t>
      </w:r>
      <w:r>
        <w:rPr>
          <w:rFonts w:hint="eastAsia"/>
        </w:rPr>
        <w:t>messages（消息表）</w:t>
      </w:r>
    </w:p>
    <w:tbl>
      <w:tblPr>
        <w:tblStyle w:val="42"/>
        <w:tblW w:w="5000" w:type="pct"/>
        <w:tblInd w:w="0" w:type="dxa"/>
        <w:tblLayout w:type="fixed"/>
        <w:tblCellMar>
          <w:top w:w="0" w:type="dxa"/>
          <w:left w:w="108" w:type="dxa"/>
          <w:bottom w:w="0" w:type="dxa"/>
          <w:right w:w="108" w:type="dxa"/>
        </w:tblCellMar>
      </w:tblPr>
      <w:tblGrid>
        <w:gridCol w:w="1597"/>
        <w:gridCol w:w="1743"/>
        <w:gridCol w:w="1161"/>
        <w:gridCol w:w="580"/>
        <w:gridCol w:w="3775"/>
      </w:tblGrid>
      <w:tr w14:paraId="3DBF684E">
        <w:trPr>
          <w:tblHeader/>
        </w:trPr>
        <w:tc>
          <w:p w14:paraId="0C0AD5C0">
            <w:pPr>
              <w:pStyle w:val="25"/>
            </w:pPr>
            <w:r>
              <w:rPr>
                <w:rFonts w:hint="eastAsia"/>
              </w:rPr>
              <w:t>字段名</w:t>
            </w:r>
          </w:p>
        </w:tc>
        <w:tc>
          <w:p w14:paraId="1CE4AD32">
            <w:pPr>
              <w:pStyle w:val="25"/>
            </w:pPr>
            <w:r>
              <w:rPr>
                <w:rFonts w:hint="eastAsia"/>
              </w:rPr>
              <w:t>数据类型</w:t>
            </w:r>
          </w:p>
        </w:tc>
        <w:tc>
          <w:p w14:paraId="2F63B767">
            <w:pPr>
              <w:pStyle w:val="25"/>
            </w:pPr>
            <w:r>
              <w:rPr>
                <w:rFonts w:hint="eastAsia"/>
              </w:rPr>
              <w:t>允许空值</w:t>
            </w:r>
          </w:p>
        </w:tc>
        <w:tc>
          <w:p w14:paraId="7E664784">
            <w:pPr>
              <w:pStyle w:val="25"/>
            </w:pPr>
            <w:r>
              <w:rPr>
                <w:rFonts w:hint="eastAsia"/>
              </w:rPr>
              <w:t>主键</w:t>
            </w:r>
          </w:p>
        </w:tc>
        <w:tc>
          <w:p w14:paraId="6A30CF48">
            <w:pPr>
              <w:pStyle w:val="25"/>
            </w:pPr>
            <w:r>
              <w:rPr>
                <w:rFonts w:hint="eastAsia"/>
              </w:rPr>
              <w:t>说明</w:t>
            </w:r>
          </w:p>
        </w:tc>
      </w:tr>
      <w:tr w14:paraId="3C62D1B3">
        <w:tc>
          <w:p w14:paraId="7543C5DB">
            <w:pPr>
              <w:pStyle w:val="25"/>
            </w:pPr>
            <w:r>
              <w:t>id</w:t>
            </w:r>
          </w:p>
        </w:tc>
        <w:tc>
          <w:p w14:paraId="0EAF1775">
            <w:pPr>
              <w:pStyle w:val="25"/>
            </w:pPr>
            <w:r>
              <w:t>INT UNSIGNED</w:t>
            </w:r>
          </w:p>
        </w:tc>
        <w:tc>
          <w:p w14:paraId="6D17AC00">
            <w:pPr>
              <w:pStyle w:val="25"/>
            </w:pPr>
            <w:r>
              <w:t>N</w:t>
            </w:r>
          </w:p>
        </w:tc>
        <w:tc>
          <w:p w14:paraId="771AE6F8">
            <w:pPr>
              <w:pStyle w:val="25"/>
            </w:pPr>
            <w:r>
              <w:t>Y</w:t>
            </w:r>
          </w:p>
        </w:tc>
        <w:tc>
          <w:p w14:paraId="0B664FE2">
            <w:pPr>
              <w:pStyle w:val="25"/>
            </w:pPr>
            <w:r>
              <w:rPr>
                <w:rFonts w:hint="eastAsia"/>
              </w:rPr>
              <w:t>消息</w:t>
            </w:r>
            <w:r>
              <w:t xml:space="preserve"> </w:t>
            </w:r>
            <w:r>
              <w:rPr>
                <w:rFonts w:hint="eastAsia"/>
              </w:rPr>
              <w:t>ID，自增</w:t>
            </w:r>
          </w:p>
        </w:tc>
      </w:tr>
      <w:tr w14:paraId="164CE179">
        <w:tc>
          <w:p w14:paraId="12B40688">
            <w:pPr>
              <w:pStyle w:val="25"/>
            </w:pPr>
            <w:r>
              <w:t>roomId</w:t>
            </w:r>
          </w:p>
        </w:tc>
        <w:tc>
          <w:p w14:paraId="57F77950">
            <w:pPr>
              <w:pStyle w:val="25"/>
            </w:pPr>
            <w:r>
              <w:t>INT UNSIGNED</w:t>
            </w:r>
          </w:p>
        </w:tc>
        <w:tc>
          <w:p w14:paraId="2CB619FF">
            <w:pPr>
              <w:pStyle w:val="25"/>
            </w:pPr>
            <w:r>
              <w:t>N</w:t>
            </w:r>
          </w:p>
        </w:tc>
        <w:tc>
          <w:p w14:paraId="00EDAF5C">
            <w:pPr>
              <w:pStyle w:val="25"/>
            </w:pPr>
            <w:r>
              <w:t>N</w:t>
            </w:r>
          </w:p>
        </w:tc>
        <w:tc>
          <w:p w14:paraId="7D516339">
            <w:pPr>
              <w:pStyle w:val="25"/>
            </w:pPr>
            <w:r>
              <w:rPr>
                <w:rFonts w:hint="eastAsia"/>
              </w:rPr>
              <w:t>所属辩论</w:t>
            </w:r>
            <w:r>
              <w:t xml:space="preserve"> </w:t>
            </w:r>
            <w:r>
              <w:rPr>
                <w:rFonts w:hint="eastAsia"/>
              </w:rPr>
              <w:t>ID，外键</w:t>
            </w:r>
          </w:p>
        </w:tc>
      </w:tr>
      <w:tr w14:paraId="2C07F578">
        <w:tc>
          <w:p w14:paraId="5B0A7F61">
            <w:pPr>
              <w:pStyle w:val="25"/>
            </w:pPr>
            <w:r>
              <w:t>senderType</w:t>
            </w:r>
          </w:p>
        </w:tc>
        <w:tc>
          <w:p w14:paraId="7D2084C1">
            <w:pPr>
              <w:pStyle w:val="25"/>
            </w:pPr>
            <w:r>
              <w:t>VARCHAR(10)</w:t>
            </w:r>
          </w:p>
        </w:tc>
        <w:tc>
          <w:p w14:paraId="2F992788">
            <w:pPr>
              <w:pStyle w:val="25"/>
            </w:pPr>
            <w:r>
              <w:t>N</w:t>
            </w:r>
          </w:p>
        </w:tc>
        <w:tc>
          <w:p w14:paraId="42361BB3">
            <w:pPr>
              <w:pStyle w:val="25"/>
            </w:pPr>
            <w:r>
              <w:t>N</w:t>
            </w:r>
          </w:p>
        </w:tc>
        <w:tc>
          <w:p w14:paraId="16F2A6BB">
            <w:pPr>
              <w:pStyle w:val="25"/>
            </w:pPr>
            <w:r>
              <w:rPr>
                <w:rFonts w:hint="eastAsia"/>
              </w:rPr>
              <w:t>发送者类型：AI</w:t>
            </w:r>
            <w:r>
              <w:t xml:space="preserve"> / HUMAN</w:t>
            </w:r>
          </w:p>
        </w:tc>
      </w:tr>
      <w:tr w14:paraId="5AD9C8FA">
        <w:tc>
          <w:p w14:paraId="27EF44FD">
            <w:pPr>
              <w:pStyle w:val="25"/>
            </w:pPr>
            <w:r>
              <w:t>senderId</w:t>
            </w:r>
          </w:p>
        </w:tc>
        <w:tc>
          <w:p w14:paraId="4FF9F1FD">
            <w:pPr>
              <w:pStyle w:val="25"/>
            </w:pPr>
            <w:r>
              <w:t>INT UNSIGNED</w:t>
            </w:r>
          </w:p>
        </w:tc>
        <w:tc>
          <w:p w14:paraId="61D8498B">
            <w:pPr>
              <w:pStyle w:val="25"/>
            </w:pPr>
            <w:r>
              <w:t>Y</w:t>
            </w:r>
          </w:p>
        </w:tc>
        <w:tc>
          <w:p w14:paraId="6928A227">
            <w:pPr>
              <w:pStyle w:val="25"/>
            </w:pPr>
            <w:r>
              <w:t>N</w:t>
            </w:r>
          </w:p>
        </w:tc>
        <w:tc>
          <w:p w14:paraId="4FE0C859">
            <w:pPr>
              <w:pStyle w:val="25"/>
            </w:pPr>
            <w:r>
              <w:rPr>
                <w:rFonts w:hint="eastAsia"/>
              </w:rPr>
              <w:t>人类用户</w:t>
            </w:r>
            <w:r>
              <w:t xml:space="preserve"> </w:t>
            </w:r>
            <w:r>
              <w:rPr>
                <w:rFonts w:hint="eastAsia"/>
              </w:rPr>
              <w:t>ID（AI</w:t>
            </w:r>
            <w:r>
              <w:t xml:space="preserve"> </w:t>
            </w:r>
            <w:r>
              <w:rPr>
                <w:rFonts w:hint="eastAsia"/>
              </w:rPr>
              <w:t>消息为空）</w:t>
            </w:r>
          </w:p>
        </w:tc>
      </w:tr>
      <w:tr w14:paraId="3579F25B">
        <w:tc>
          <w:p w14:paraId="607EAAF4">
            <w:pPr>
              <w:pStyle w:val="25"/>
            </w:pPr>
            <w:r>
              <w:t>agentId</w:t>
            </w:r>
          </w:p>
        </w:tc>
        <w:tc>
          <w:p w14:paraId="6BDE6174">
            <w:pPr>
              <w:pStyle w:val="25"/>
            </w:pPr>
            <w:r>
              <w:t>VARCHAR(255)</w:t>
            </w:r>
          </w:p>
        </w:tc>
        <w:tc>
          <w:p w14:paraId="5AC54E69">
            <w:pPr>
              <w:pStyle w:val="25"/>
            </w:pPr>
            <w:r>
              <w:t>Y</w:t>
            </w:r>
          </w:p>
        </w:tc>
        <w:tc>
          <w:p w14:paraId="21547526">
            <w:pPr>
              <w:pStyle w:val="25"/>
            </w:pPr>
            <w:r>
              <w:t>N</w:t>
            </w:r>
          </w:p>
        </w:tc>
        <w:tc>
          <w:p w14:paraId="1591D7F6">
            <w:pPr>
              <w:pStyle w:val="25"/>
            </w:pPr>
            <w:r>
              <w:rPr>
                <w:rFonts w:hint="eastAsia"/>
              </w:rPr>
              <w:t>智能体</w:t>
            </w:r>
            <w:r>
              <w:t xml:space="preserve"> </w:t>
            </w:r>
            <w:r>
              <w:rPr>
                <w:rFonts w:hint="eastAsia"/>
              </w:rPr>
              <w:t>ID（人类消息为空）</w:t>
            </w:r>
          </w:p>
        </w:tc>
      </w:tr>
      <w:tr w14:paraId="66723F87">
        <w:tc>
          <w:p w14:paraId="303EA1E5">
            <w:pPr>
              <w:pStyle w:val="25"/>
            </w:pPr>
            <w:r>
              <w:t>content</w:t>
            </w:r>
          </w:p>
        </w:tc>
        <w:tc>
          <w:p w14:paraId="4EA36F78">
            <w:pPr>
              <w:pStyle w:val="25"/>
            </w:pPr>
            <w:r>
              <w:t>LONGTEXT</w:t>
            </w:r>
          </w:p>
        </w:tc>
        <w:tc>
          <w:p w14:paraId="2E1AF657">
            <w:pPr>
              <w:pStyle w:val="25"/>
            </w:pPr>
            <w:r>
              <w:t>N</w:t>
            </w:r>
          </w:p>
        </w:tc>
        <w:tc>
          <w:p w14:paraId="3AD21F30">
            <w:pPr>
              <w:pStyle w:val="25"/>
            </w:pPr>
            <w:r>
              <w:t>N</w:t>
            </w:r>
          </w:p>
        </w:tc>
        <w:tc>
          <w:p w14:paraId="0D014687">
            <w:pPr>
              <w:pStyle w:val="25"/>
            </w:pPr>
            <w:r>
              <w:rPr>
                <w:rFonts w:hint="eastAsia"/>
              </w:rPr>
              <w:t>消息正文</w:t>
            </w:r>
          </w:p>
        </w:tc>
      </w:tr>
      <w:tr w14:paraId="0541E95D">
        <w:tc>
          <w:p w14:paraId="1D17F67D">
            <w:pPr>
              <w:pStyle w:val="25"/>
            </w:pPr>
            <w:r>
              <w:t>roundNumber</w:t>
            </w:r>
          </w:p>
        </w:tc>
        <w:tc>
          <w:p w14:paraId="67B3C355">
            <w:pPr>
              <w:pStyle w:val="25"/>
            </w:pPr>
            <w:r>
              <w:t>INT UNSIGNED</w:t>
            </w:r>
          </w:p>
        </w:tc>
        <w:tc>
          <w:p w14:paraId="374EF999">
            <w:pPr>
              <w:pStyle w:val="25"/>
            </w:pPr>
            <w:r>
              <w:t>Y</w:t>
            </w:r>
          </w:p>
        </w:tc>
        <w:tc>
          <w:p w14:paraId="7C8018F2">
            <w:pPr>
              <w:pStyle w:val="25"/>
            </w:pPr>
            <w:r>
              <w:t>N</w:t>
            </w:r>
          </w:p>
        </w:tc>
        <w:tc>
          <w:p w14:paraId="7A1337B3">
            <w:pPr>
              <w:pStyle w:val="25"/>
            </w:pPr>
            <w:r>
              <w:rPr>
                <w:rFonts w:hint="eastAsia"/>
              </w:rPr>
              <w:t>所属辩论轮次</w:t>
            </w:r>
          </w:p>
        </w:tc>
      </w:tr>
      <w:tr w14:paraId="54095CF4">
        <w:tc>
          <w:p w14:paraId="3BAE8F40">
            <w:pPr>
              <w:pStyle w:val="25"/>
            </w:pPr>
            <w:r>
              <w:t>createdAt</w:t>
            </w:r>
          </w:p>
        </w:tc>
        <w:tc>
          <w:p w14:paraId="646ACF57">
            <w:pPr>
              <w:pStyle w:val="25"/>
            </w:pPr>
            <w:r>
              <w:t>DATETIME</w:t>
            </w:r>
          </w:p>
        </w:tc>
        <w:tc>
          <w:p w14:paraId="3BD7B1E1">
            <w:pPr>
              <w:pStyle w:val="25"/>
            </w:pPr>
            <w:r>
              <w:t>N</w:t>
            </w:r>
          </w:p>
        </w:tc>
        <w:tc>
          <w:p w14:paraId="778B4D24">
            <w:pPr>
              <w:pStyle w:val="25"/>
            </w:pPr>
            <w:r>
              <w:t>N</w:t>
            </w:r>
          </w:p>
        </w:tc>
        <w:tc>
          <w:p w14:paraId="28D27980">
            <w:pPr>
              <w:pStyle w:val="25"/>
            </w:pPr>
            <w:r>
              <w:rPr>
                <w:rFonts w:hint="eastAsia"/>
              </w:rPr>
              <w:t>创建时间</w:t>
            </w:r>
          </w:p>
        </w:tc>
      </w:tr>
    </w:tbl>
    <w:p w14:paraId="35DF7B51">
      <w:pPr>
        <w:pStyle w:val="3"/>
      </w:pPr>
      <w:r>
        <w:rPr>
          <w:rFonts w:hint="eastAsia"/>
        </w:rPr>
        <w:t>投票表（votes）结构如表</w:t>
      </w:r>
      <w:r>
        <w:t xml:space="preserve"> 15 </w:t>
      </w:r>
      <w:r>
        <w:rPr>
          <w:rFonts w:hint="eastAsia"/>
        </w:rPr>
        <w:t>所示。其中</w:t>
      </w:r>
      <w:r>
        <w:t xml:space="preserve"> (userId, roomId) </w:t>
      </w:r>
      <w:r>
        <w:rPr>
          <w:rFonts w:hint="eastAsia"/>
        </w:rPr>
        <w:t>组合设有唯一约束，保证每位用户每场仅可投票一次：</w:t>
      </w:r>
    </w:p>
    <w:p w14:paraId="04A68EF1">
      <w:pPr>
        <w:pStyle w:val="3"/>
      </w:pPr>
      <w:r>
        <w:rPr>
          <w:rFonts w:hint="eastAsia"/>
        </w:rPr>
        <w:t>表</w:t>
      </w:r>
      <w:r>
        <w:t xml:space="preserve"> 15 </w:t>
      </w:r>
      <w:r>
        <w:rPr>
          <w:rFonts w:hint="eastAsia"/>
        </w:rPr>
        <w:t>votes（投票表）</w:t>
      </w:r>
    </w:p>
    <w:tbl>
      <w:tblPr>
        <w:tblStyle w:val="42"/>
        <w:tblW w:w="0" w:type="auto"/>
        <w:tblInd w:w="0" w:type="dxa"/>
        <w:tblLayout w:type="autofit"/>
        <w:tblCellMar>
          <w:top w:w="0" w:type="dxa"/>
          <w:left w:w="108" w:type="dxa"/>
          <w:bottom w:w="0" w:type="dxa"/>
          <w:right w:w="108" w:type="dxa"/>
        </w:tblCellMar>
      </w:tblPr>
      <w:tblGrid>
        <w:gridCol w:w="1261"/>
        <w:gridCol w:w="1892"/>
        <w:gridCol w:w="1176"/>
        <w:gridCol w:w="696"/>
        <w:gridCol w:w="2194"/>
      </w:tblGrid>
      <w:tr w14:paraId="4640FC2E">
        <w:trPr>
          <w:tblHeader/>
        </w:trPr>
        <w:tc>
          <w:p w14:paraId="7BBA701D">
            <w:pPr>
              <w:pStyle w:val="25"/>
            </w:pPr>
            <w:r>
              <w:rPr>
                <w:rFonts w:hint="eastAsia"/>
              </w:rPr>
              <w:t>字段名</w:t>
            </w:r>
          </w:p>
        </w:tc>
        <w:tc>
          <w:p w14:paraId="52FCCB2F">
            <w:pPr>
              <w:pStyle w:val="25"/>
            </w:pPr>
            <w:r>
              <w:rPr>
                <w:rFonts w:hint="eastAsia"/>
              </w:rPr>
              <w:t>数据类型</w:t>
            </w:r>
          </w:p>
        </w:tc>
        <w:tc>
          <w:p w14:paraId="62570A2F">
            <w:pPr>
              <w:pStyle w:val="25"/>
            </w:pPr>
            <w:r>
              <w:rPr>
                <w:rFonts w:hint="eastAsia"/>
              </w:rPr>
              <w:t>允许空值</w:t>
            </w:r>
          </w:p>
        </w:tc>
        <w:tc>
          <w:p w14:paraId="5AD1189E">
            <w:pPr>
              <w:pStyle w:val="25"/>
            </w:pPr>
            <w:r>
              <w:rPr>
                <w:rFonts w:hint="eastAsia"/>
              </w:rPr>
              <w:t>主键</w:t>
            </w:r>
          </w:p>
        </w:tc>
        <w:tc>
          <w:p w14:paraId="4315B1F1">
            <w:pPr>
              <w:pStyle w:val="25"/>
            </w:pPr>
            <w:r>
              <w:rPr>
                <w:rFonts w:hint="eastAsia"/>
              </w:rPr>
              <w:t>说明</w:t>
            </w:r>
          </w:p>
        </w:tc>
      </w:tr>
      <w:tr w14:paraId="3D74BCF6">
        <w:tc>
          <w:p w14:paraId="636EF51B">
            <w:pPr>
              <w:pStyle w:val="25"/>
            </w:pPr>
            <w:r>
              <w:t>id</w:t>
            </w:r>
          </w:p>
        </w:tc>
        <w:tc>
          <w:p w14:paraId="52DAEFC6">
            <w:pPr>
              <w:pStyle w:val="25"/>
            </w:pPr>
            <w:r>
              <w:t>INT UNSIGNED</w:t>
            </w:r>
          </w:p>
        </w:tc>
        <w:tc>
          <w:p w14:paraId="58FDCFD5">
            <w:pPr>
              <w:pStyle w:val="25"/>
            </w:pPr>
            <w:r>
              <w:t>N</w:t>
            </w:r>
          </w:p>
        </w:tc>
        <w:tc>
          <w:p w14:paraId="11316FF0">
            <w:pPr>
              <w:pStyle w:val="25"/>
            </w:pPr>
            <w:r>
              <w:t>Y</w:t>
            </w:r>
          </w:p>
        </w:tc>
        <w:tc>
          <w:p w14:paraId="638727AD">
            <w:pPr>
              <w:pStyle w:val="25"/>
            </w:pPr>
            <w:r>
              <w:rPr>
                <w:rFonts w:hint="eastAsia"/>
              </w:rPr>
              <w:t>投票记录</w:t>
            </w:r>
            <w:r>
              <w:t xml:space="preserve"> </w:t>
            </w:r>
            <w:r>
              <w:rPr>
                <w:rFonts w:hint="eastAsia"/>
              </w:rPr>
              <w:t>ID，自增</w:t>
            </w:r>
          </w:p>
        </w:tc>
      </w:tr>
      <w:tr w14:paraId="01B3C0C1">
        <w:tc>
          <w:p w14:paraId="31458B80">
            <w:pPr>
              <w:pStyle w:val="25"/>
            </w:pPr>
            <w:r>
              <w:t>userId</w:t>
            </w:r>
          </w:p>
        </w:tc>
        <w:tc>
          <w:p w14:paraId="1F62E0A0">
            <w:pPr>
              <w:pStyle w:val="25"/>
            </w:pPr>
            <w:r>
              <w:t>INT UNSIGNED</w:t>
            </w:r>
          </w:p>
        </w:tc>
        <w:tc>
          <w:p w14:paraId="0E244AFE">
            <w:pPr>
              <w:pStyle w:val="25"/>
            </w:pPr>
            <w:r>
              <w:t>N</w:t>
            </w:r>
          </w:p>
        </w:tc>
        <w:tc>
          <w:p w14:paraId="3376C106">
            <w:pPr>
              <w:pStyle w:val="25"/>
            </w:pPr>
            <w:r>
              <w:t>N</w:t>
            </w:r>
          </w:p>
        </w:tc>
        <w:tc>
          <w:p w14:paraId="54A25C96">
            <w:pPr>
              <w:pStyle w:val="25"/>
            </w:pPr>
            <w:r>
              <w:rPr>
                <w:rFonts w:hint="eastAsia"/>
              </w:rPr>
              <w:t>投票用户</w:t>
            </w:r>
            <w:r>
              <w:t xml:space="preserve"> </w:t>
            </w:r>
            <w:r>
              <w:rPr>
                <w:rFonts w:hint="eastAsia"/>
              </w:rPr>
              <w:t>ID，外键</w:t>
            </w:r>
          </w:p>
        </w:tc>
      </w:tr>
      <w:tr w14:paraId="7A223B4A">
        <w:tc>
          <w:p w14:paraId="1C5988D8">
            <w:pPr>
              <w:pStyle w:val="25"/>
            </w:pPr>
            <w:r>
              <w:t>roomId</w:t>
            </w:r>
          </w:p>
        </w:tc>
        <w:tc>
          <w:p w14:paraId="6F14053E">
            <w:pPr>
              <w:pStyle w:val="25"/>
            </w:pPr>
            <w:r>
              <w:t>INT UNSIGNED</w:t>
            </w:r>
          </w:p>
        </w:tc>
        <w:tc>
          <w:p w14:paraId="1453A820">
            <w:pPr>
              <w:pStyle w:val="25"/>
            </w:pPr>
            <w:r>
              <w:t>N</w:t>
            </w:r>
          </w:p>
        </w:tc>
        <w:tc>
          <w:p w14:paraId="72A2F2B3">
            <w:pPr>
              <w:pStyle w:val="25"/>
            </w:pPr>
            <w:r>
              <w:t>N</w:t>
            </w:r>
          </w:p>
        </w:tc>
        <w:tc>
          <w:p w14:paraId="70BB82AB">
            <w:pPr>
              <w:pStyle w:val="25"/>
            </w:pPr>
            <w:r>
              <w:rPr>
                <w:rFonts w:hint="eastAsia"/>
              </w:rPr>
              <w:t>所属辩论</w:t>
            </w:r>
            <w:r>
              <w:t xml:space="preserve"> </w:t>
            </w:r>
            <w:r>
              <w:rPr>
                <w:rFonts w:hint="eastAsia"/>
              </w:rPr>
              <w:t>ID，外键</w:t>
            </w:r>
          </w:p>
        </w:tc>
      </w:tr>
      <w:tr w14:paraId="4FC11008">
        <w:tc>
          <w:p w14:paraId="69D4763F">
            <w:pPr>
              <w:pStyle w:val="25"/>
            </w:pPr>
            <w:r>
              <w:t>agentId</w:t>
            </w:r>
          </w:p>
        </w:tc>
        <w:tc>
          <w:p w14:paraId="28C67A36">
            <w:pPr>
              <w:pStyle w:val="25"/>
            </w:pPr>
            <w:r>
              <w:t>VARCHAR(255)</w:t>
            </w:r>
          </w:p>
        </w:tc>
        <w:tc>
          <w:p w14:paraId="7958B3C5">
            <w:pPr>
              <w:pStyle w:val="25"/>
            </w:pPr>
            <w:r>
              <w:t>N</w:t>
            </w:r>
          </w:p>
        </w:tc>
        <w:tc>
          <w:p w14:paraId="4A794B34">
            <w:pPr>
              <w:pStyle w:val="25"/>
            </w:pPr>
            <w:r>
              <w:t>N</w:t>
            </w:r>
          </w:p>
        </w:tc>
        <w:tc>
          <w:p w14:paraId="4D4C0F99">
            <w:pPr>
              <w:pStyle w:val="25"/>
            </w:pPr>
            <w:r>
              <w:rPr>
                <w:rFonts w:hint="eastAsia"/>
              </w:rPr>
              <w:t>被投票的智能体</w:t>
            </w:r>
            <w:r>
              <w:t xml:space="preserve"> ID</w:t>
            </w:r>
          </w:p>
        </w:tc>
      </w:tr>
      <w:tr w14:paraId="3CB5281D">
        <w:tc>
          <w:p w14:paraId="42B1F20B">
            <w:pPr>
              <w:pStyle w:val="25"/>
            </w:pPr>
            <w:r>
              <w:t>createdAt</w:t>
            </w:r>
          </w:p>
        </w:tc>
        <w:tc>
          <w:p w14:paraId="3CA0D003">
            <w:pPr>
              <w:pStyle w:val="25"/>
            </w:pPr>
            <w:r>
              <w:t>DATETIME</w:t>
            </w:r>
          </w:p>
        </w:tc>
        <w:tc>
          <w:p w14:paraId="1EDB5428">
            <w:pPr>
              <w:pStyle w:val="25"/>
            </w:pPr>
            <w:r>
              <w:t>N</w:t>
            </w:r>
          </w:p>
        </w:tc>
        <w:tc>
          <w:p w14:paraId="6424070F">
            <w:pPr>
              <w:pStyle w:val="25"/>
            </w:pPr>
            <w:r>
              <w:t>N</w:t>
            </w:r>
          </w:p>
        </w:tc>
        <w:tc>
          <w:p w14:paraId="02750C4F">
            <w:pPr>
              <w:pStyle w:val="25"/>
            </w:pPr>
            <w:r>
              <w:rPr>
                <w:rFonts w:hint="eastAsia"/>
              </w:rPr>
              <w:t>投票时间</w:t>
            </w:r>
          </w:p>
        </w:tc>
      </w:tr>
    </w:tbl>
    <w:p w14:paraId="1012ACC4">
      <w:pPr>
        <w:pStyle w:val="3"/>
      </w:pPr>
      <w:r>
        <w:rPr>
          <w:rFonts w:hint="eastAsia"/>
        </w:rPr>
        <w:t>智能体表（agents）结构如表</w:t>
      </w:r>
      <w:r>
        <w:t xml:space="preserve"> 16 </w:t>
      </w:r>
      <w:r>
        <w:rPr>
          <w:rFonts w:hint="eastAsia"/>
        </w:rPr>
        <w:t>所示：</w:t>
      </w:r>
    </w:p>
    <w:p w14:paraId="27D77910">
      <w:pPr>
        <w:pStyle w:val="3"/>
      </w:pPr>
      <w:r>
        <w:rPr>
          <w:rFonts w:hint="eastAsia"/>
        </w:rPr>
        <w:t>表</w:t>
      </w:r>
      <w:r>
        <w:t xml:space="preserve"> 16 </w:t>
      </w:r>
      <w:r>
        <w:rPr>
          <w:rFonts w:hint="eastAsia"/>
        </w:rPr>
        <w:t>agents（智能体表）</w:t>
      </w:r>
    </w:p>
    <w:tbl>
      <w:tblPr>
        <w:tblStyle w:val="42"/>
        <w:tblW w:w="5000" w:type="pct"/>
        <w:tblInd w:w="0" w:type="dxa"/>
        <w:tblLayout w:type="fixed"/>
        <w:tblCellMar>
          <w:top w:w="0" w:type="dxa"/>
          <w:left w:w="108" w:type="dxa"/>
          <w:bottom w:w="0" w:type="dxa"/>
          <w:right w:w="108" w:type="dxa"/>
        </w:tblCellMar>
      </w:tblPr>
      <w:tblGrid>
        <w:gridCol w:w="1889"/>
        <w:gridCol w:w="1417"/>
        <w:gridCol w:w="1176"/>
        <w:gridCol w:w="808"/>
        <w:gridCol w:w="3566"/>
      </w:tblGrid>
      <w:tr w14:paraId="68423291">
        <w:trPr>
          <w:tblHeader/>
        </w:trPr>
        <w:tc>
          <w:p w14:paraId="036DC29E">
            <w:pPr>
              <w:pStyle w:val="25"/>
            </w:pPr>
            <w:r>
              <w:rPr>
                <w:rFonts w:hint="eastAsia"/>
              </w:rPr>
              <w:t>字段名</w:t>
            </w:r>
          </w:p>
        </w:tc>
        <w:tc>
          <w:p w14:paraId="4F81BA48">
            <w:pPr>
              <w:pStyle w:val="25"/>
            </w:pPr>
            <w:r>
              <w:rPr>
                <w:rFonts w:hint="eastAsia"/>
              </w:rPr>
              <w:t>数据类型</w:t>
            </w:r>
          </w:p>
        </w:tc>
        <w:tc>
          <w:tcPr>
            <w:tcW w:w="663" w:type="pct"/>
          </w:tcPr>
          <w:p w14:paraId="1FCE552C">
            <w:pPr>
              <w:pStyle w:val="25"/>
            </w:pPr>
            <w:r>
              <w:rPr>
                <w:rFonts w:hint="eastAsia"/>
              </w:rPr>
              <w:t>允许空值</w:t>
            </w:r>
          </w:p>
        </w:tc>
        <w:tc>
          <w:tcPr>
            <w:tcW w:w="456" w:type="pct"/>
          </w:tcPr>
          <w:p w14:paraId="5A2CF246">
            <w:pPr>
              <w:pStyle w:val="25"/>
            </w:pPr>
            <w:r>
              <w:rPr>
                <w:rFonts w:hint="eastAsia"/>
              </w:rPr>
              <w:t>主键</w:t>
            </w:r>
          </w:p>
        </w:tc>
        <w:tc>
          <w:tcPr>
            <w:tcW w:w="2013" w:type="pct"/>
          </w:tcPr>
          <w:p w14:paraId="20941367">
            <w:pPr>
              <w:pStyle w:val="25"/>
            </w:pPr>
            <w:r>
              <w:rPr>
                <w:rFonts w:hint="eastAsia"/>
              </w:rPr>
              <w:t>说明</w:t>
            </w:r>
          </w:p>
        </w:tc>
      </w:tr>
      <w:tr w14:paraId="5A80B30C">
        <w:tc>
          <w:p w14:paraId="74F3B214">
            <w:pPr>
              <w:pStyle w:val="25"/>
            </w:pPr>
            <w:r>
              <w:t>id</w:t>
            </w:r>
          </w:p>
        </w:tc>
        <w:tc>
          <w:p w14:paraId="6033F922">
            <w:pPr>
              <w:pStyle w:val="25"/>
            </w:pPr>
            <w:r>
              <w:t>VARCHAR(255)</w:t>
            </w:r>
          </w:p>
        </w:tc>
        <w:tc>
          <w:tcPr>
            <w:tcW w:w="663" w:type="pct"/>
          </w:tcPr>
          <w:p w14:paraId="2562030F">
            <w:pPr>
              <w:pStyle w:val="25"/>
            </w:pPr>
            <w:r>
              <w:t>N</w:t>
            </w:r>
          </w:p>
        </w:tc>
        <w:tc>
          <w:tcPr>
            <w:tcW w:w="456" w:type="pct"/>
          </w:tcPr>
          <w:p w14:paraId="29AC9B41">
            <w:pPr>
              <w:pStyle w:val="25"/>
            </w:pPr>
            <w:r>
              <w:t>Y</w:t>
            </w:r>
          </w:p>
        </w:tc>
        <w:tc>
          <w:tcPr>
            <w:tcW w:w="2013" w:type="pct"/>
          </w:tcPr>
          <w:p w14:paraId="3A14296E">
            <w:pPr>
              <w:pStyle w:val="25"/>
            </w:pPr>
            <w:r>
              <w:rPr>
                <w:rFonts w:hint="eastAsia"/>
              </w:rPr>
              <w:t>智能体唯一标识</w:t>
            </w:r>
          </w:p>
        </w:tc>
      </w:tr>
      <w:tr w14:paraId="69253009">
        <w:tc>
          <w:p w14:paraId="454DDD19">
            <w:pPr>
              <w:pStyle w:val="25"/>
            </w:pPr>
            <w:r>
              <w:t>name</w:t>
            </w:r>
          </w:p>
        </w:tc>
        <w:tc>
          <w:p w14:paraId="349AA924">
            <w:pPr>
              <w:pStyle w:val="25"/>
            </w:pPr>
            <w:r>
              <w:t>VARCHAR(100)</w:t>
            </w:r>
          </w:p>
        </w:tc>
        <w:tc>
          <w:tcPr>
            <w:tcW w:w="663" w:type="pct"/>
          </w:tcPr>
          <w:p w14:paraId="1C17F0BD">
            <w:pPr>
              <w:pStyle w:val="25"/>
            </w:pPr>
            <w:r>
              <w:t>N</w:t>
            </w:r>
          </w:p>
        </w:tc>
        <w:tc>
          <w:tcPr>
            <w:tcW w:w="456" w:type="pct"/>
          </w:tcPr>
          <w:p w14:paraId="3BDF877F">
            <w:pPr>
              <w:pStyle w:val="25"/>
            </w:pPr>
            <w:r>
              <w:t>N</w:t>
            </w:r>
          </w:p>
        </w:tc>
        <w:tc>
          <w:tcPr>
            <w:tcW w:w="2013" w:type="pct"/>
          </w:tcPr>
          <w:p w14:paraId="43CFC986">
            <w:pPr>
              <w:pStyle w:val="25"/>
            </w:pPr>
            <w:r>
              <w:rPr>
                <w:rFonts w:hint="eastAsia"/>
              </w:rPr>
              <w:t>智能体名称</w:t>
            </w:r>
          </w:p>
        </w:tc>
      </w:tr>
      <w:tr w14:paraId="4661FE92">
        <w:tc>
          <w:p w14:paraId="51B9A632">
            <w:pPr>
              <w:pStyle w:val="25"/>
            </w:pPr>
            <w:r>
              <w:t>personality</w:t>
            </w:r>
          </w:p>
        </w:tc>
        <w:tc>
          <w:p w14:paraId="5B13350C">
            <w:pPr>
              <w:pStyle w:val="25"/>
            </w:pPr>
            <w:r>
              <w:t>VARCHAR(100)</w:t>
            </w:r>
          </w:p>
        </w:tc>
        <w:tc>
          <w:tcPr>
            <w:tcW w:w="663" w:type="pct"/>
          </w:tcPr>
          <w:p w14:paraId="103953E1">
            <w:pPr>
              <w:pStyle w:val="25"/>
            </w:pPr>
            <w:r>
              <w:t>N</w:t>
            </w:r>
          </w:p>
        </w:tc>
        <w:tc>
          <w:tcPr>
            <w:tcW w:w="456" w:type="pct"/>
          </w:tcPr>
          <w:p w14:paraId="4AB361C4">
            <w:pPr>
              <w:pStyle w:val="25"/>
            </w:pPr>
            <w:r>
              <w:t>N</w:t>
            </w:r>
          </w:p>
        </w:tc>
        <w:tc>
          <w:tcPr>
            <w:tcW w:w="2013" w:type="pct"/>
          </w:tcPr>
          <w:p w14:paraId="178416F5">
            <w:pPr>
              <w:pStyle w:val="25"/>
            </w:pPr>
            <w:r>
              <w:rPr>
                <w:rFonts w:hint="eastAsia"/>
              </w:rPr>
              <w:t>性格标签</w:t>
            </w:r>
          </w:p>
        </w:tc>
      </w:tr>
      <w:tr w14:paraId="3F44554E">
        <w:tc>
          <w:p w14:paraId="327DB43D">
            <w:pPr>
              <w:pStyle w:val="25"/>
            </w:pPr>
            <w:r>
              <w:t>description</w:t>
            </w:r>
          </w:p>
        </w:tc>
        <w:tc>
          <w:p w14:paraId="1F765A37">
            <w:pPr>
              <w:pStyle w:val="25"/>
            </w:pPr>
            <w:r>
              <w:t>TEXT</w:t>
            </w:r>
          </w:p>
        </w:tc>
        <w:tc>
          <w:tcPr>
            <w:tcW w:w="663" w:type="pct"/>
          </w:tcPr>
          <w:p w14:paraId="2CD4242A">
            <w:pPr>
              <w:pStyle w:val="25"/>
            </w:pPr>
            <w:r>
              <w:t>N</w:t>
            </w:r>
          </w:p>
        </w:tc>
        <w:tc>
          <w:tcPr>
            <w:tcW w:w="456" w:type="pct"/>
          </w:tcPr>
          <w:p w14:paraId="5FD1502F">
            <w:pPr>
              <w:pStyle w:val="25"/>
            </w:pPr>
            <w:r>
              <w:t>N</w:t>
            </w:r>
          </w:p>
        </w:tc>
        <w:tc>
          <w:tcPr>
            <w:tcW w:w="2013" w:type="pct"/>
          </w:tcPr>
          <w:p w14:paraId="4DC4A690">
            <w:pPr>
              <w:pStyle w:val="25"/>
            </w:pPr>
            <w:r>
              <w:rPr>
                <w:rFonts w:hint="eastAsia"/>
              </w:rPr>
              <w:t>人设描述</w:t>
            </w:r>
          </w:p>
        </w:tc>
      </w:tr>
      <w:tr w14:paraId="6D3D7579">
        <w:tc>
          <w:p w14:paraId="59AF53EF">
            <w:pPr>
              <w:pStyle w:val="25"/>
            </w:pPr>
            <w:r>
              <w:t>avatar</w:t>
            </w:r>
          </w:p>
        </w:tc>
        <w:tc>
          <w:p w14:paraId="15456C6B">
            <w:pPr>
              <w:pStyle w:val="25"/>
            </w:pPr>
            <w:r>
              <w:t>VARCHAR(500)</w:t>
            </w:r>
          </w:p>
        </w:tc>
        <w:tc>
          <w:tcPr>
            <w:tcW w:w="663" w:type="pct"/>
          </w:tcPr>
          <w:p w14:paraId="2DF9CEC4">
            <w:pPr>
              <w:pStyle w:val="25"/>
            </w:pPr>
            <w:r>
              <w:t>Y</w:t>
            </w:r>
          </w:p>
        </w:tc>
        <w:tc>
          <w:tcPr>
            <w:tcW w:w="456" w:type="pct"/>
          </w:tcPr>
          <w:p w14:paraId="46A3A2D7">
            <w:pPr>
              <w:pStyle w:val="25"/>
            </w:pPr>
            <w:r>
              <w:t>N</w:t>
            </w:r>
          </w:p>
        </w:tc>
        <w:tc>
          <w:tcPr>
            <w:tcW w:w="2013" w:type="pct"/>
          </w:tcPr>
          <w:p w14:paraId="51A5AD20">
            <w:pPr>
              <w:pStyle w:val="25"/>
            </w:pPr>
            <w:r>
              <w:rPr>
                <w:rFonts w:hint="eastAsia"/>
              </w:rPr>
              <w:t>头像</w:t>
            </w:r>
            <w:r>
              <w:t xml:space="preserve"> URL</w:t>
            </w:r>
          </w:p>
        </w:tc>
      </w:tr>
      <w:tr w14:paraId="2BA9C55A">
        <w:tc>
          <w:p w14:paraId="68EC0FBB">
            <w:pPr>
              <w:pStyle w:val="25"/>
            </w:pPr>
            <w:r>
              <w:t>signature</w:t>
            </w:r>
          </w:p>
        </w:tc>
        <w:tc>
          <w:p w14:paraId="08AF48E3">
            <w:pPr>
              <w:pStyle w:val="25"/>
            </w:pPr>
            <w:r>
              <w:t>TEXT</w:t>
            </w:r>
          </w:p>
        </w:tc>
        <w:tc>
          <w:tcPr>
            <w:tcW w:w="663" w:type="pct"/>
          </w:tcPr>
          <w:p w14:paraId="294F5842">
            <w:pPr>
              <w:pStyle w:val="25"/>
            </w:pPr>
            <w:r>
              <w:t>Y</w:t>
            </w:r>
          </w:p>
        </w:tc>
        <w:tc>
          <w:tcPr>
            <w:tcW w:w="456" w:type="pct"/>
          </w:tcPr>
          <w:p w14:paraId="037E16BF">
            <w:pPr>
              <w:pStyle w:val="25"/>
            </w:pPr>
            <w:r>
              <w:t>N</w:t>
            </w:r>
          </w:p>
        </w:tc>
        <w:tc>
          <w:tcPr>
            <w:tcW w:w="2013" w:type="pct"/>
          </w:tcPr>
          <w:p w14:paraId="24F963CF">
            <w:pPr>
              <w:pStyle w:val="25"/>
            </w:pPr>
            <w:r>
              <w:rPr>
                <w:rFonts w:hint="eastAsia"/>
              </w:rPr>
              <w:t>标志性语录</w:t>
            </w:r>
          </w:p>
        </w:tc>
      </w:tr>
      <w:tr w14:paraId="4EAA1791">
        <w:tc>
          <w:p w14:paraId="5F50DE59">
            <w:pPr>
              <w:pStyle w:val="25"/>
            </w:pPr>
            <w:r>
              <w:t>winRate</w:t>
            </w:r>
          </w:p>
        </w:tc>
        <w:tc>
          <w:p w14:paraId="78A283C2">
            <w:pPr>
              <w:pStyle w:val="25"/>
            </w:pPr>
            <w:r>
              <w:t>FLOAT</w:t>
            </w:r>
          </w:p>
        </w:tc>
        <w:tc>
          <w:tcPr>
            <w:tcW w:w="663" w:type="pct"/>
          </w:tcPr>
          <w:p w14:paraId="53E094EB">
            <w:pPr>
              <w:pStyle w:val="25"/>
            </w:pPr>
            <w:r>
              <w:t>N</w:t>
            </w:r>
          </w:p>
        </w:tc>
        <w:tc>
          <w:tcPr>
            <w:tcW w:w="456" w:type="pct"/>
          </w:tcPr>
          <w:p w14:paraId="37734B54">
            <w:pPr>
              <w:pStyle w:val="25"/>
            </w:pPr>
            <w:r>
              <w:t>N</w:t>
            </w:r>
          </w:p>
        </w:tc>
        <w:tc>
          <w:tcPr>
            <w:tcW w:w="2013" w:type="pct"/>
          </w:tcPr>
          <w:p w14:paraId="56C441CF">
            <w:pPr>
              <w:pStyle w:val="25"/>
            </w:pPr>
            <w:r>
              <w:rPr>
                <w:rFonts w:hint="eastAsia"/>
              </w:rPr>
              <w:t>历史胜率，默认</w:t>
            </w:r>
            <w:r>
              <w:t xml:space="preserve"> 0.5</w:t>
            </w:r>
          </w:p>
        </w:tc>
      </w:tr>
      <w:tr w14:paraId="5D0BE42F">
        <w:tc>
          <w:p w14:paraId="62C0BA59">
            <w:pPr>
              <w:pStyle w:val="25"/>
            </w:pPr>
            <w:r>
              <w:t>participateCount</w:t>
            </w:r>
          </w:p>
        </w:tc>
        <w:tc>
          <w:p w14:paraId="3CB287E8">
            <w:pPr>
              <w:pStyle w:val="25"/>
            </w:pPr>
            <w:r>
              <w:t>INT</w:t>
            </w:r>
          </w:p>
        </w:tc>
        <w:tc>
          <w:tcPr>
            <w:tcW w:w="663" w:type="pct"/>
          </w:tcPr>
          <w:p w14:paraId="437F375F">
            <w:pPr>
              <w:pStyle w:val="25"/>
            </w:pPr>
            <w:r>
              <w:t>N</w:t>
            </w:r>
          </w:p>
        </w:tc>
        <w:tc>
          <w:tcPr>
            <w:tcW w:w="456" w:type="pct"/>
          </w:tcPr>
          <w:p w14:paraId="1BFD0444">
            <w:pPr>
              <w:pStyle w:val="25"/>
            </w:pPr>
            <w:r>
              <w:t>N</w:t>
            </w:r>
          </w:p>
        </w:tc>
        <w:tc>
          <w:tcPr>
            <w:tcW w:w="2013" w:type="pct"/>
          </w:tcPr>
          <w:p w14:paraId="79FBC2A0">
            <w:pPr>
              <w:pStyle w:val="25"/>
            </w:pPr>
            <w:r>
              <w:rPr>
                <w:rFonts w:hint="eastAsia"/>
              </w:rPr>
              <w:t>参与场次，默认</w:t>
            </w:r>
            <w:r>
              <w:t xml:space="preserve"> 0</w:t>
            </w:r>
          </w:p>
        </w:tc>
      </w:tr>
      <w:tr w14:paraId="77A0E10F">
        <w:tc>
          <w:p w14:paraId="4DF45397">
            <w:pPr>
              <w:pStyle w:val="25"/>
            </w:pPr>
            <w:r>
              <w:t>creatorId</w:t>
            </w:r>
          </w:p>
        </w:tc>
        <w:tc>
          <w:p w14:paraId="7A27318D">
            <w:pPr>
              <w:pStyle w:val="25"/>
            </w:pPr>
            <w:r>
              <w:t>INT UNSIGNED</w:t>
            </w:r>
          </w:p>
        </w:tc>
        <w:tc>
          <w:tcPr>
            <w:tcW w:w="663" w:type="pct"/>
          </w:tcPr>
          <w:p w14:paraId="42FB1C7C">
            <w:pPr>
              <w:pStyle w:val="25"/>
            </w:pPr>
            <w:r>
              <w:t>Y</w:t>
            </w:r>
          </w:p>
        </w:tc>
        <w:tc>
          <w:tcPr>
            <w:tcW w:w="456" w:type="pct"/>
          </w:tcPr>
          <w:p w14:paraId="04A8DD65">
            <w:pPr>
              <w:pStyle w:val="25"/>
            </w:pPr>
            <w:r>
              <w:t>N</w:t>
            </w:r>
          </w:p>
        </w:tc>
        <w:tc>
          <w:tcPr>
            <w:tcW w:w="2013" w:type="pct"/>
          </w:tcPr>
          <w:p w14:paraId="44F72E92">
            <w:pPr>
              <w:pStyle w:val="25"/>
            </w:pPr>
            <w:r>
              <w:rPr>
                <w:rFonts w:hint="eastAsia"/>
              </w:rPr>
              <w:t>创建者</w:t>
            </w:r>
            <w:r>
              <w:t xml:space="preserve"> </w:t>
            </w:r>
            <w:r>
              <w:rPr>
                <w:rFonts w:hint="eastAsia"/>
              </w:rPr>
              <w:t>ID（系统内置为空）</w:t>
            </w:r>
          </w:p>
        </w:tc>
      </w:tr>
      <w:tr w14:paraId="7149B751">
        <w:tc>
          <w:p w14:paraId="66A3B864">
            <w:pPr>
              <w:pStyle w:val="25"/>
            </w:pPr>
            <w:r>
              <w:t>isSystem</w:t>
            </w:r>
          </w:p>
        </w:tc>
        <w:tc>
          <w:p w14:paraId="63D2B7D0">
            <w:pPr>
              <w:pStyle w:val="25"/>
            </w:pPr>
            <w:r>
              <w:t>TINYINT(1)</w:t>
            </w:r>
          </w:p>
        </w:tc>
        <w:tc>
          <w:tcPr>
            <w:tcW w:w="663" w:type="pct"/>
          </w:tcPr>
          <w:p w14:paraId="77B078B6">
            <w:pPr>
              <w:pStyle w:val="25"/>
            </w:pPr>
            <w:r>
              <w:t>N</w:t>
            </w:r>
          </w:p>
        </w:tc>
        <w:tc>
          <w:tcPr>
            <w:tcW w:w="456" w:type="pct"/>
          </w:tcPr>
          <w:p w14:paraId="57F4BD1F">
            <w:pPr>
              <w:pStyle w:val="25"/>
            </w:pPr>
            <w:r>
              <w:t>N</w:t>
            </w:r>
          </w:p>
        </w:tc>
        <w:tc>
          <w:tcPr>
            <w:tcW w:w="2013" w:type="pct"/>
          </w:tcPr>
          <w:p w14:paraId="784B7971">
            <w:pPr>
              <w:pStyle w:val="25"/>
            </w:pPr>
            <w:r>
              <w:rPr>
                <w:rFonts w:hint="eastAsia"/>
              </w:rPr>
              <w:t>是否系统内置，默认</w:t>
            </w:r>
            <w:r>
              <w:t xml:space="preserve"> 1</w:t>
            </w:r>
          </w:p>
        </w:tc>
      </w:tr>
      <w:tr w14:paraId="73F8C01A">
        <w:tc>
          <w:p w14:paraId="46C3012E">
            <w:pPr>
              <w:pStyle w:val="25"/>
            </w:pPr>
            <w:r>
              <w:t>isPublic</w:t>
            </w:r>
          </w:p>
        </w:tc>
        <w:tc>
          <w:p w14:paraId="2E8DF948">
            <w:pPr>
              <w:pStyle w:val="25"/>
            </w:pPr>
            <w:r>
              <w:t>TINYINT(1)</w:t>
            </w:r>
          </w:p>
        </w:tc>
        <w:tc>
          <w:tcPr>
            <w:tcW w:w="663" w:type="pct"/>
          </w:tcPr>
          <w:p w14:paraId="67A3AECC">
            <w:pPr>
              <w:pStyle w:val="25"/>
            </w:pPr>
            <w:r>
              <w:t>N</w:t>
            </w:r>
          </w:p>
        </w:tc>
        <w:tc>
          <w:tcPr>
            <w:tcW w:w="456" w:type="pct"/>
          </w:tcPr>
          <w:p w14:paraId="14B59AC1">
            <w:pPr>
              <w:pStyle w:val="25"/>
            </w:pPr>
            <w:r>
              <w:t>N</w:t>
            </w:r>
          </w:p>
        </w:tc>
        <w:tc>
          <w:tcPr>
            <w:tcW w:w="2013" w:type="pct"/>
          </w:tcPr>
          <w:p w14:paraId="6D8A346C">
            <w:pPr>
              <w:pStyle w:val="25"/>
            </w:pPr>
            <w:r>
              <w:rPr>
                <w:rFonts w:hint="eastAsia"/>
              </w:rPr>
              <w:t>是否公开，默认</w:t>
            </w:r>
            <w:r>
              <w:t xml:space="preserve"> 1</w:t>
            </w:r>
          </w:p>
        </w:tc>
      </w:tr>
      <w:tr w14:paraId="479593BC">
        <w:tc>
          <w:p w14:paraId="2E16D7CE">
            <w:pPr>
              <w:pStyle w:val="25"/>
            </w:pPr>
            <w:r>
              <w:t>prompt</w:t>
            </w:r>
          </w:p>
        </w:tc>
        <w:tc>
          <w:p w14:paraId="70F5F0EC">
            <w:pPr>
              <w:pStyle w:val="25"/>
            </w:pPr>
            <w:r>
              <w:t>TEXT</w:t>
            </w:r>
          </w:p>
        </w:tc>
        <w:tc>
          <w:tcPr>
            <w:tcW w:w="663" w:type="pct"/>
          </w:tcPr>
          <w:p w14:paraId="075C8626">
            <w:pPr>
              <w:pStyle w:val="25"/>
            </w:pPr>
            <w:r>
              <w:t>Y</w:t>
            </w:r>
          </w:p>
        </w:tc>
        <w:tc>
          <w:tcPr>
            <w:tcW w:w="456" w:type="pct"/>
          </w:tcPr>
          <w:p w14:paraId="0789A6B9">
            <w:pPr>
              <w:pStyle w:val="25"/>
            </w:pPr>
            <w:r>
              <w:t>N</w:t>
            </w:r>
          </w:p>
        </w:tc>
        <w:tc>
          <w:tcPr>
            <w:tcW w:w="2013" w:type="pct"/>
          </w:tcPr>
          <w:p w14:paraId="403F9982">
            <w:pPr>
              <w:pStyle w:val="25"/>
            </w:pPr>
            <w:r>
              <w:rPr>
                <w:rFonts w:hint="eastAsia"/>
              </w:rPr>
              <w:t>用户自定义系统提示词</w:t>
            </w:r>
          </w:p>
        </w:tc>
      </w:tr>
      <w:tr w14:paraId="777976AE">
        <w:tc>
          <w:p w14:paraId="6E03291A">
            <w:pPr>
              <w:pStyle w:val="25"/>
            </w:pPr>
            <w:r>
              <w:t>status</w:t>
            </w:r>
          </w:p>
        </w:tc>
        <w:tc>
          <w:p w14:paraId="39AD5EC7">
            <w:pPr>
              <w:pStyle w:val="25"/>
            </w:pPr>
            <w:r>
              <w:t>VARCHAR(50)</w:t>
            </w:r>
          </w:p>
        </w:tc>
        <w:tc>
          <w:tcPr>
            <w:tcW w:w="663" w:type="pct"/>
          </w:tcPr>
          <w:p w14:paraId="55835E54">
            <w:pPr>
              <w:pStyle w:val="25"/>
            </w:pPr>
            <w:r>
              <w:t>N</w:t>
            </w:r>
          </w:p>
        </w:tc>
        <w:tc>
          <w:tcPr>
            <w:tcW w:w="456" w:type="pct"/>
          </w:tcPr>
          <w:p w14:paraId="54CC1232">
            <w:pPr>
              <w:pStyle w:val="25"/>
            </w:pPr>
            <w:r>
              <w:t>N</w:t>
            </w:r>
          </w:p>
        </w:tc>
        <w:tc>
          <w:tcPr>
            <w:tcW w:w="2013" w:type="pct"/>
          </w:tcPr>
          <w:p w14:paraId="1DDAC4D6">
            <w:pPr>
              <w:pStyle w:val="25"/>
            </w:pPr>
            <w:r>
              <w:rPr>
                <w:rFonts w:hint="eastAsia"/>
              </w:rPr>
              <w:t>审核状态：PENDING/APPROVED/REJECTED</w:t>
            </w:r>
          </w:p>
        </w:tc>
      </w:tr>
      <w:tr w14:paraId="2A82AA63">
        <w:tc>
          <w:p w14:paraId="465564A2">
            <w:pPr>
              <w:pStyle w:val="25"/>
            </w:pPr>
            <w:r>
              <w:t>createdAt</w:t>
            </w:r>
          </w:p>
        </w:tc>
        <w:tc>
          <w:p w14:paraId="4ADAA59F">
            <w:pPr>
              <w:pStyle w:val="25"/>
            </w:pPr>
            <w:r>
              <w:t>DATETIME</w:t>
            </w:r>
          </w:p>
        </w:tc>
        <w:tc>
          <w:tcPr>
            <w:tcW w:w="663" w:type="pct"/>
          </w:tcPr>
          <w:p w14:paraId="533ABB13">
            <w:pPr>
              <w:pStyle w:val="25"/>
            </w:pPr>
            <w:r>
              <w:t>N</w:t>
            </w:r>
          </w:p>
        </w:tc>
        <w:tc>
          <w:tcPr>
            <w:tcW w:w="456" w:type="pct"/>
          </w:tcPr>
          <w:p w14:paraId="1B517496">
            <w:pPr>
              <w:pStyle w:val="25"/>
            </w:pPr>
            <w:r>
              <w:t>N</w:t>
            </w:r>
          </w:p>
        </w:tc>
        <w:tc>
          <w:tcPr>
            <w:tcW w:w="2013" w:type="pct"/>
          </w:tcPr>
          <w:p w14:paraId="7EE6173F">
            <w:pPr>
              <w:pStyle w:val="25"/>
            </w:pPr>
            <w:r>
              <w:rPr>
                <w:rFonts w:hint="eastAsia"/>
              </w:rPr>
              <w:t>创建时间</w:t>
            </w:r>
          </w:p>
        </w:tc>
      </w:tr>
    </w:tbl>
    <w:p w14:paraId="5DCBD452">
      <w:pPr>
        <w:pStyle w:val="3"/>
      </w:pPr>
      <w:r>
        <w:rPr>
          <w:rFonts w:hint="eastAsia"/>
        </w:rPr>
        <w:t>辅导会话表（counseling_sessions）结构如表</w:t>
      </w:r>
      <w:r>
        <w:t xml:space="preserve"> 17 </w:t>
      </w:r>
      <w:r>
        <w:rPr>
          <w:rFonts w:hint="eastAsia"/>
        </w:rPr>
        <w:t>所示：</w:t>
      </w:r>
    </w:p>
    <w:p w14:paraId="58DCD054">
      <w:pPr>
        <w:pStyle w:val="3"/>
      </w:pPr>
      <w:r>
        <w:rPr>
          <w:rFonts w:hint="eastAsia"/>
        </w:rPr>
        <w:t>表</w:t>
      </w:r>
      <w:r>
        <w:t xml:space="preserve"> 17 </w:t>
      </w:r>
      <w:r>
        <w:rPr>
          <w:rFonts w:hint="eastAsia"/>
        </w:rPr>
        <w:t>counseling_sessions（辅导会话表）</w:t>
      </w:r>
    </w:p>
    <w:tbl>
      <w:tblPr>
        <w:tblStyle w:val="42"/>
        <w:tblW w:w="5000" w:type="pct"/>
        <w:tblInd w:w="0" w:type="dxa"/>
        <w:tblLayout w:type="fixed"/>
        <w:tblCellMar>
          <w:top w:w="0" w:type="dxa"/>
          <w:left w:w="108" w:type="dxa"/>
          <w:bottom w:w="0" w:type="dxa"/>
          <w:right w:w="108" w:type="dxa"/>
        </w:tblCellMar>
      </w:tblPr>
      <w:tblGrid>
        <w:gridCol w:w="1907"/>
        <w:gridCol w:w="1635"/>
        <w:gridCol w:w="1248"/>
        <w:gridCol w:w="776"/>
        <w:gridCol w:w="3290"/>
      </w:tblGrid>
      <w:tr w14:paraId="5A81449F">
        <w:trPr>
          <w:tblHeader/>
        </w:trPr>
        <w:tc>
          <w:p w14:paraId="58E19ABB">
            <w:pPr>
              <w:pStyle w:val="25"/>
            </w:pPr>
            <w:r>
              <w:rPr>
                <w:rFonts w:hint="eastAsia"/>
              </w:rPr>
              <w:t>字段名</w:t>
            </w:r>
          </w:p>
        </w:tc>
        <w:tc>
          <w:p w14:paraId="63C5B7D4">
            <w:pPr>
              <w:pStyle w:val="25"/>
            </w:pPr>
            <w:r>
              <w:rPr>
                <w:rFonts w:hint="eastAsia"/>
              </w:rPr>
              <w:t>数据类型</w:t>
            </w:r>
          </w:p>
        </w:tc>
        <w:tc>
          <w:tcPr>
            <w:tcW w:w="704" w:type="pct"/>
          </w:tcPr>
          <w:p w14:paraId="3A72B021">
            <w:pPr>
              <w:pStyle w:val="25"/>
            </w:pPr>
            <w:r>
              <w:rPr>
                <w:rFonts w:hint="eastAsia"/>
              </w:rPr>
              <w:t>允许空值</w:t>
            </w:r>
          </w:p>
        </w:tc>
        <w:tc>
          <w:tcPr>
            <w:tcW w:w="438" w:type="pct"/>
          </w:tcPr>
          <w:p w14:paraId="43D9BD3A">
            <w:pPr>
              <w:pStyle w:val="25"/>
            </w:pPr>
            <w:r>
              <w:rPr>
                <w:rFonts w:hint="eastAsia"/>
              </w:rPr>
              <w:t>主键</w:t>
            </w:r>
          </w:p>
        </w:tc>
        <w:tc>
          <w:tcPr>
            <w:tcW w:w="1857" w:type="pct"/>
          </w:tcPr>
          <w:p w14:paraId="724E86F3">
            <w:pPr>
              <w:pStyle w:val="25"/>
            </w:pPr>
            <w:r>
              <w:rPr>
                <w:rFonts w:hint="eastAsia"/>
              </w:rPr>
              <w:t>说明</w:t>
            </w:r>
          </w:p>
        </w:tc>
      </w:tr>
      <w:tr w14:paraId="78F733B7">
        <w:tc>
          <w:p w14:paraId="40B734FF">
            <w:pPr>
              <w:pStyle w:val="25"/>
            </w:pPr>
            <w:r>
              <w:t>id</w:t>
            </w:r>
          </w:p>
        </w:tc>
        <w:tc>
          <w:p w14:paraId="058DA92F">
            <w:pPr>
              <w:pStyle w:val="25"/>
            </w:pPr>
            <w:r>
              <w:t>INT UNSIGNED</w:t>
            </w:r>
          </w:p>
        </w:tc>
        <w:tc>
          <w:tcPr>
            <w:tcW w:w="704" w:type="pct"/>
          </w:tcPr>
          <w:p w14:paraId="5AA92FEB">
            <w:pPr>
              <w:pStyle w:val="25"/>
            </w:pPr>
            <w:r>
              <w:t>N</w:t>
            </w:r>
          </w:p>
        </w:tc>
        <w:tc>
          <w:tcPr>
            <w:tcW w:w="438" w:type="pct"/>
          </w:tcPr>
          <w:p w14:paraId="09BD9D1E">
            <w:pPr>
              <w:pStyle w:val="25"/>
            </w:pPr>
            <w:r>
              <w:t>Y</w:t>
            </w:r>
          </w:p>
        </w:tc>
        <w:tc>
          <w:tcPr>
            <w:tcW w:w="1857" w:type="pct"/>
          </w:tcPr>
          <w:p w14:paraId="1961E1B5">
            <w:pPr>
              <w:pStyle w:val="25"/>
            </w:pPr>
            <w:r>
              <w:rPr>
                <w:rFonts w:hint="eastAsia"/>
              </w:rPr>
              <w:t>会话</w:t>
            </w:r>
            <w:r>
              <w:t xml:space="preserve"> </w:t>
            </w:r>
            <w:r>
              <w:rPr>
                <w:rFonts w:hint="eastAsia"/>
              </w:rPr>
              <w:t>ID，自增</w:t>
            </w:r>
          </w:p>
        </w:tc>
      </w:tr>
      <w:tr w14:paraId="6C3AD431">
        <w:tc>
          <w:p w14:paraId="2ED500C6">
            <w:pPr>
              <w:pStyle w:val="25"/>
            </w:pPr>
            <w:r>
              <w:t>userId</w:t>
            </w:r>
          </w:p>
        </w:tc>
        <w:tc>
          <w:p w14:paraId="08C98BAD">
            <w:pPr>
              <w:pStyle w:val="25"/>
            </w:pPr>
            <w:r>
              <w:t>INT UNSIGNED</w:t>
            </w:r>
          </w:p>
        </w:tc>
        <w:tc>
          <w:tcPr>
            <w:tcW w:w="704" w:type="pct"/>
          </w:tcPr>
          <w:p w14:paraId="084F3A07">
            <w:pPr>
              <w:pStyle w:val="25"/>
            </w:pPr>
            <w:r>
              <w:t>N</w:t>
            </w:r>
          </w:p>
        </w:tc>
        <w:tc>
          <w:tcPr>
            <w:tcW w:w="438" w:type="pct"/>
          </w:tcPr>
          <w:p w14:paraId="70FA1FB8">
            <w:pPr>
              <w:pStyle w:val="25"/>
            </w:pPr>
            <w:r>
              <w:t>N</w:t>
            </w:r>
          </w:p>
        </w:tc>
        <w:tc>
          <w:tcPr>
            <w:tcW w:w="1857" w:type="pct"/>
          </w:tcPr>
          <w:p w14:paraId="10F25EC6">
            <w:pPr>
              <w:pStyle w:val="25"/>
            </w:pPr>
            <w:r>
              <w:rPr>
                <w:rFonts w:hint="eastAsia"/>
              </w:rPr>
              <w:t>用户</w:t>
            </w:r>
            <w:r>
              <w:t xml:space="preserve"> </w:t>
            </w:r>
            <w:r>
              <w:rPr>
                <w:rFonts w:hint="eastAsia"/>
              </w:rPr>
              <w:t>ID，外键</w:t>
            </w:r>
          </w:p>
        </w:tc>
      </w:tr>
      <w:tr w14:paraId="680546B6">
        <w:tc>
          <w:p w14:paraId="5128E762">
            <w:pPr>
              <w:pStyle w:val="25"/>
            </w:pPr>
            <w:r>
              <w:t>roomId</w:t>
            </w:r>
          </w:p>
        </w:tc>
        <w:tc>
          <w:p w14:paraId="052636C2">
            <w:pPr>
              <w:pStyle w:val="25"/>
            </w:pPr>
            <w:r>
              <w:t>INT UNSIGNED</w:t>
            </w:r>
          </w:p>
        </w:tc>
        <w:tc>
          <w:tcPr>
            <w:tcW w:w="704" w:type="pct"/>
          </w:tcPr>
          <w:p w14:paraId="04CD8D97">
            <w:pPr>
              <w:pStyle w:val="25"/>
            </w:pPr>
            <w:r>
              <w:t>Y</w:t>
            </w:r>
          </w:p>
        </w:tc>
        <w:tc>
          <w:tcPr>
            <w:tcW w:w="438" w:type="pct"/>
          </w:tcPr>
          <w:p w14:paraId="5CF9B2CE">
            <w:pPr>
              <w:pStyle w:val="25"/>
            </w:pPr>
            <w:r>
              <w:t>N</w:t>
            </w:r>
          </w:p>
        </w:tc>
        <w:tc>
          <w:tcPr>
            <w:tcW w:w="1857" w:type="pct"/>
          </w:tcPr>
          <w:p w14:paraId="689EBC4B">
            <w:pPr>
              <w:pStyle w:val="25"/>
            </w:pPr>
            <w:r>
              <w:rPr>
                <w:rFonts w:hint="eastAsia"/>
              </w:rPr>
              <w:t>关联辩论</w:t>
            </w:r>
            <w:r>
              <w:t xml:space="preserve"> </w:t>
            </w:r>
            <w:r>
              <w:rPr>
                <w:rFonts w:hint="eastAsia"/>
              </w:rPr>
              <w:t>ID（可选）</w:t>
            </w:r>
          </w:p>
        </w:tc>
      </w:tr>
      <w:tr w14:paraId="0F2BC8F8">
        <w:tc>
          <w:p w14:paraId="4F280A23">
            <w:pPr>
              <w:pStyle w:val="25"/>
            </w:pPr>
            <w:r>
              <w:t>counselorBotId</w:t>
            </w:r>
          </w:p>
        </w:tc>
        <w:tc>
          <w:p w14:paraId="569ABAA3">
            <w:pPr>
              <w:pStyle w:val="25"/>
            </w:pPr>
            <w:r>
              <w:t>VARCHAR(255)</w:t>
            </w:r>
          </w:p>
        </w:tc>
        <w:tc>
          <w:tcPr>
            <w:tcW w:w="704" w:type="pct"/>
          </w:tcPr>
          <w:p w14:paraId="1BD582BB">
            <w:pPr>
              <w:pStyle w:val="25"/>
            </w:pPr>
            <w:r>
              <w:t>Y</w:t>
            </w:r>
          </w:p>
        </w:tc>
        <w:tc>
          <w:tcPr>
            <w:tcW w:w="438" w:type="pct"/>
          </w:tcPr>
          <w:p w14:paraId="0F393050">
            <w:pPr>
              <w:pStyle w:val="25"/>
            </w:pPr>
            <w:r>
              <w:t>N</w:t>
            </w:r>
          </w:p>
        </w:tc>
        <w:tc>
          <w:tcPr>
            <w:tcW w:w="1857" w:type="pct"/>
          </w:tcPr>
          <w:p w14:paraId="2EBD2B6F">
            <w:pPr>
              <w:pStyle w:val="25"/>
            </w:pPr>
            <w:r>
              <w:rPr>
                <w:rFonts w:hint="eastAsia"/>
              </w:rPr>
              <w:t>辅导师智能体</w:t>
            </w:r>
            <w:r>
              <w:t xml:space="preserve"> </w:t>
            </w:r>
            <w:r>
              <w:rPr>
                <w:rFonts w:hint="eastAsia"/>
              </w:rPr>
              <w:t>ID（空为默认）</w:t>
            </w:r>
          </w:p>
        </w:tc>
      </w:tr>
      <w:tr w14:paraId="6368EE5F">
        <w:tc>
          <w:p w14:paraId="51B08D75">
            <w:pPr>
              <w:pStyle w:val="25"/>
            </w:pPr>
            <w:r>
              <w:t>summary</w:t>
            </w:r>
          </w:p>
        </w:tc>
        <w:tc>
          <w:p w14:paraId="5B5B4BA1">
            <w:pPr>
              <w:pStyle w:val="25"/>
            </w:pPr>
            <w:r>
              <w:t>TEXT</w:t>
            </w:r>
          </w:p>
        </w:tc>
        <w:tc>
          <w:tcPr>
            <w:tcW w:w="704" w:type="pct"/>
          </w:tcPr>
          <w:p w14:paraId="71D65C65">
            <w:pPr>
              <w:pStyle w:val="25"/>
            </w:pPr>
            <w:r>
              <w:t>Y</w:t>
            </w:r>
          </w:p>
        </w:tc>
        <w:tc>
          <w:tcPr>
            <w:tcW w:w="438" w:type="pct"/>
          </w:tcPr>
          <w:p w14:paraId="51A70F6A">
            <w:pPr>
              <w:pStyle w:val="25"/>
            </w:pPr>
            <w:r>
              <w:t>N</w:t>
            </w:r>
          </w:p>
        </w:tc>
        <w:tc>
          <w:tcPr>
            <w:tcW w:w="1857" w:type="pct"/>
          </w:tcPr>
          <w:p w14:paraId="0A9B8604">
            <w:pPr>
              <w:pStyle w:val="25"/>
            </w:pPr>
            <w:r>
              <w:rPr>
                <w:rFonts w:hint="eastAsia"/>
              </w:rPr>
              <w:t>会话情绪摘要（归档后生成）</w:t>
            </w:r>
          </w:p>
        </w:tc>
      </w:tr>
      <w:tr w14:paraId="1FD73DB6">
        <w:tc>
          <w:p w14:paraId="2E7195B2">
            <w:pPr>
              <w:pStyle w:val="25"/>
            </w:pPr>
            <w:r>
              <w:t>createdAt</w:t>
            </w:r>
          </w:p>
        </w:tc>
        <w:tc>
          <w:p w14:paraId="4AA1D146">
            <w:pPr>
              <w:pStyle w:val="25"/>
            </w:pPr>
            <w:r>
              <w:t>DATETIME</w:t>
            </w:r>
          </w:p>
        </w:tc>
        <w:tc>
          <w:tcPr>
            <w:tcW w:w="704" w:type="pct"/>
          </w:tcPr>
          <w:p w14:paraId="4F0461AD">
            <w:pPr>
              <w:pStyle w:val="25"/>
            </w:pPr>
            <w:r>
              <w:t>N</w:t>
            </w:r>
          </w:p>
        </w:tc>
        <w:tc>
          <w:tcPr>
            <w:tcW w:w="438" w:type="pct"/>
          </w:tcPr>
          <w:p w14:paraId="1F7EF450">
            <w:pPr>
              <w:pStyle w:val="25"/>
            </w:pPr>
            <w:r>
              <w:t>N</w:t>
            </w:r>
          </w:p>
        </w:tc>
        <w:tc>
          <w:tcPr>
            <w:tcW w:w="1857" w:type="pct"/>
          </w:tcPr>
          <w:p w14:paraId="17D148B2">
            <w:pPr>
              <w:pStyle w:val="25"/>
            </w:pPr>
            <w:r>
              <w:rPr>
                <w:rFonts w:hint="eastAsia"/>
              </w:rPr>
              <w:t>创建时间</w:t>
            </w:r>
          </w:p>
        </w:tc>
      </w:tr>
      <w:tr w14:paraId="24FEE14B">
        <w:tc>
          <w:p w14:paraId="370F42DF">
            <w:pPr>
              <w:pStyle w:val="25"/>
            </w:pPr>
            <w:r>
              <w:t>updatedAt</w:t>
            </w:r>
          </w:p>
        </w:tc>
        <w:tc>
          <w:p w14:paraId="0717F0C4">
            <w:pPr>
              <w:pStyle w:val="25"/>
            </w:pPr>
            <w:r>
              <w:t>DATETIME</w:t>
            </w:r>
          </w:p>
        </w:tc>
        <w:tc>
          <w:tcPr>
            <w:tcW w:w="704" w:type="pct"/>
          </w:tcPr>
          <w:p w14:paraId="0DD7C368">
            <w:pPr>
              <w:pStyle w:val="25"/>
            </w:pPr>
            <w:r>
              <w:t>N</w:t>
            </w:r>
          </w:p>
        </w:tc>
        <w:tc>
          <w:tcPr>
            <w:tcW w:w="438" w:type="pct"/>
          </w:tcPr>
          <w:p w14:paraId="67259384">
            <w:pPr>
              <w:pStyle w:val="25"/>
            </w:pPr>
            <w:r>
              <w:t>N</w:t>
            </w:r>
          </w:p>
        </w:tc>
        <w:tc>
          <w:tcPr>
            <w:tcW w:w="1857" w:type="pct"/>
          </w:tcPr>
          <w:p w14:paraId="6CF481E6">
            <w:pPr>
              <w:pStyle w:val="25"/>
            </w:pPr>
            <w:r>
              <w:rPr>
                <w:rFonts w:hint="eastAsia"/>
              </w:rPr>
              <w:t>最后更新时间</w:t>
            </w:r>
          </w:p>
        </w:tc>
      </w:tr>
    </w:tbl>
    <w:p w14:paraId="7E01694C">
      <w:pPr>
        <w:pStyle w:val="3"/>
      </w:pPr>
      <w:r>
        <w:rPr>
          <w:rFonts w:hint="eastAsia"/>
        </w:rPr>
        <w:t>通知表（notifications）结构如表</w:t>
      </w:r>
      <w:r>
        <w:t xml:space="preserve"> 18 </w:t>
      </w:r>
      <w:r>
        <w:rPr>
          <w:rFonts w:hint="eastAsia"/>
        </w:rPr>
        <w:t>所示：</w:t>
      </w:r>
    </w:p>
    <w:p w14:paraId="07C549B8">
      <w:pPr>
        <w:pStyle w:val="3"/>
      </w:pPr>
      <w:r>
        <w:rPr>
          <w:rFonts w:hint="eastAsia"/>
        </w:rPr>
        <w:t>表</w:t>
      </w:r>
      <w:r>
        <w:t xml:space="preserve"> 18 </w:t>
      </w:r>
      <w:r>
        <w:rPr>
          <w:rFonts w:hint="eastAsia"/>
        </w:rPr>
        <w:t>notifications（通知表）</w:t>
      </w:r>
    </w:p>
    <w:tbl>
      <w:tblPr>
        <w:tblStyle w:val="42"/>
        <w:tblW w:w="0" w:type="auto"/>
        <w:tblInd w:w="0" w:type="dxa"/>
        <w:tblLayout w:type="autofit"/>
        <w:tblCellMar>
          <w:top w:w="0" w:type="dxa"/>
          <w:left w:w="108" w:type="dxa"/>
          <w:bottom w:w="0" w:type="dxa"/>
          <w:right w:w="108" w:type="dxa"/>
        </w:tblCellMar>
      </w:tblPr>
      <w:tblGrid>
        <w:gridCol w:w="1261"/>
        <w:gridCol w:w="1892"/>
        <w:gridCol w:w="1176"/>
        <w:gridCol w:w="696"/>
        <w:gridCol w:w="2434"/>
      </w:tblGrid>
      <w:tr w14:paraId="39B71431">
        <w:trPr>
          <w:tblHeader/>
        </w:trPr>
        <w:tc>
          <w:p w14:paraId="5E9ACF59">
            <w:pPr>
              <w:pStyle w:val="25"/>
            </w:pPr>
            <w:r>
              <w:rPr>
                <w:rFonts w:hint="eastAsia"/>
              </w:rPr>
              <w:t>字段名</w:t>
            </w:r>
          </w:p>
        </w:tc>
        <w:tc>
          <w:p w14:paraId="3CC02FE8">
            <w:pPr>
              <w:pStyle w:val="25"/>
            </w:pPr>
            <w:r>
              <w:rPr>
                <w:rFonts w:hint="eastAsia"/>
              </w:rPr>
              <w:t>数据类型</w:t>
            </w:r>
          </w:p>
        </w:tc>
        <w:tc>
          <w:p w14:paraId="374C8F9E">
            <w:pPr>
              <w:pStyle w:val="25"/>
            </w:pPr>
            <w:r>
              <w:rPr>
                <w:rFonts w:hint="eastAsia"/>
              </w:rPr>
              <w:t>允许空值</w:t>
            </w:r>
          </w:p>
        </w:tc>
        <w:tc>
          <w:p w14:paraId="3C011111">
            <w:pPr>
              <w:pStyle w:val="25"/>
            </w:pPr>
            <w:r>
              <w:rPr>
                <w:rFonts w:hint="eastAsia"/>
              </w:rPr>
              <w:t>主键</w:t>
            </w:r>
          </w:p>
        </w:tc>
        <w:tc>
          <w:p w14:paraId="5BD98EFC">
            <w:pPr>
              <w:pStyle w:val="25"/>
            </w:pPr>
            <w:r>
              <w:rPr>
                <w:rFonts w:hint="eastAsia"/>
              </w:rPr>
              <w:t>说明</w:t>
            </w:r>
          </w:p>
        </w:tc>
      </w:tr>
      <w:tr w14:paraId="0128D71C">
        <w:tc>
          <w:p w14:paraId="3BB1CF67">
            <w:pPr>
              <w:pStyle w:val="25"/>
            </w:pPr>
            <w:r>
              <w:t>id</w:t>
            </w:r>
          </w:p>
        </w:tc>
        <w:tc>
          <w:p w14:paraId="06392F19">
            <w:pPr>
              <w:pStyle w:val="25"/>
            </w:pPr>
            <w:r>
              <w:t>INT UNSIGNED</w:t>
            </w:r>
          </w:p>
        </w:tc>
        <w:tc>
          <w:p w14:paraId="5377755E">
            <w:pPr>
              <w:pStyle w:val="25"/>
            </w:pPr>
            <w:r>
              <w:t>N</w:t>
            </w:r>
          </w:p>
        </w:tc>
        <w:tc>
          <w:p w14:paraId="6A2F241A">
            <w:pPr>
              <w:pStyle w:val="25"/>
            </w:pPr>
            <w:r>
              <w:t>Y</w:t>
            </w:r>
          </w:p>
        </w:tc>
        <w:tc>
          <w:p w14:paraId="16C4A946">
            <w:pPr>
              <w:pStyle w:val="25"/>
            </w:pPr>
            <w:r>
              <w:rPr>
                <w:rFonts w:hint="eastAsia"/>
              </w:rPr>
              <w:t>通知</w:t>
            </w:r>
            <w:r>
              <w:t xml:space="preserve"> </w:t>
            </w:r>
            <w:r>
              <w:rPr>
                <w:rFonts w:hint="eastAsia"/>
              </w:rPr>
              <w:t>ID，自增</w:t>
            </w:r>
          </w:p>
        </w:tc>
      </w:tr>
      <w:tr w14:paraId="39E40DFE">
        <w:tc>
          <w:p w14:paraId="13E8EC35">
            <w:pPr>
              <w:pStyle w:val="25"/>
            </w:pPr>
            <w:r>
              <w:t>userId</w:t>
            </w:r>
          </w:p>
        </w:tc>
        <w:tc>
          <w:p w14:paraId="0049910A">
            <w:pPr>
              <w:pStyle w:val="25"/>
            </w:pPr>
            <w:r>
              <w:t>INT UNSIGNED</w:t>
            </w:r>
          </w:p>
        </w:tc>
        <w:tc>
          <w:p w14:paraId="35DEB3D3">
            <w:pPr>
              <w:pStyle w:val="25"/>
            </w:pPr>
            <w:r>
              <w:t>N</w:t>
            </w:r>
          </w:p>
        </w:tc>
        <w:tc>
          <w:p w14:paraId="236E7858">
            <w:pPr>
              <w:pStyle w:val="25"/>
            </w:pPr>
            <w:r>
              <w:t>N</w:t>
            </w:r>
          </w:p>
        </w:tc>
        <w:tc>
          <w:p w14:paraId="541901CB">
            <w:pPr>
              <w:pStyle w:val="25"/>
            </w:pPr>
            <w:r>
              <w:rPr>
                <w:rFonts w:hint="eastAsia"/>
              </w:rPr>
              <w:t>接收通知的用户</w:t>
            </w:r>
            <w:r>
              <w:t xml:space="preserve"> ID</w:t>
            </w:r>
          </w:p>
        </w:tc>
      </w:tr>
      <w:tr w14:paraId="12D0C861">
        <w:tc>
          <w:p w14:paraId="5557E54B">
            <w:pPr>
              <w:pStyle w:val="25"/>
            </w:pPr>
            <w:r>
              <w:t>type</w:t>
            </w:r>
          </w:p>
        </w:tc>
        <w:tc>
          <w:p w14:paraId="5F3D2729">
            <w:pPr>
              <w:pStyle w:val="25"/>
            </w:pPr>
            <w:r>
              <w:t>VARCHAR(50)</w:t>
            </w:r>
          </w:p>
        </w:tc>
        <w:tc>
          <w:p w14:paraId="1A284DF0">
            <w:pPr>
              <w:pStyle w:val="25"/>
            </w:pPr>
            <w:r>
              <w:t>N</w:t>
            </w:r>
          </w:p>
        </w:tc>
        <w:tc>
          <w:p w14:paraId="11C07F67">
            <w:pPr>
              <w:pStyle w:val="25"/>
            </w:pPr>
            <w:r>
              <w:t>N</w:t>
            </w:r>
          </w:p>
        </w:tc>
        <w:tc>
          <w:p w14:paraId="7D7A6125">
            <w:pPr>
              <w:pStyle w:val="25"/>
            </w:pPr>
            <w:r>
              <w:rPr>
                <w:rFonts w:hint="eastAsia"/>
              </w:rPr>
              <w:t>通知类型</w:t>
            </w:r>
          </w:p>
        </w:tc>
      </w:tr>
      <w:tr w14:paraId="60736EC5">
        <w:tc>
          <w:p w14:paraId="62C532EC">
            <w:pPr>
              <w:pStyle w:val="25"/>
            </w:pPr>
            <w:r>
              <w:t>content</w:t>
            </w:r>
          </w:p>
        </w:tc>
        <w:tc>
          <w:p w14:paraId="1F6A8981">
            <w:pPr>
              <w:pStyle w:val="25"/>
            </w:pPr>
            <w:r>
              <w:t>TEXT</w:t>
            </w:r>
          </w:p>
        </w:tc>
        <w:tc>
          <w:p w14:paraId="05C41D25">
            <w:pPr>
              <w:pStyle w:val="25"/>
            </w:pPr>
            <w:r>
              <w:t>Y</w:t>
            </w:r>
          </w:p>
        </w:tc>
        <w:tc>
          <w:p w14:paraId="6F451679">
            <w:pPr>
              <w:pStyle w:val="25"/>
            </w:pPr>
            <w:r>
              <w:t>N</w:t>
            </w:r>
          </w:p>
        </w:tc>
        <w:tc>
          <w:p w14:paraId="6235B868">
            <w:pPr>
              <w:pStyle w:val="25"/>
            </w:pPr>
            <w:r>
              <w:rPr>
                <w:rFonts w:hint="eastAsia"/>
              </w:rPr>
              <w:t>通知内容</w:t>
            </w:r>
          </w:p>
        </w:tc>
      </w:tr>
      <w:tr w14:paraId="1DAFD3A1">
        <w:tc>
          <w:p w14:paraId="09FF39D0">
            <w:pPr>
              <w:pStyle w:val="25"/>
            </w:pPr>
            <w:r>
              <w:t>relatedId</w:t>
            </w:r>
          </w:p>
        </w:tc>
        <w:tc>
          <w:p w14:paraId="4EB536FC">
            <w:pPr>
              <w:pStyle w:val="25"/>
            </w:pPr>
            <w:r>
              <w:t>INT UNSIGNED</w:t>
            </w:r>
          </w:p>
        </w:tc>
        <w:tc>
          <w:p w14:paraId="7EB10A48">
            <w:pPr>
              <w:pStyle w:val="25"/>
            </w:pPr>
            <w:r>
              <w:t>Y</w:t>
            </w:r>
          </w:p>
        </w:tc>
        <w:tc>
          <w:p w14:paraId="09CD9E0B">
            <w:pPr>
              <w:pStyle w:val="25"/>
            </w:pPr>
            <w:r>
              <w:t>N</w:t>
            </w:r>
          </w:p>
        </w:tc>
        <w:tc>
          <w:p w14:paraId="11F2A654">
            <w:pPr>
              <w:pStyle w:val="25"/>
            </w:pPr>
            <w:r>
              <w:rPr>
                <w:rFonts w:hint="eastAsia"/>
              </w:rPr>
              <w:t>关联记录</w:t>
            </w:r>
            <w:r>
              <w:t xml:space="preserve"> </w:t>
            </w:r>
            <w:r>
              <w:rPr>
                <w:rFonts w:hint="eastAsia"/>
              </w:rPr>
              <w:t>ID（可选）</w:t>
            </w:r>
          </w:p>
        </w:tc>
      </w:tr>
      <w:tr w14:paraId="1764469A">
        <w:tc>
          <w:p w14:paraId="7DDE23CC">
            <w:pPr>
              <w:pStyle w:val="25"/>
            </w:pPr>
            <w:r>
              <w:t>isRead</w:t>
            </w:r>
          </w:p>
        </w:tc>
        <w:tc>
          <w:p w14:paraId="3F91D425">
            <w:pPr>
              <w:pStyle w:val="25"/>
            </w:pPr>
            <w:r>
              <w:t>TINYINT(1)</w:t>
            </w:r>
          </w:p>
        </w:tc>
        <w:tc>
          <w:p w14:paraId="66383685">
            <w:pPr>
              <w:pStyle w:val="25"/>
            </w:pPr>
            <w:r>
              <w:t>N</w:t>
            </w:r>
          </w:p>
        </w:tc>
        <w:tc>
          <w:p w14:paraId="03ECA90F">
            <w:pPr>
              <w:pStyle w:val="25"/>
            </w:pPr>
            <w:r>
              <w:t>N</w:t>
            </w:r>
          </w:p>
        </w:tc>
        <w:tc>
          <w:p w14:paraId="3FC1B102">
            <w:pPr>
              <w:pStyle w:val="25"/>
            </w:pPr>
            <w:r>
              <w:rPr>
                <w:rFonts w:hint="eastAsia"/>
              </w:rPr>
              <w:t>是否已读，默认</w:t>
            </w:r>
            <w:r>
              <w:t xml:space="preserve"> 0</w:t>
            </w:r>
          </w:p>
        </w:tc>
      </w:tr>
      <w:tr w14:paraId="4034935A">
        <w:tc>
          <w:p w14:paraId="7923D032">
            <w:pPr>
              <w:pStyle w:val="25"/>
            </w:pPr>
            <w:r>
              <w:t>createdAt</w:t>
            </w:r>
          </w:p>
        </w:tc>
        <w:tc>
          <w:p w14:paraId="1418F93B">
            <w:pPr>
              <w:pStyle w:val="25"/>
            </w:pPr>
            <w:r>
              <w:t>DATETIME</w:t>
            </w:r>
          </w:p>
        </w:tc>
        <w:tc>
          <w:p w14:paraId="7AC66B2A">
            <w:pPr>
              <w:pStyle w:val="25"/>
            </w:pPr>
            <w:r>
              <w:t>N</w:t>
            </w:r>
          </w:p>
        </w:tc>
        <w:tc>
          <w:p w14:paraId="7F9E6141">
            <w:pPr>
              <w:pStyle w:val="25"/>
            </w:pPr>
            <w:r>
              <w:t>N</w:t>
            </w:r>
          </w:p>
        </w:tc>
        <w:tc>
          <w:p w14:paraId="6E7B03C7">
            <w:pPr>
              <w:pStyle w:val="25"/>
            </w:pPr>
            <w:r>
              <w:rPr>
                <w:rFonts w:hint="eastAsia"/>
              </w:rPr>
              <w:t>创建时间</w:t>
            </w:r>
          </w:p>
        </w:tc>
      </w:tr>
      <w:bookmarkEnd w:id="73"/>
    </w:tbl>
    <w:p w14:paraId="49DE5E22">
      <w:pPr>
        <w:pStyle w:val="6"/>
      </w:pPr>
      <w:bookmarkStart w:id="74" w:name="数据库参数配置"/>
      <w:r>
        <w:t xml:space="preserve">4.7.3 </w:t>
      </w:r>
      <w:r>
        <w:rPr>
          <w:rFonts w:hint="eastAsia"/>
        </w:rPr>
        <w:t>数据库参数配置</w:t>
      </w:r>
    </w:p>
    <w:p w14:paraId="4929C762">
      <w:pPr>
        <w:pStyle w:val="24"/>
      </w:pPr>
      <w:r>
        <w:t>　　</w:t>
      </w:r>
      <w:r>
        <w:rPr>
          <w:rFonts w:hint="eastAsia"/>
        </w:rPr>
        <w:t>本系统采用的数据库管理系统为</w:t>
      </w:r>
      <w:r>
        <w:t xml:space="preserve"> MySQL </w:t>
      </w:r>
      <w:r>
        <w:rPr>
          <w:rFonts w:hint="eastAsia"/>
        </w:rPr>
        <w:t>8.0，主要参数配置如下：</w:t>
      </w:r>
    </w:p>
    <w:p w14:paraId="7F4D9955">
      <w:pPr>
        <w:pStyle w:val="3"/>
      </w:pPr>
      <w:r>
        <w:t>　　</w:t>
      </w:r>
      <w:r>
        <w:rPr>
          <w:rFonts w:hint="eastAsia"/>
        </w:rPr>
        <w:t>（1）字符集：utf8mb4，支持完整的</w:t>
      </w:r>
      <w:r>
        <w:t xml:space="preserve"> Unicode </w:t>
      </w:r>
      <w:r>
        <w:rPr>
          <w:rFonts w:hint="eastAsia"/>
        </w:rPr>
        <w:t>字符集（含</w:t>
      </w:r>
      <w:r>
        <w:t xml:space="preserve"> </w:t>
      </w:r>
      <w:r>
        <w:rPr>
          <w:rFonts w:hint="eastAsia"/>
        </w:rPr>
        <w:t>emoji）；</w:t>
      </w:r>
    </w:p>
    <w:p w14:paraId="77A4133A">
      <w:pPr>
        <w:pStyle w:val="3"/>
      </w:pPr>
      <w:r>
        <w:t>　　</w:t>
      </w:r>
      <w:r>
        <w:rPr>
          <w:rFonts w:hint="eastAsia"/>
        </w:rPr>
        <w:t>（2）排序规则：utf8mb4_unicode_ci，大小写不敏感；</w:t>
      </w:r>
    </w:p>
    <w:p w14:paraId="6B8A600F">
      <w:pPr>
        <w:pStyle w:val="3"/>
      </w:pPr>
      <w:r>
        <w:t>　　</w:t>
      </w:r>
      <w:r>
        <w:rPr>
          <w:rFonts w:hint="eastAsia"/>
        </w:rPr>
        <w:t>（3）存储引擎：InnoDB，支持事务（ACID）、行级锁与外键约束；</w:t>
      </w:r>
    </w:p>
    <w:p w14:paraId="6B42CA05">
      <w:pPr>
        <w:pStyle w:val="3"/>
      </w:pPr>
      <w:r>
        <w:t>　　</w:t>
      </w:r>
      <w:r>
        <w:rPr>
          <w:rFonts w:hint="eastAsia"/>
        </w:rPr>
        <w:t>（4）索引策略：主键采用</w:t>
      </w:r>
      <w:r>
        <w:t xml:space="preserve"> B+ </w:t>
      </w:r>
      <w:r>
        <w:rPr>
          <w:rFonts w:hint="eastAsia"/>
        </w:rPr>
        <w:t>树聚簇索引；邮箱、状态、创建时间、房间</w:t>
      </w:r>
      <w:r>
        <w:t xml:space="preserve"> ID </w:t>
      </w:r>
      <w:r>
        <w:rPr>
          <w:rFonts w:hint="eastAsia"/>
        </w:rPr>
        <w:t>等高频查询字段建立普通</w:t>
      </w:r>
      <w:r>
        <w:t xml:space="preserve"> B+ </w:t>
      </w:r>
      <w:r>
        <w:rPr>
          <w:rFonts w:hint="eastAsia"/>
        </w:rPr>
        <w:t>树索引；辩论标题与内容字段建立全文索引以支持关键词搜索。</w:t>
      </w:r>
    </w:p>
    <w:bookmarkEnd w:id="74"/>
    <w:p w14:paraId="4B81BA4A">
      <w:pPr>
        <w:pStyle w:val="6"/>
      </w:pPr>
      <w:bookmarkStart w:id="75" w:name="类图设计"/>
      <w:r>
        <w:t xml:space="preserve">4.7.4 </w:t>
      </w:r>
      <w:r>
        <w:rPr>
          <w:rFonts w:hint="eastAsia"/>
        </w:rPr>
        <w:t>类图设计</w:t>
      </w:r>
    </w:p>
    <w:p w14:paraId="612C64DE">
      <w:pPr>
        <w:pStyle w:val="24"/>
      </w:pPr>
      <w:r>
        <w:t>　　</w:t>
      </w:r>
      <w:r>
        <w:rPr>
          <w:rFonts w:hint="eastAsia"/>
        </w:rPr>
        <w:t>由数据库设计可得到系统核心实体类图，类图如图</w:t>
      </w:r>
      <w:r>
        <w:t xml:space="preserve"> 19 </w:t>
      </w:r>
      <w:r>
        <w:rPr>
          <w:rFonts w:hint="eastAsia"/>
        </w:rPr>
        <w:t>所示：</w:t>
      </w:r>
    </w:p>
    <w:p w14:paraId="63097B1C">
      <w:pPr>
        <w:pStyle w:val="3"/>
      </w:pPr>
      <w:r>
        <w:rPr>
          <w:rFonts w:hint="eastAsia"/>
        </w:rPr>
        <w:t>【此处插入实体类图】</w:t>
      </w:r>
    </w:p>
    <w:bookmarkEnd w:id="71"/>
    <w:bookmarkEnd w:id="75"/>
    <w:p w14:paraId="215BE2D6">
      <w:pPr>
        <w:pStyle w:val="5"/>
      </w:pPr>
      <w:bookmarkStart w:id="76" w:name="时序图设计"/>
      <w:r>
        <w:t xml:space="preserve">4.8 </w:t>
      </w:r>
      <w:r>
        <w:rPr>
          <w:rFonts w:hint="eastAsia"/>
        </w:rPr>
        <w:t>时序图设计</w:t>
      </w:r>
    </w:p>
    <w:p w14:paraId="7DAB14E0">
      <w:pPr>
        <w:pStyle w:val="24"/>
      </w:pPr>
      <w:r>
        <w:t>　　</w:t>
      </w:r>
      <w:r>
        <w:rPr>
          <w:rFonts w:hint="eastAsia"/>
        </w:rPr>
        <w:t>本节针对系统五个核心功能绘制时序图，展示各参与方的交互过程。</w:t>
      </w:r>
    </w:p>
    <w:p w14:paraId="07D84FBC">
      <w:pPr>
        <w:pStyle w:val="6"/>
      </w:pPr>
      <w:bookmarkStart w:id="77" w:name="登录功能"/>
      <w:r>
        <w:t xml:space="preserve">4.8.1 </w:t>
      </w:r>
      <w:r>
        <w:rPr>
          <w:rFonts w:hint="eastAsia"/>
        </w:rPr>
        <w:t>登录功能</w:t>
      </w:r>
    </w:p>
    <w:p w14:paraId="7A17449B">
      <w:pPr>
        <w:pStyle w:val="24"/>
      </w:pPr>
      <w:r>
        <w:t>　　</w:t>
      </w:r>
      <w:r>
        <w:rPr>
          <w:rFonts w:hint="eastAsia"/>
        </w:rPr>
        <w:t>用户在登录页面输入邮箱和密码，前端调用登录接口，后端验证密码哈希，验证通过后颁发访问令牌与刷新令牌，前端存储令牌并跳转至首页。时序图如图</w:t>
      </w:r>
      <w:r>
        <w:t xml:space="preserve"> 20 </w:t>
      </w:r>
      <w:r>
        <w:rPr>
          <w:rFonts w:hint="eastAsia"/>
        </w:rPr>
        <w:t>所示：</w:t>
      </w:r>
    </w:p>
    <w:p w14:paraId="697F46AA">
      <w:pPr>
        <w:pStyle w:val="3"/>
      </w:pPr>
      <w:r>
        <w:rPr>
          <w:rFonts w:hint="eastAsia"/>
        </w:rPr>
        <w:t>【此处插入登录功能时序图】</w:t>
      </w:r>
    </w:p>
    <w:bookmarkEnd w:id="77"/>
    <w:p w14:paraId="41E9C43E">
      <w:pPr>
        <w:pStyle w:val="6"/>
      </w:pPr>
      <w:bookmarkStart w:id="78" w:name="发起辩论功能"/>
      <w:r>
        <w:t xml:space="preserve">4.8.2 </w:t>
      </w:r>
      <w:r>
        <w:rPr>
          <w:rFonts w:hint="eastAsia"/>
        </w:rPr>
        <w:t>发起辩论功能</w:t>
      </w:r>
    </w:p>
    <w:p w14:paraId="3A6F747D">
      <w:pPr>
        <w:pStyle w:val="24"/>
      </w:pPr>
      <w:r>
        <w:t>　　</w:t>
      </w:r>
      <w:r>
        <w:rPr>
          <w:rFonts w:hint="eastAsia"/>
        </w:rPr>
        <w:t>用户填写辩论信息并选择智能体后，前端调用创建接口，后端校验参数并创建状态为等待中的辩论记录，返回辩论</w:t>
      </w:r>
      <w:r>
        <w:t xml:space="preserve"> </w:t>
      </w:r>
      <w:r>
        <w:rPr>
          <w:rFonts w:hint="eastAsia"/>
        </w:rPr>
        <w:t>ID，前端跳转至辩论室。时序图如图</w:t>
      </w:r>
      <w:r>
        <w:t xml:space="preserve"> 21 </w:t>
      </w:r>
      <w:r>
        <w:rPr>
          <w:rFonts w:hint="eastAsia"/>
        </w:rPr>
        <w:t>所示：</w:t>
      </w:r>
    </w:p>
    <w:p w14:paraId="358B0D42">
      <w:pPr>
        <w:pStyle w:val="3"/>
      </w:pPr>
      <w:r>
        <w:rPr>
          <w:rFonts w:hint="eastAsia"/>
        </w:rPr>
        <w:t>【此处插入发起辩论功能时序图】</w:t>
      </w:r>
    </w:p>
    <w:bookmarkEnd w:id="78"/>
    <w:p w14:paraId="652C2A6F">
      <w:pPr>
        <w:pStyle w:val="6"/>
      </w:pPr>
      <w:bookmarkStart w:id="79" w:name="多智能体辩论功能"/>
      <w:r>
        <w:t xml:space="preserve">4.8.3 </w:t>
      </w:r>
      <w:r>
        <w:rPr>
          <w:rFonts w:hint="eastAsia"/>
        </w:rPr>
        <w:t>多智能体辩论功能</w:t>
      </w:r>
    </w:p>
    <w:p w14:paraId="285CFCEE">
      <w:pPr>
        <w:pStyle w:val="24"/>
      </w:pPr>
      <w:r>
        <w:t>　　</w:t>
      </w:r>
      <w:r>
        <w:rPr>
          <w:rFonts w:hint="eastAsia"/>
        </w:rPr>
        <w:t>辩论发起者点击”开始辩论”后，后端将辩论状态更新为进行中并广播辩论开始事件，同时按轮次依次调用</w:t>
      </w:r>
      <w:r>
        <w:t xml:space="preserve"> Coze </w:t>
      </w:r>
      <w:r>
        <w:rPr>
          <w:rFonts w:hint="eastAsia"/>
        </w:rPr>
        <w:t>API，每收到流式文本块即广播至房间；三轮结束后进行投票，窗口关闭后辩论状态更新为已结束。时序图如图</w:t>
      </w:r>
      <w:r>
        <w:t xml:space="preserve"> 22 </w:t>
      </w:r>
      <w:r>
        <w:rPr>
          <w:rFonts w:hint="eastAsia"/>
        </w:rPr>
        <w:t>所示：</w:t>
      </w:r>
    </w:p>
    <w:p w14:paraId="375284C0">
      <w:pPr>
        <w:pStyle w:val="3"/>
      </w:pPr>
      <w:r>
        <w:rPr>
          <w:rFonts w:hint="eastAsia"/>
        </w:rPr>
        <w:t>【此处插入多智能体辩论功能时序图】</w:t>
      </w:r>
    </w:p>
    <w:bookmarkEnd w:id="79"/>
    <w:p w14:paraId="61DD3829">
      <w:pPr>
        <w:pStyle w:val="6"/>
      </w:pPr>
      <w:bookmarkStart w:id="80" w:name="投票功能"/>
      <w:r>
        <w:t xml:space="preserve">4.8.4 </w:t>
      </w:r>
      <w:r>
        <w:rPr>
          <w:rFonts w:hint="eastAsia"/>
        </w:rPr>
        <w:t>投票功能</w:t>
      </w:r>
    </w:p>
    <w:p w14:paraId="4EC1DEA1">
      <w:pPr>
        <w:pStyle w:val="24"/>
      </w:pPr>
      <w:r>
        <w:t>　　</w:t>
      </w:r>
      <w:r>
        <w:rPr>
          <w:rFonts w:hint="eastAsia"/>
        </w:rPr>
        <w:t>辩论结束后，服务端广播投票开始事件，前端展示</w:t>
      </w:r>
      <w:r>
        <w:t xml:space="preserve"> 30 </w:t>
      </w:r>
      <w:r>
        <w:rPr>
          <w:rFonts w:hint="eastAsia"/>
        </w:rPr>
        <w:t>秒倒计时投票条；用户点击智能体完成投票，后端原子操作更新票数，通过</w:t>
      </w:r>
      <w:r>
        <w:t xml:space="preserve"> WebSocket </w:t>
      </w:r>
      <w:r>
        <w:rPr>
          <w:rFonts w:hint="eastAsia"/>
        </w:rPr>
        <w:t>广播最新票数，房间内所有用户实时同步。时序图如图</w:t>
      </w:r>
      <w:r>
        <w:t xml:space="preserve"> 23 </w:t>
      </w:r>
      <w:r>
        <w:rPr>
          <w:rFonts w:hint="eastAsia"/>
        </w:rPr>
        <w:t>所示：</w:t>
      </w:r>
    </w:p>
    <w:p w14:paraId="37C1C48B">
      <w:pPr>
        <w:pStyle w:val="3"/>
      </w:pPr>
      <w:r>
        <w:rPr>
          <w:rFonts w:hint="eastAsia"/>
        </w:rPr>
        <w:t>【此处插入投票功能时序图】</w:t>
      </w:r>
    </w:p>
    <w:bookmarkEnd w:id="80"/>
    <w:p w14:paraId="645E7B43">
      <w:pPr>
        <w:pStyle w:val="6"/>
      </w:pPr>
      <w:bookmarkStart w:id="81" w:name="ai-情绪伙伴功能"/>
      <w:r>
        <w:t xml:space="preserve">4.8.5 AI </w:t>
      </w:r>
      <w:r>
        <w:rPr>
          <w:rFonts w:hint="eastAsia"/>
        </w:rPr>
        <w:t>情绪伙伴功能</w:t>
      </w:r>
    </w:p>
    <w:p w14:paraId="7CC134EA">
      <w:pPr>
        <w:pStyle w:val="24"/>
      </w:pPr>
      <w:r>
        <w:t>　　</w:t>
      </w:r>
      <w:r>
        <w:rPr>
          <w:rFonts w:hint="eastAsia"/>
        </w:rPr>
        <w:t>用户发送消息前，系统预先检索历史情绪记忆并缓存；用户发送消息时读取缓存注入上下文，后端调用</w:t>
      </w:r>
      <w:r>
        <w:t xml:space="preserve"> Coze API </w:t>
      </w:r>
      <w:r>
        <w:rPr>
          <w:rFonts w:hint="eastAsia"/>
        </w:rPr>
        <w:t>以流式方式回复；对话结束后系统异步归档会话并生成情绪摘要向量化存储；若触发情绪预警，系统异步写入预警记录并推送管理端通知。时序图如图</w:t>
      </w:r>
      <w:r>
        <w:t xml:space="preserve"> 24 </w:t>
      </w:r>
      <w:r>
        <w:rPr>
          <w:rFonts w:hint="eastAsia"/>
        </w:rPr>
        <w:t>所示：</w:t>
      </w:r>
    </w:p>
    <w:p w14:paraId="64D330E8">
      <w:pPr>
        <w:pStyle w:val="3"/>
      </w:pPr>
      <w:r>
        <w:rPr>
          <w:rFonts w:hint="eastAsia"/>
        </w:rPr>
        <w:t>【此处插入</w:t>
      </w:r>
      <w:r>
        <w:t xml:space="preserve"> AI </w:t>
      </w:r>
      <w:r>
        <w:rPr>
          <w:rFonts w:hint="eastAsia"/>
        </w:rPr>
        <w:t>情绪伙伴功能时序图】</w:t>
      </w:r>
    </w:p>
    <w:p w14:paraId="1900D297"/>
    <w:bookmarkEnd w:id="45"/>
    <w:bookmarkEnd w:id="76"/>
    <w:bookmarkEnd w:id="81"/>
    <w:p w14:paraId="1270C987">
      <w:pPr>
        <w:pStyle w:val="4"/>
      </w:pPr>
      <w:bookmarkStart w:id="82" w:name="系统实现"/>
      <w:r>
        <w:t xml:space="preserve">5 </w:t>
      </w:r>
      <w:r>
        <w:rPr>
          <w:rFonts w:hint="eastAsia"/>
        </w:rPr>
        <w:t>系统实现</w:t>
      </w:r>
    </w:p>
    <w:p w14:paraId="20DCD4B0">
      <w:pPr>
        <w:pStyle w:val="24"/>
      </w:pPr>
      <w:r>
        <w:t>　　</w:t>
      </w:r>
      <w:r>
        <w:rPr>
          <w:rFonts w:hint="eastAsia"/>
        </w:rPr>
        <w:t>本章基于第四章的系统设计，结合项目实际，对各功能模块的具体实现界面进行展示与说明。</w:t>
      </w:r>
    </w:p>
    <w:p w14:paraId="6F423933">
      <w:pPr>
        <w:pStyle w:val="5"/>
      </w:pPr>
      <w:bookmarkStart w:id="83" w:name="用户端实现"/>
      <w:r>
        <w:t xml:space="preserve">5.1 </w:t>
      </w:r>
      <w:r>
        <w:rPr>
          <w:rFonts w:hint="eastAsia"/>
        </w:rPr>
        <w:t>用户端实现</w:t>
      </w:r>
    </w:p>
    <w:p w14:paraId="4E3F50DB">
      <w:pPr>
        <w:pStyle w:val="6"/>
      </w:pPr>
      <w:bookmarkStart w:id="84" w:name="登录注册"/>
      <w:r>
        <w:t xml:space="preserve">5.1.1 </w:t>
      </w:r>
      <w:r>
        <w:rPr>
          <w:rFonts w:hint="eastAsia"/>
        </w:rPr>
        <w:t>登录注册</w:t>
      </w:r>
    </w:p>
    <w:p w14:paraId="2A5A0428">
      <w:pPr>
        <w:pStyle w:val="24"/>
      </w:pPr>
      <w:r>
        <w:t>　　</w:t>
      </w:r>
      <w:r>
        <w:rPr>
          <w:rFonts w:hint="eastAsia"/>
        </w:rPr>
        <w:t>用户通过邮箱注册或登录，注册成功后直接进入登录态。登录注册界面如图</w:t>
      </w:r>
      <w:r>
        <w:t xml:space="preserve"> 25 </w:t>
      </w:r>
      <w:r>
        <w:rPr>
          <w:rFonts w:hint="eastAsia"/>
        </w:rPr>
        <w:t>所示：</w:t>
      </w:r>
    </w:p>
    <w:p w14:paraId="24ED9AB6">
      <w:pPr>
        <w:pStyle w:val="3"/>
      </w:pPr>
      <w:r>
        <w:rPr>
          <w:rFonts w:hint="eastAsia"/>
        </w:rPr>
        <w:t>【此处插入登录注册界面截图】</w:t>
      </w:r>
    </w:p>
    <w:bookmarkEnd w:id="84"/>
    <w:p w14:paraId="11168A1C">
      <w:pPr>
        <w:pStyle w:val="6"/>
      </w:pPr>
      <w:bookmarkStart w:id="85" w:name="辩论广场首页"/>
      <w:r>
        <w:t xml:space="preserve">5.1.2 </w:t>
      </w:r>
      <w:r>
        <w:rPr>
          <w:rFonts w:hint="eastAsia"/>
        </w:rPr>
        <w:t>辩论广场（首页）</w:t>
      </w:r>
    </w:p>
    <w:p w14:paraId="7ED02F26">
      <w:pPr>
        <w:pStyle w:val="24"/>
      </w:pPr>
      <w:r>
        <w:t>　　</w:t>
      </w:r>
      <w:r>
        <w:rPr>
          <w:rFonts w:hint="eastAsia"/>
        </w:rPr>
        <w:t>辩论广场以卡片网格形式展示全平台辩论，支持话题标签筛选、状态筛选、关键词搜索及排序切换。辩论广场界面如图</w:t>
      </w:r>
      <w:r>
        <w:t xml:space="preserve"> 26 </w:t>
      </w:r>
      <w:r>
        <w:rPr>
          <w:rFonts w:hint="eastAsia"/>
        </w:rPr>
        <w:t>所示：</w:t>
      </w:r>
    </w:p>
    <w:p w14:paraId="0A6DC85E">
      <w:pPr>
        <w:pStyle w:val="3"/>
      </w:pPr>
      <w:r>
        <w:rPr>
          <w:rFonts w:hint="eastAsia"/>
        </w:rPr>
        <w:t>【此处插入辩论广场界面截图】</w:t>
      </w:r>
    </w:p>
    <w:bookmarkEnd w:id="85"/>
    <w:p w14:paraId="3E2B402C">
      <w:pPr>
        <w:pStyle w:val="6"/>
      </w:pPr>
      <w:bookmarkStart w:id="86" w:name="发起辩论"/>
      <w:r>
        <w:t xml:space="preserve">5.1.3 </w:t>
      </w:r>
      <w:r>
        <w:rPr>
          <w:rFonts w:hint="eastAsia"/>
        </w:rPr>
        <w:t>发起辩论</w:t>
      </w:r>
    </w:p>
    <w:p w14:paraId="04C526B0">
      <w:pPr>
        <w:pStyle w:val="24"/>
      </w:pPr>
      <w:r>
        <w:t>　　</w:t>
      </w:r>
      <w:r>
        <w:rPr>
          <w:rFonts w:hint="eastAsia"/>
        </w:rPr>
        <w:t>用户填写辩论标题与内容、选择话题标签及</w:t>
      </w:r>
      <w:r>
        <w:t xml:space="preserve"> AI </w:t>
      </w:r>
      <w:r>
        <w:rPr>
          <w:rFonts w:hint="eastAsia"/>
        </w:rPr>
        <w:t>智能体，可选上传封面图后提交创建。发起辩论界面如图</w:t>
      </w:r>
      <w:r>
        <w:t xml:space="preserve"> 27 </w:t>
      </w:r>
      <w:r>
        <w:rPr>
          <w:rFonts w:hint="eastAsia"/>
        </w:rPr>
        <w:t>所示：</w:t>
      </w:r>
    </w:p>
    <w:p w14:paraId="1C5D7528">
      <w:pPr>
        <w:pStyle w:val="3"/>
      </w:pPr>
      <w:r>
        <w:rPr>
          <w:rFonts w:hint="eastAsia"/>
        </w:rPr>
        <w:t>【此处插入发起辩论界面截图】</w:t>
      </w:r>
    </w:p>
    <w:bookmarkEnd w:id="86"/>
    <w:p w14:paraId="3D3CE243">
      <w:pPr>
        <w:pStyle w:val="6"/>
      </w:pPr>
      <w:bookmarkStart w:id="87" w:name="辩论室"/>
      <w:r>
        <w:t xml:space="preserve">5.1.4 </w:t>
      </w:r>
      <w:r>
        <w:rPr>
          <w:rFonts w:hint="eastAsia"/>
        </w:rPr>
        <w:t>辩论室</w:t>
      </w:r>
    </w:p>
    <w:p w14:paraId="48C2C362">
      <w:pPr>
        <w:pStyle w:val="24"/>
      </w:pPr>
      <w:r>
        <w:t>　　</w:t>
      </w:r>
      <w:r>
        <w:rPr>
          <w:rFonts w:hint="eastAsia"/>
        </w:rPr>
        <w:t>辩论室采用三栏布局，AI</w:t>
      </w:r>
      <w:r>
        <w:t xml:space="preserve"> </w:t>
      </w:r>
      <w:r>
        <w:rPr>
          <w:rFonts w:hint="eastAsia"/>
        </w:rPr>
        <w:t>智能体发言以打字机效果实时展示，右侧聊天区支持弹幕互动。后端辩论引擎按轮次编排三位智能体的发言，流式内容通过</w:t>
      </w:r>
      <w:r>
        <w:t xml:space="preserve"> WebSocket </w:t>
      </w:r>
      <w:r>
        <w:rPr>
          <w:rFonts w:hint="eastAsia"/>
        </w:rPr>
        <w:t>实时推送至房间内所有在线用户。辩论室界面如图</w:t>
      </w:r>
      <w:r>
        <w:t xml:space="preserve"> 28 </w:t>
      </w:r>
      <w:r>
        <w:rPr>
          <w:rFonts w:hint="eastAsia"/>
        </w:rPr>
        <w:t>所示：</w:t>
      </w:r>
    </w:p>
    <w:p w14:paraId="3C38D81B">
      <w:pPr>
        <w:pStyle w:val="3"/>
      </w:pPr>
      <w:r>
        <w:rPr>
          <w:rFonts w:hint="eastAsia"/>
        </w:rPr>
        <w:t>【此处插入辩论室界面截图】</w:t>
      </w:r>
    </w:p>
    <w:bookmarkEnd w:id="87"/>
    <w:p w14:paraId="136B9CEA">
      <w:pPr>
        <w:pStyle w:val="6"/>
      </w:pPr>
      <w:bookmarkStart w:id="88" w:name="用户观点征集与注入"/>
      <w:r>
        <w:t xml:space="preserve">5.1.5 </w:t>
      </w:r>
      <w:r>
        <w:rPr>
          <w:rFonts w:hint="eastAsia"/>
        </w:rPr>
        <w:t>用户观点征集与注入</w:t>
      </w:r>
    </w:p>
    <w:p w14:paraId="04C04EF9">
      <w:pPr>
        <w:pStyle w:val="24"/>
      </w:pPr>
      <w:r>
        <w:t>　　</w:t>
      </w:r>
      <w:r>
        <w:rPr>
          <w:rFonts w:hint="eastAsia"/>
        </w:rPr>
        <w:t>第一轮辩论进行期间至结束后</w:t>
      </w:r>
      <w:r>
        <w:t xml:space="preserve"> 60 </w:t>
      </w:r>
      <w:r>
        <w:rPr>
          <w:rFonts w:hint="eastAsia"/>
        </w:rPr>
        <w:t>秒内，聊天区顶部显示征集提示条，用户发送弹幕即参与观点征集。观点征集界面如图</w:t>
      </w:r>
      <w:r>
        <w:t xml:space="preserve"> 29 </w:t>
      </w:r>
      <w:r>
        <w:rPr>
          <w:rFonts w:hint="eastAsia"/>
        </w:rPr>
        <w:t>所示：</w:t>
      </w:r>
    </w:p>
    <w:p w14:paraId="53A9AF62">
      <w:pPr>
        <w:pStyle w:val="3"/>
      </w:pPr>
      <w:r>
        <w:rPr>
          <w:rFonts w:hint="eastAsia"/>
        </w:rPr>
        <w:t>【此处插入观点征集提示条截图】</w:t>
      </w:r>
    </w:p>
    <w:bookmarkEnd w:id="88"/>
    <w:p w14:paraId="682543E7">
      <w:pPr>
        <w:pStyle w:val="6"/>
      </w:pPr>
      <w:bookmarkStart w:id="89" w:name="投票"/>
      <w:r>
        <w:t xml:space="preserve">5.1.6 </w:t>
      </w:r>
      <w:r>
        <w:rPr>
          <w:rFonts w:hint="eastAsia"/>
        </w:rPr>
        <w:t>投票</w:t>
      </w:r>
    </w:p>
    <w:p w14:paraId="1955574A">
      <w:pPr>
        <w:pStyle w:val="24"/>
      </w:pPr>
      <w:r>
        <w:t>　　</w:t>
      </w:r>
      <w:r>
        <w:rPr>
          <w:rFonts w:hint="eastAsia"/>
        </w:rPr>
        <w:t>三轮辩论结束后，页面底部弹出</w:t>
      </w:r>
      <w:r>
        <w:t xml:space="preserve"> 30 </w:t>
      </w:r>
      <w:r>
        <w:rPr>
          <w:rFonts w:hint="eastAsia"/>
        </w:rPr>
        <w:t>秒投票条，用户点击认可的智能体完成投票，得票进度条实时同步更新。投票界面如图</w:t>
      </w:r>
      <w:r>
        <w:t xml:space="preserve"> 30 </w:t>
      </w:r>
      <w:r>
        <w:rPr>
          <w:rFonts w:hint="eastAsia"/>
        </w:rPr>
        <w:t>所示：</w:t>
      </w:r>
    </w:p>
    <w:p w14:paraId="3DA44EE5">
      <w:pPr>
        <w:pStyle w:val="3"/>
      </w:pPr>
      <w:r>
        <w:rPr>
          <w:rFonts w:hint="eastAsia"/>
        </w:rPr>
        <w:t>【此处插入投票界面截图】</w:t>
      </w:r>
    </w:p>
    <w:bookmarkEnd w:id="89"/>
    <w:p w14:paraId="37734512">
      <w:pPr>
        <w:pStyle w:val="6"/>
      </w:pPr>
      <w:bookmarkStart w:id="90" w:name="结案报告"/>
      <w:r>
        <w:t xml:space="preserve">5.1.7 </w:t>
      </w:r>
      <w:r>
        <w:rPr>
          <w:rFonts w:hint="eastAsia"/>
        </w:rPr>
        <w:t>结案报告</w:t>
      </w:r>
    </w:p>
    <w:p w14:paraId="35DEE60B">
      <w:pPr>
        <w:pStyle w:val="24"/>
      </w:pPr>
      <w:r>
        <w:t>　　</w:t>
      </w:r>
      <w:r>
        <w:rPr>
          <w:rFonts w:hint="eastAsia"/>
        </w:rPr>
        <w:t>结案报告按轮次展示完整辩论记录、各智能体得票数与得票率，以及中立观察者的综合建议，底部提供</w:t>
      </w:r>
      <w:r>
        <w:t xml:space="preserve"> AI </w:t>
      </w:r>
      <w:r>
        <w:rPr>
          <w:rFonts w:hint="eastAsia"/>
        </w:rPr>
        <w:t>情绪伙伴入口。结案报告界面如图</w:t>
      </w:r>
      <w:r>
        <w:t xml:space="preserve"> 31 </w:t>
      </w:r>
      <w:r>
        <w:rPr>
          <w:rFonts w:hint="eastAsia"/>
        </w:rPr>
        <w:t>所示：</w:t>
      </w:r>
    </w:p>
    <w:p w14:paraId="2CB198CB">
      <w:pPr>
        <w:pStyle w:val="3"/>
      </w:pPr>
      <w:r>
        <w:rPr>
          <w:rFonts w:hint="eastAsia"/>
        </w:rPr>
        <w:t>【此处插入结案报告界面截图】</w:t>
      </w:r>
    </w:p>
    <w:bookmarkEnd w:id="90"/>
    <w:p w14:paraId="25ECEF92">
      <w:pPr>
        <w:pStyle w:val="6"/>
      </w:pPr>
      <w:bookmarkStart w:id="91" w:name="ai-情绪伙伴"/>
      <w:r>
        <w:t xml:space="preserve">5.1.8 AI </w:t>
      </w:r>
      <w:r>
        <w:rPr>
          <w:rFonts w:hint="eastAsia"/>
        </w:rPr>
        <w:t>情绪伙伴</w:t>
      </w:r>
    </w:p>
    <w:p w14:paraId="3736D8D5">
      <w:pPr>
        <w:pStyle w:val="24"/>
      </w:pPr>
      <w:r>
        <w:t xml:space="preserve">　　AI </w:t>
      </w:r>
      <w:r>
        <w:rPr>
          <w:rFonts w:hint="eastAsia"/>
        </w:rPr>
        <w:t>情绪伙伴页面采用两栏布局，支持多会话管理，情绪伙伴基于历史情绪记忆提供个性化辅导，回复以打字机效果流式输出。AI</w:t>
      </w:r>
      <w:r>
        <w:t xml:space="preserve"> </w:t>
      </w:r>
      <w:r>
        <w:rPr>
          <w:rFonts w:hint="eastAsia"/>
        </w:rPr>
        <w:t>情绪伙伴界面如图</w:t>
      </w:r>
      <w:r>
        <w:t xml:space="preserve"> 32 </w:t>
      </w:r>
      <w:r>
        <w:rPr>
          <w:rFonts w:hint="eastAsia"/>
        </w:rPr>
        <w:t>所示：</w:t>
      </w:r>
    </w:p>
    <w:p w14:paraId="45495FA0">
      <w:pPr>
        <w:pStyle w:val="3"/>
      </w:pPr>
      <w:r>
        <w:rPr>
          <w:rFonts w:hint="eastAsia"/>
        </w:rPr>
        <w:t>【此处插入</w:t>
      </w:r>
      <w:r>
        <w:t xml:space="preserve"> AI </w:t>
      </w:r>
      <w:r>
        <w:rPr>
          <w:rFonts w:hint="eastAsia"/>
        </w:rPr>
        <w:t>情绪伙伴界面截图】</w:t>
      </w:r>
    </w:p>
    <w:bookmarkEnd w:id="91"/>
    <w:p w14:paraId="2B675E95">
      <w:pPr>
        <w:pStyle w:val="6"/>
      </w:pPr>
      <w:bookmarkStart w:id="92" w:name="用户自建智能体与自定义知识库"/>
      <w:r>
        <w:t xml:space="preserve">5.1.9 </w:t>
      </w:r>
      <w:r>
        <w:rPr>
          <w:rFonts w:hint="eastAsia"/>
        </w:rPr>
        <w:t>用户自建智能体与自定义知识库</w:t>
      </w:r>
    </w:p>
    <w:p w14:paraId="584B375D">
      <w:pPr>
        <w:pStyle w:val="24"/>
      </w:pPr>
      <w:r>
        <w:t>　　</w:t>
      </w:r>
      <w:r>
        <w:rPr>
          <w:rFonts w:hint="eastAsia"/>
        </w:rPr>
        <w:t>用户填写名称、人设描述和系统提示词创建个性化智能体，并可上传私有文档构建专属知识库。创建时系统自动继承平台默认情绪伙伴的</w:t>
      </w:r>
      <w:r>
        <w:t xml:space="preserve"> 6 </w:t>
      </w:r>
      <w:r>
        <w:rPr>
          <w:rFonts w:hint="eastAsia"/>
        </w:rPr>
        <w:t>个共享知识库，使智能体开箱即具备大学生场景知识底座。自建智能体界面如图</w:t>
      </w:r>
      <w:r>
        <w:t xml:space="preserve"> 33 </w:t>
      </w:r>
      <w:r>
        <w:rPr>
          <w:rFonts w:hint="eastAsia"/>
        </w:rPr>
        <w:t>所示：</w:t>
      </w:r>
    </w:p>
    <w:p w14:paraId="155EA213">
      <w:pPr>
        <w:pStyle w:val="3"/>
      </w:pPr>
      <w:r>
        <w:rPr>
          <w:rFonts w:hint="eastAsia"/>
        </w:rPr>
        <w:t>【此处插入自建智能体界面截图】</w:t>
      </w:r>
    </w:p>
    <w:bookmarkEnd w:id="92"/>
    <w:p w14:paraId="725B9FC3">
      <w:pPr>
        <w:pStyle w:val="6"/>
      </w:pPr>
      <w:bookmarkStart w:id="93" w:name="个人主页"/>
      <w:r>
        <w:t xml:space="preserve">5.1.10 </w:t>
      </w:r>
      <w:r>
        <w:rPr>
          <w:rFonts w:hint="eastAsia"/>
        </w:rPr>
        <w:t>个人主页</w:t>
      </w:r>
    </w:p>
    <w:p w14:paraId="736B00C9">
      <w:pPr>
        <w:pStyle w:val="24"/>
      </w:pPr>
      <w:r>
        <w:t>　　</w:t>
      </w:r>
      <w:r>
        <w:rPr>
          <w:rFonts w:hint="eastAsia"/>
        </w:rPr>
        <w:t>个人主页展示用户基本资料、发起的辩论列表、投票记录、等级经验及已解锁成就徽章，支持编辑个人信息。个人主页界面如图</w:t>
      </w:r>
      <w:r>
        <w:t xml:space="preserve"> 34 </w:t>
      </w:r>
      <w:r>
        <w:rPr>
          <w:rFonts w:hint="eastAsia"/>
        </w:rPr>
        <w:t>所示：</w:t>
      </w:r>
    </w:p>
    <w:p w14:paraId="564D1999">
      <w:pPr>
        <w:pStyle w:val="3"/>
      </w:pPr>
      <w:r>
        <w:rPr>
          <w:rFonts w:hint="eastAsia"/>
        </w:rPr>
        <w:t>【此处插入个人主页界面截图】</w:t>
      </w:r>
    </w:p>
    <w:bookmarkEnd w:id="93"/>
    <w:p w14:paraId="29374165">
      <w:pPr>
        <w:pStyle w:val="6"/>
      </w:pPr>
      <w:bookmarkStart w:id="94" w:name="ai-智能体图鉴"/>
      <w:r>
        <w:t xml:space="preserve">5.1.11 AI </w:t>
      </w:r>
      <w:r>
        <w:rPr>
          <w:rFonts w:hint="eastAsia"/>
        </w:rPr>
        <w:t>智能体图鉴</w:t>
      </w:r>
    </w:p>
    <w:p w14:paraId="42CF377A">
      <w:pPr>
        <w:pStyle w:val="24"/>
      </w:pPr>
      <w:r>
        <w:t xml:space="preserve">　　AI </w:t>
      </w:r>
      <w:r>
        <w:rPr>
          <w:rFonts w:hint="eastAsia"/>
        </w:rPr>
        <w:t>智能体图鉴展示平台全部智能体的人设、胜率、参与场次及标志性语录，分系统内置与用户公开两类。智能体图鉴界面如图</w:t>
      </w:r>
      <w:r>
        <w:t xml:space="preserve"> 35 </w:t>
      </w:r>
      <w:r>
        <w:rPr>
          <w:rFonts w:hint="eastAsia"/>
        </w:rPr>
        <w:t>所示：</w:t>
      </w:r>
    </w:p>
    <w:p w14:paraId="4F3E00D6">
      <w:pPr>
        <w:pStyle w:val="3"/>
      </w:pPr>
      <w:r>
        <w:rPr>
          <w:rFonts w:hint="eastAsia"/>
        </w:rPr>
        <w:t>【此处插入</w:t>
      </w:r>
      <w:r>
        <w:t xml:space="preserve"> AI </w:t>
      </w:r>
      <w:r>
        <w:rPr>
          <w:rFonts w:hint="eastAsia"/>
        </w:rPr>
        <w:t>智能体图鉴界面截图】</w:t>
      </w:r>
    </w:p>
    <w:bookmarkEnd w:id="83"/>
    <w:bookmarkEnd w:id="94"/>
    <w:p w14:paraId="6D0E17C8">
      <w:pPr>
        <w:pStyle w:val="5"/>
      </w:pPr>
      <w:bookmarkStart w:id="95" w:name="管理员端实现"/>
      <w:r>
        <w:t xml:space="preserve">5.2 </w:t>
      </w:r>
      <w:r>
        <w:rPr>
          <w:rFonts w:hint="eastAsia"/>
        </w:rPr>
        <w:t>管理员端实现</w:t>
      </w:r>
    </w:p>
    <w:p w14:paraId="6144A108">
      <w:pPr>
        <w:pStyle w:val="6"/>
      </w:pPr>
      <w:bookmarkStart w:id="96" w:name="数据统计"/>
      <w:r>
        <w:t xml:space="preserve">5.2.1 </w:t>
      </w:r>
      <w:r>
        <w:rPr>
          <w:rFonts w:hint="eastAsia"/>
        </w:rPr>
        <w:t>数据统计</w:t>
      </w:r>
    </w:p>
    <w:p w14:paraId="1057A454">
      <w:pPr>
        <w:pStyle w:val="24"/>
      </w:pPr>
      <w:r>
        <w:t>　　</w:t>
      </w:r>
      <w:r>
        <w:rPr>
          <w:rFonts w:hint="eastAsia"/>
        </w:rPr>
        <w:t>管理后台首页以可视化图表展示用户总数、辩论总数、各智能体参与统计、话题标签热度等运营数据。数据统计界面如图</w:t>
      </w:r>
      <w:r>
        <w:t xml:space="preserve"> 36 </w:t>
      </w:r>
      <w:r>
        <w:rPr>
          <w:rFonts w:hint="eastAsia"/>
        </w:rPr>
        <w:t>所示：</w:t>
      </w:r>
    </w:p>
    <w:p w14:paraId="5B056E32">
      <w:pPr>
        <w:pStyle w:val="3"/>
      </w:pPr>
      <w:r>
        <w:rPr>
          <w:rFonts w:hint="eastAsia"/>
        </w:rPr>
        <w:t>【此处插入数据统计界面截图】</w:t>
      </w:r>
    </w:p>
    <w:bookmarkEnd w:id="96"/>
    <w:p w14:paraId="2ED6C5BE">
      <w:pPr>
        <w:pStyle w:val="6"/>
      </w:pPr>
      <w:bookmarkStart w:id="97" w:name="用户管理"/>
      <w:r>
        <w:t xml:space="preserve">5.2.2 </w:t>
      </w:r>
      <w:r>
        <w:rPr>
          <w:rFonts w:hint="eastAsia"/>
        </w:rPr>
        <w:t>用户管理</w:t>
      </w:r>
    </w:p>
    <w:p w14:paraId="719BE456">
      <w:pPr>
        <w:pStyle w:val="24"/>
      </w:pPr>
      <w:r>
        <w:t>　　</w:t>
      </w:r>
      <w:r>
        <w:rPr>
          <w:rFonts w:hint="eastAsia"/>
        </w:rPr>
        <w:t>用户管理页支持按角色、账号状态及关键词筛选，管理员可直接修改角色或执行封禁操作。用户管理界面如图</w:t>
      </w:r>
      <w:r>
        <w:t xml:space="preserve"> 37 </w:t>
      </w:r>
      <w:r>
        <w:rPr>
          <w:rFonts w:hint="eastAsia"/>
        </w:rPr>
        <w:t>所示：</w:t>
      </w:r>
    </w:p>
    <w:p w14:paraId="758CF53F">
      <w:pPr>
        <w:pStyle w:val="3"/>
      </w:pPr>
      <w:r>
        <w:rPr>
          <w:rFonts w:hint="eastAsia"/>
        </w:rPr>
        <w:t>【此处插入用户管理界面截图】</w:t>
      </w:r>
    </w:p>
    <w:bookmarkEnd w:id="97"/>
    <w:p w14:paraId="1F372C2B">
      <w:pPr>
        <w:pStyle w:val="6"/>
      </w:pPr>
      <w:bookmarkStart w:id="98" w:name="房间管理"/>
      <w:r>
        <w:t xml:space="preserve">5.2.3 </w:t>
      </w:r>
      <w:r>
        <w:rPr>
          <w:rFonts w:hint="eastAsia"/>
        </w:rPr>
        <w:t>房间管理</w:t>
      </w:r>
    </w:p>
    <w:p w14:paraId="43DA7472">
      <w:pPr>
        <w:pStyle w:val="24"/>
      </w:pPr>
      <w:r>
        <w:t>　　</w:t>
      </w:r>
      <w:r>
        <w:rPr>
          <w:rFonts w:hint="eastAsia"/>
        </w:rPr>
        <w:t>房间管理页展示全平台辩论房间列表，支持强制关闭违规房间或删除违规辩论。房间管理界面如图</w:t>
      </w:r>
      <w:r>
        <w:t xml:space="preserve"> 38 </w:t>
      </w:r>
      <w:r>
        <w:rPr>
          <w:rFonts w:hint="eastAsia"/>
        </w:rPr>
        <w:t>所示：</w:t>
      </w:r>
    </w:p>
    <w:p w14:paraId="597D3C98">
      <w:pPr>
        <w:pStyle w:val="3"/>
      </w:pPr>
      <w:r>
        <w:rPr>
          <w:rFonts w:hint="eastAsia"/>
        </w:rPr>
        <w:t>【此处插入房间管理界面截图】</w:t>
      </w:r>
    </w:p>
    <w:bookmarkEnd w:id="98"/>
    <w:p w14:paraId="70CC334B">
      <w:pPr>
        <w:pStyle w:val="6"/>
      </w:pPr>
      <w:bookmarkStart w:id="99" w:name="消息审核"/>
      <w:r>
        <w:t xml:space="preserve">5.2.4 </w:t>
      </w:r>
      <w:r>
        <w:rPr>
          <w:rFonts w:hint="eastAsia"/>
        </w:rPr>
        <w:t>消息审核</w:t>
      </w:r>
    </w:p>
    <w:p w14:paraId="11706686">
      <w:pPr>
        <w:pStyle w:val="24"/>
      </w:pPr>
      <w:r>
        <w:t>　　</w:t>
      </w:r>
      <w:r>
        <w:rPr>
          <w:rFonts w:hint="eastAsia"/>
        </w:rPr>
        <w:t>消息审核页支持按房间或关键词筛选弹幕，管理员可对违规内容执行警告、删除或封禁操作。消息审核界面如图</w:t>
      </w:r>
      <w:r>
        <w:t xml:space="preserve"> 39 </w:t>
      </w:r>
      <w:r>
        <w:rPr>
          <w:rFonts w:hint="eastAsia"/>
        </w:rPr>
        <w:t>所示：</w:t>
      </w:r>
    </w:p>
    <w:p w14:paraId="7309AF2F">
      <w:pPr>
        <w:pStyle w:val="3"/>
      </w:pPr>
      <w:r>
        <w:rPr>
          <w:rFonts w:hint="eastAsia"/>
        </w:rPr>
        <w:t>【此处插入消息审核界面截图】</w:t>
      </w:r>
    </w:p>
    <w:bookmarkEnd w:id="99"/>
    <w:p w14:paraId="428BECCF">
      <w:pPr>
        <w:pStyle w:val="6"/>
      </w:pPr>
      <w:bookmarkStart w:id="100" w:name="智能体与知识库审核"/>
      <w:r>
        <w:t xml:space="preserve">5.2.5 </w:t>
      </w:r>
      <w:r>
        <w:rPr>
          <w:rFonts w:hint="eastAsia"/>
        </w:rPr>
        <w:t>智能体与知识库审核</w:t>
      </w:r>
    </w:p>
    <w:p w14:paraId="047A7725">
      <w:pPr>
        <w:pStyle w:val="24"/>
      </w:pPr>
      <w:r>
        <w:t>　　</w:t>
      </w:r>
      <w:r>
        <w:rPr>
          <w:rFonts w:hint="eastAsia"/>
        </w:rPr>
        <w:t>智能体审核页展示待审核的自建智能体列表，管理员审核通过后智能体进入公开图鉴，拒绝时填写原因通知创建者。智能体审核界面如图</w:t>
      </w:r>
      <w:r>
        <w:t xml:space="preserve"> 40 </w:t>
      </w:r>
      <w:r>
        <w:rPr>
          <w:rFonts w:hint="eastAsia"/>
        </w:rPr>
        <w:t>所示：</w:t>
      </w:r>
    </w:p>
    <w:p w14:paraId="6A80D009">
      <w:pPr>
        <w:pStyle w:val="3"/>
      </w:pPr>
      <w:r>
        <w:rPr>
          <w:rFonts w:hint="eastAsia"/>
        </w:rPr>
        <w:t>【此处插入智能体审核界面截图】</w:t>
      </w:r>
    </w:p>
    <w:bookmarkEnd w:id="100"/>
    <w:p w14:paraId="418276DF">
      <w:pPr>
        <w:pStyle w:val="6"/>
      </w:pPr>
      <w:bookmarkStart w:id="101" w:name="情绪预警"/>
      <w:r>
        <w:t xml:space="preserve">5.2.6 </w:t>
      </w:r>
      <w:r>
        <w:rPr>
          <w:rFonts w:hint="eastAsia"/>
        </w:rPr>
        <w:t>情绪预警</w:t>
      </w:r>
    </w:p>
    <w:p w14:paraId="6C2443D9">
      <w:pPr>
        <w:pStyle w:val="24"/>
      </w:pPr>
      <w:r>
        <w:t>　　</w:t>
      </w:r>
      <w:r>
        <w:rPr>
          <w:rFonts w:hint="eastAsia"/>
        </w:rPr>
        <w:t>情绪预警页展示</w:t>
      </w:r>
      <w:r>
        <w:t xml:space="preserve"> AI </w:t>
      </w:r>
      <w:r>
        <w:rPr>
          <w:rFonts w:hint="eastAsia"/>
        </w:rPr>
        <w:t>情绪伙伴对话触发的预警记录，管理员查看消息摘要后可标记跟进并填写处理备注。情绪预警界面如图</w:t>
      </w:r>
      <w:r>
        <w:t xml:space="preserve"> 41 </w:t>
      </w:r>
      <w:r>
        <w:rPr>
          <w:rFonts w:hint="eastAsia"/>
        </w:rPr>
        <w:t>所示：</w:t>
      </w:r>
    </w:p>
    <w:p w14:paraId="35F18938">
      <w:pPr>
        <w:pStyle w:val="3"/>
      </w:pPr>
      <w:r>
        <w:rPr>
          <w:rFonts w:hint="eastAsia"/>
        </w:rPr>
        <w:t>【此处插入情绪预警界面截图】</w:t>
      </w:r>
    </w:p>
    <w:bookmarkEnd w:id="95"/>
    <w:bookmarkEnd w:id="101"/>
    <w:p w14:paraId="05A8ABA0">
      <w:pPr>
        <w:pStyle w:val="5"/>
      </w:pPr>
      <w:bookmarkStart w:id="102" w:name="云端-rag-知识库实现"/>
      <w:r>
        <w:t xml:space="preserve">5.3 </w:t>
      </w:r>
      <w:r>
        <w:rPr>
          <w:rFonts w:hint="eastAsia"/>
        </w:rPr>
        <w:t>云端</w:t>
      </w:r>
      <w:r>
        <w:t xml:space="preserve"> RAG </w:t>
      </w:r>
      <w:r>
        <w:rPr>
          <w:rFonts w:hint="eastAsia"/>
        </w:rPr>
        <w:t>知识库实现</w:t>
      </w:r>
    </w:p>
    <w:p w14:paraId="3AFECD3C">
      <w:pPr>
        <w:pStyle w:val="24"/>
      </w:pPr>
      <w:r>
        <w:t>　　</w:t>
      </w:r>
      <w:r>
        <w:rPr>
          <w:rFonts w:hint="eastAsia"/>
        </w:rPr>
        <w:t>系统在</w:t>
      </w:r>
      <w:r>
        <w:t xml:space="preserve"> Coze </w:t>
      </w:r>
      <w:r>
        <w:rPr>
          <w:rFonts w:hint="eastAsia"/>
        </w:rPr>
        <w:t>平台为各智能体挂载对应领域的专业文献知识库，用户自建智能体亦可通过平台上传私有文档构建个性化知识库。云端知识库配置如图</w:t>
      </w:r>
      <w:r>
        <w:t xml:space="preserve"> 42 </w:t>
      </w:r>
      <w:r>
        <w:rPr>
          <w:rFonts w:hint="eastAsia"/>
        </w:rPr>
        <w:t>所示：</w:t>
      </w:r>
    </w:p>
    <w:p w14:paraId="08780064">
      <w:pPr>
        <w:pStyle w:val="3"/>
      </w:pPr>
      <w:r>
        <w:rPr>
          <w:rFonts w:hint="eastAsia"/>
        </w:rPr>
        <w:t>【此处插入</w:t>
      </w:r>
      <w:r>
        <w:t xml:space="preserve"> Coze </w:t>
      </w:r>
      <w:r>
        <w:rPr>
          <w:rFonts w:hint="eastAsia"/>
        </w:rPr>
        <w:t>平台知识库配置截图】</w:t>
      </w:r>
    </w:p>
    <w:p w14:paraId="5E2D9AAC"/>
    <w:bookmarkEnd w:id="82"/>
    <w:bookmarkEnd w:id="102"/>
    <w:p w14:paraId="52B06DC0">
      <w:pPr>
        <w:pStyle w:val="4"/>
      </w:pPr>
      <w:bookmarkStart w:id="103" w:name="系统测试"/>
      <w:r>
        <w:t xml:space="preserve">6 </w:t>
      </w:r>
      <w:r>
        <w:rPr>
          <w:rFonts w:hint="eastAsia"/>
        </w:rPr>
        <w:t>系统测试</w:t>
      </w:r>
    </w:p>
    <w:p w14:paraId="15F05402">
      <w:pPr>
        <w:pStyle w:val="24"/>
      </w:pPr>
      <w:r>
        <w:t>　　</w:t>
      </w:r>
      <w:r>
        <w:rPr>
          <w:rFonts w:hint="eastAsia"/>
        </w:rPr>
        <w:t>系统测试是软件开发过程中的重要环节，旨在验证系统功能是否符合需求规格。本章采用黑盒测试方法，针对系统核心功能逐一编写测试用例并记录测试结果。</w:t>
      </w:r>
    </w:p>
    <w:p w14:paraId="5BDABEEB">
      <w:pPr>
        <w:pStyle w:val="5"/>
      </w:pPr>
      <w:bookmarkStart w:id="104" w:name="测试环境"/>
      <w:r>
        <w:t xml:space="preserve">6.1 </w:t>
      </w:r>
      <w:r>
        <w:rPr>
          <w:rFonts w:hint="eastAsia"/>
        </w:rPr>
        <w:t>测试环境</w:t>
      </w:r>
    </w:p>
    <w:p w14:paraId="5992902A">
      <w:pPr>
        <w:pStyle w:val="24"/>
      </w:pPr>
      <w:r>
        <w:t>　　</w:t>
      </w:r>
      <w:r>
        <w:rPr>
          <w:rFonts w:hint="eastAsia"/>
        </w:rPr>
        <w:t>系统测试在本地开发环境中进行，测试环境配置如表</w:t>
      </w:r>
      <w:r>
        <w:t xml:space="preserve"> 19 </w:t>
      </w:r>
      <w:r>
        <w:rPr>
          <w:rFonts w:hint="eastAsia"/>
        </w:rPr>
        <w:t>所示：</w:t>
      </w:r>
    </w:p>
    <w:p w14:paraId="3D7FFCEE">
      <w:pPr>
        <w:pStyle w:val="3"/>
      </w:pPr>
      <w:r>
        <w:rPr>
          <w:rFonts w:hint="eastAsia"/>
        </w:rPr>
        <w:t>表</w:t>
      </w:r>
      <w:r>
        <w:t xml:space="preserve"> 19 </w:t>
      </w:r>
      <w:r>
        <w:rPr>
          <w:rFonts w:hint="eastAsia"/>
        </w:rPr>
        <w:t>测试环境配置</w:t>
      </w:r>
    </w:p>
    <w:tbl>
      <w:tblPr>
        <w:tblStyle w:val="42"/>
        <w:tblW w:w="0" w:type="auto"/>
        <w:tblInd w:w="0" w:type="dxa"/>
        <w:tblLayout w:type="autofit"/>
        <w:tblCellMar>
          <w:top w:w="0" w:type="dxa"/>
          <w:left w:w="108" w:type="dxa"/>
          <w:bottom w:w="0" w:type="dxa"/>
          <w:right w:w="108" w:type="dxa"/>
        </w:tblCellMar>
      </w:tblPr>
      <w:tblGrid>
        <w:gridCol w:w="2292"/>
        <w:gridCol w:w="2972"/>
      </w:tblGrid>
      <w:tr w14:paraId="64CD7DC7">
        <w:trPr>
          <w:tblHeader/>
        </w:trPr>
        <w:tc>
          <w:p w14:paraId="33156457">
            <w:pPr>
              <w:pStyle w:val="25"/>
            </w:pPr>
            <w:r>
              <w:rPr>
                <w:rFonts w:hint="eastAsia"/>
              </w:rPr>
              <w:t>项目</w:t>
            </w:r>
          </w:p>
        </w:tc>
        <w:tc>
          <w:p w14:paraId="75AB8205">
            <w:pPr>
              <w:pStyle w:val="25"/>
            </w:pPr>
            <w:r>
              <w:rPr>
                <w:rFonts w:hint="eastAsia"/>
              </w:rPr>
              <w:t>详情</w:t>
            </w:r>
          </w:p>
        </w:tc>
      </w:tr>
      <w:tr w14:paraId="466EFD86">
        <w:tc>
          <w:p w14:paraId="2CF9E62F">
            <w:pPr>
              <w:pStyle w:val="25"/>
            </w:pPr>
            <w:r>
              <w:rPr>
                <w:rFonts w:hint="eastAsia"/>
              </w:rPr>
              <w:t>操作系统</w:t>
            </w:r>
          </w:p>
        </w:tc>
        <w:tc>
          <w:p w14:paraId="2E078E79">
            <w:pPr>
              <w:pStyle w:val="25"/>
            </w:pPr>
            <w:r>
              <w:t>macOS Sequoia 15.x</w:t>
            </w:r>
          </w:p>
        </w:tc>
      </w:tr>
      <w:tr w14:paraId="040F1AA1">
        <w:tc>
          <w:p w14:paraId="572DA303">
            <w:pPr>
              <w:pStyle w:val="25"/>
            </w:pPr>
            <w:r>
              <w:rPr>
                <w:rFonts w:hint="eastAsia"/>
              </w:rPr>
              <w:t>处理器</w:t>
            </w:r>
          </w:p>
        </w:tc>
        <w:tc>
          <w:p w14:paraId="0E1C7616">
            <w:pPr>
              <w:pStyle w:val="25"/>
            </w:pPr>
            <w:r>
              <w:t xml:space="preserve">Apple M </w:t>
            </w:r>
            <w:r>
              <w:rPr>
                <w:rFonts w:hint="eastAsia"/>
              </w:rPr>
              <w:t>系列芯片</w:t>
            </w:r>
          </w:p>
        </w:tc>
      </w:tr>
      <w:tr w14:paraId="20BCBA93">
        <w:tc>
          <w:p w14:paraId="6F4E8866">
            <w:pPr>
              <w:pStyle w:val="25"/>
            </w:pPr>
            <w:r>
              <w:rPr>
                <w:rFonts w:hint="eastAsia"/>
              </w:rPr>
              <w:t>内存</w:t>
            </w:r>
          </w:p>
        </w:tc>
        <w:tc>
          <w:p w14:paraId="6907C141">
            <w:pPr>
              <w:pStyle w:val="25"/>
            </w:pPr>
            <w:r>
              <w:t>16.0 GB</w:t>
            </w:r>
          </w:p>
        </w:tc>
      </w:tr>
      <w:tr w14:paraId="12374BFE">
        <w:tc>
          <w:p w14:paraId="76483309">
            <w:pPr>
              <w:pStyle w:val="25"/>
            </w:pPr>
            <w:r>
              <w:rPr>
                <w:rFonts w:hint="eastAsia"/>
              </w:rPr>
              <w:t>浏览器</w:t>
            </w:r>
          </w:p>
        </w:tc>
        <w:tc>
          <w:p w14:paraId="1CD1D2D8">
            <w:pPr>
              <w:pStyle w:val="25"/>
            </w:pPr>
            <w:r>
              <w:t xml:space="preserve">Google </w:t>
            </w:r>
            <w:r>
              <w:rPr>
                <w:rFonts w:hint="eastAsia"/>
              </w:rPr>
              <w:t>Chrome（64</w:t>
            </w:r>
            <w:r>
              <w:t xml:space="preserve"> </w:t>
            </w:r>
            <w:r>
              <w:rPr>
                <w:rFonts w:hint="eastAsia"/>
              </w:rPr>
              <w:t>位）</w:t>
            </w:r>
          </w:p>
        </w:tc>
      </w:tr>
      <w:tr w14:paraId="697DB331">
        <w:tc>
          <w:p w14:paraId="6778D6B2">
            <w:pPr>
              <w:pStyle w:val="25"/>
            </w:pPr>
            <w:r>
              <w:rPr>
                <w:rFonts w:hint="eastAsia"/>
              </w:rPr>
              <w:t>后端运行时</w:t>
            </w:r>
          </w:p>
        </w:tc>
        <w:tc>
          <w:p w14:paraId="34B478B3">
            <w:pPr>
              <w:pStyle w:val="25"/>
            </w:pPr>
            <w:r>
              <w:t>Node.js 20.x</w:t>
            </w:r>
          </w:p>
        </w:tc>
      </w:tr>
      <w:tr w14:paraId="68B06F3E">
        <w:tc>
          <w:p w14:paraId="0A8A95A6">
            <w:pPr>
              <w:pStyle w:val="25"/>
            </w:pPr>
            <w:r>
              <w:rPr>
                <w:rFonts w:hint="eastAsia"/>
              </w:rPr>
              <w:t>数据库</w:t>
            </w:r>
          </w:p>
        </w:tc>
        <w:tc>
          <w:p w14:paraId="78DC86BE">
            <w:pPr>
              <w:pStyle w:val="25"/>
            </w:pPr>
            <w:r>
              <w:t xml:space="preserve">MySQL </w:t>
            </w:r>
            <w:r>
              <w:rPr>
                <w:rFonts w:hint="eastAsia"/>
              </w:rPr>
              <w:t>8.0（本地）</w:t>
            </w:r>
          </w:p>
        </w:tc>
      </w:tr>
      <w:tr w14:paraId="0EB08A61">
        <w:tc>
          <w:p w14:paraId="28691A64">
            <w:pPr>
              <w:pStyle w:val="25"/>
            </w:pPr>
            <w:r>
              <w:rPr>
                <w:rFonts w:hint="eastAsia"/>
              </w:rPr>
              <w:t>前端开发服务器</w:t>
            </w:r>
          </w:p>
        </w:tc>
        <w:tc>
          <w:p w14:paraId="3C3F5C9E">
            <w:pPr>
              <w:pStyle w:val="25"/>
            </w:pPr>
            <w:r>
              <w:rPr>
                <w:rFonts w:hint="eastAsia"/>
              </w:rPr>
              <w:t>Vite，端口</w:t>
            </w:r>
            <w:r>
              <w:t xml:space="preserve"> 5173</w:t>
            </w:r>
          </w:p>
        </w:tc>
      </w:tr>
      <w:tr w14:paraId="2F80EE01">
        <w:tc>
          <w:p w14:paraId="3DF4E7E4">
            <w:pPr>
              <w:pStyle w:val="25"/>
            </w:pPr>
            <w:r>
              <w:rPr>
                <w:rFonts w:hint="eastAsia"/>
              </w:rPr>
              <w:t>后端服务端口</w:t>
            </w:r>
          </w:p>
        </w:tc>
        <w:tc>
          <w:p w14:paraId="169E1E11">
            <w:pPr>
              <w:pStyle w:val="25"/>
            </w:pPr>
            <w:r>
              <w:t>3000</w:t>
            </w:r>
          </w:p>
        </w:tc>
      </w:tr>
      <w:tr w14:paraId="02E9B1CE">
        <w:tc>
          <w:p w14:paraId="6FE8DB8E">
            <w:pPr>
              <w:pStyle w:val="25"/>
            </w:pPr>
            <w:r>
              <w:rPr>
                <w:rFonts w:hint="eastAsia"/>
              </w:rPr>
              <w:t>本地</w:t>
            </w:r>
            <w:r>
              <w:t xml:space="preserve"> RAG </w:t>
            </w:r>
            <w:r>
              <w:rPr>
                <w:rFonts w:hint="eastAsia"/>
              </w:rPr>
              <w:t>服务端口</w:t>
            </w:r>
          </w:p>
        </w:tc>
        <w:tc>
          <w:p w14:paraId="0E185935">
            <w:pPr>
              <w:pStyle w:val="25"/>
            </w:pPr>
            <w:r>
              <w:t>8000</w:t>
            </w:r>
          </w:p>
        </w:tc>
      </w:tr>
      <w:bookmarkEnd w:id="104"/>
    </w:tbl>
    <w:p w14:paraId="0A077F91">
      <w:pPr>
        <w:pStyle w:val="5"/>
      </w:pPr>
      <w:bookmarkStart w:id="105" w:name="功能测试"/>
      <w:r>
        <w:t xml:space="preserve">6.2 </w:t>
      </w:r>
      <w:r>
        <w:rPr>
          <w:rFonts w:hint="eastAsia"/>
        </w:rPr>
        <w:t>功能测试</w:t>
      </w:r>
    </w:p>
    <w:p w14:paraId="6E8CD714">
      <w:pPr>
        <w:pStyle w:val="6"/>
      </w:pPr>
      <w:bookmarkStart w:id="106" w:name="用户注册与登录测试"/>
      <w:r>
        <w:t xml:space="preserve">6.2.1 </w:t>
      </w:r>
      <w:r>
        <w:rPr>
          <w:rFonts w:hint="eastAsia"/>
        </w:rPr>
        <w:t>用户注册与登录测试</w:t>
      </w:r>
    </w:p>
    <w:p w14:paraId="2370D60E">
      <w:pPr>
        <w:pStyle w:val="24"/>
      </w:pPr>
      <w:r>
        <w:rPr>
          <w:rFonts w:hint="eastAsia"/>
        </w:rPr>
        <w:t>表</w:t>
      </w:r>
      <w:r>
        <w:t xml:space="preserve"> 20 </w:t>
      </w:r>
      <w:r>
        <w:rPr>
          <w:rFonts w:hint="eastAsia"/>
        </w:rPr>
        <w:t>用户注册测试用例</w:t>
      </w:r>
    </w:p>
    <w:tbl>
      <w:tblPr>
        <w:tblStyle w:val="42"/>
        <w:tblW w:w="5000" w:type="pct"/>
        <w:tblInd w:w="0" w:type="dxa"/>
        <w:tblLayout w:type="fixed"/>
        <w:tblCellMar>
          <w:top w:w="0" w:type="dxa"/>
          <w:left w:w="108" w:type="dxa"/>
          <w:bottom w:w="0" w:type="dxa"/>
          <w:right w:w="108" w:type="dxa"/>
        </w:tblCellMar>
      </w:tblPr>
      <w:tblGrid>
        <w:gridCol w:w="1428"/>
        <w:gridCol w:w="7428"/>
      </w:tblGrid>
      <w:tr w14:paraId="6915BDAA">
        <w:trPr>
          <w:tblHeader/>
        </w:trPr>
        <w:tc>
          <w:tcPr>
            <w:tcW w:w="806" w:type="pct"/>
          </w:tcPr>
          <w:p w14:paraId="387C9431">
            <w:pPr>
              <w:pStyle w:val="25"/>
            </w:pPr>
            <w:r>
              <w:rPr>
                <w:rFonts w:hint="eastAsia"/>
              </w:rPr>
              <w:t>测试编号</w:t>
            </w:r>
          </w:p>
        </w:tc>
        <w:tc>
          <w:tcPr>
            <w:tcW w:w="4193" w:type="pct"/>
          </w:tcPr>
          <w:p w14:paraId="63D1A6AB">
            <w:pPr>
              <w:pStyle w:val="25"/>
            </w:pPr>
            <w:r>
              <w:t>001</w:t>
            </w:r>
          </w:p>
        </w:tc>
      </w:tr>
      <w:tr w14:paraId="42CE70DC">
        <w:tc>
          <w:tcPr>
            <w:tcW w:w="806" w:type="pct"/>
          </w:tcPr>
          <w:p w14:paraId="2DD3D339">
            <w:pPr>
              <w:pStyle w:val="25"/>
            </w:pPr>
            <w:r>
              <w:rPr>
                <w:rFonts w:hint="eastAsia"/>
              </w:rPr>
              <w:t>测试项目</w:t>
            </w:r>
          </w:p>
        </w:tc>
        <w:tc>
          <w:tcPr>
            <w:tcW w:w="4193" w:type="pct"/>
          </w:tcPr>
          <w:p w14:paraId="797B1A8C">
            <w:pPr>
              <w:pStyle w:val="25"/>
            </w:pPr>
            <w:r>
              <w:rPr>
                <w:rFonts w:hint="eastAsia"/>
              </w:rPr>
              <w:t>用户注册</w:t>
            </w:r>
          </w:p>
        </w:tc>
      </w:tr>
      <w:tr w14:paraId="7610638F">
        <w:tc>
          <w:tcPr>
            <w:tcW w:w="806" w:type="pct"/>
          </w:tcPr>
          <w:p w14:paraId="74670B55">
            <w:pPr>
              <w:pStyle w:val="25"/>
            </w:pPr>
            <w:r>
              <w:rPr>
                <w:rFonts w:hint="eastAsia"/>
              </w:rPr>
              <w:t>测试目的</w:t>
            </w:r>
          </w:p>
        </w:tc>
        <w:tc>
          <w:tcPr>
            <w:tcW w:w="4193" w:type="pct"/>
          </w:tcPr>
          <w:p w14:paraId="44BA9FAA">
            <w:pPr>
              <w:pStyle w:val="25"/>
            </w:pPr>
            <w:r>
              <w:rPr>
                <w:rFonts w:hint="eastAsia"/>
              </w:rPr>
              <w:t>测试用户注册功能是否正常，校验逻辑是否生效</w:t>
            </w:r>
          </w:p>
        </w:tc>
      </w:tr>
      <w:tr w14:paraId="47676A3E">
        <w:tc>
          <w:tcPr>
            <w:tcW w:w="806" w:type="pct"/>
          </w:tcPr>
          <w:p w14:paraId="4B19BF03">
            <w:pPr>
              <w:pStyle w:val="25"/>
            </w:pPr>
            <w:r>
              <w:rPr>
                <w:rFonts w:hint="eastAsia"/>
              </w:rPr>
              <w:t>预置条件</w:t>
            </w:r>
          </w:p>
        </w:tc>
        <w:tc>
          <w:tcPr>
            <w:tcW w:w="4193" w:type="pct"/>
          </w:tcPr>
          <w:p w14:paraId="4C39A594">
            <w:pPr>
              <w:pStyle w:val="25"/>
            </w:pPr>
            <w:r>
              <w:rPr>
                <w:rFonts w:hint="eastAsia"/>
              </w:rPr>
              <w:t>系统正常运行，用户未注册</w:t>
            </w:r>
          </w:p>
        </w:tc>
      </w:tr>
      <w:tr w14:paraId="6B45C4A5">
        <w:tc>
          <w:tcPr>
            <w:tcW w:w="806" w:type="pct"/>
          </w:tcPr>
          <w:p w14:paraId="271C3EB3">
            <w:pPr>
              <w:pStyle w:val="25"/>
            </w:pPr>
            <w:r>
              <w:rPr>
                <w:rFonts w:hint="eastAsia"/>
              </w:rPr>
              <w:t>测试步骤</w:t>
            </w:r>
          </w:p>
        </w:tc>
        <w:tc>
          <w:tcPr>
            <w:tcW w:w="4193" w:type="pct"/>
          </w:tcPr>
          <w:p w14:paraId="163E43F4">
            <w:pPr>
              <w:pStyle w:val="25"/>
            </w:pPr>
            <w:r>
              <w:t xml:space="preserve">1. </w:t>
            </w:r>
            <w:r>
              <w:rPr>
                <w:rFonts w:hint="eastAsia"/>
              </w:rPr>
              <w:t>填写合法邮箱、用户名及</w:t>
            </w:r>
            <w:r>
              <w:t xml:space="preserve"> 6 </w:t>
            </w:r>
            <w:r>
              <w:rPr>
                <w:rFonts w:hint="eastAsia"/>
              </w:rPr>
              <w:t>位以上密码，点击注册</w:t>
            </w:r>
            <w:r>
              <w:t xml:space="preserve">2. </w:t>
            </w:r>
            <w:r>
              <w:rPr>
                <w:rFonts w:hint="eastAsia"/>
              </w:rPr>
              <w:t>使用已注册邮箱重复提交</w:t>
            </w:r>
            <w:r>
              <w:t xml:space="preserve">3. </w:t>
            </w:r>
            <w:r>
              <w:rPr>
                <w:rFonts w:hint="eastAsia"/>
              </w:rPr>
              <w:t>填写少于</w:t>
            </w:r>
            <w:r>
              <w:t xml:space="preserve"> 6 </w:t>
            </w:r>
            <w:r>
              <w:rPr>
                <w:rFonts w:hint="eastAsia"/>
              </w:rPr>
              <w:t>位的密码提交</w:t>
            </w:r>
          </w:p>
        </w:tc>
      </w:tr>
      <w:tr w14:paraId="3CA725CB">
        <w:tc>
          <w:tcPr>
            <w:tcW w:w="806" w:type="pct"/>
          </w:tcPr>
          <w:p w14:paraId="08F67BCE">
            <w:pPr>
              <w:pStyle w:val="25"/>
            </w:pPr>
            <w:r>
              <w:rPr>
                <w:rFonts w:hint="eastAsia"/>
              </w:rPr>
              <w:t>预期结果</w:t>
            </w:r>
          </w:p>
        </w:tc>
        <w:tc>
          <w:tcPr>
            <w:tcW w:w="4193" w:type="pct"/>
          </w:tcPr>
          <w:p w14:paraId="55872DBB">
            <w:pPr>
              <w:pStyle w:val="25"/>
            </w:pPr>
            <w:r>
              <w:t xml:space="preserve">1. </w:t>
            </w:r>
            <w:r>
              <w:rPr>
                <w:rFonts w:hint="eastAsia"/>
              </w:rPr>
              <w:t>注册成功，自动进入登录态，跳转首页</w:t>
            </w:r>
            <w:r>
              <w:t xml:space="preserve">2. </w:t>
            </w:r>
            <w:r>
              <w:rPr>
                <w:rFonts w:hint="eastAsia"/>
              </w:rPr>
              <w:t>返回”该邮箱已存在”提示</w:t>
            </w:r>
            <w:r>
              <w:t xml:space="preserve">3. </w:t>
            </w:r>
            <w:r>
              <w:rPr>
                <w:rFonts w:hint="eastAsia"/>
              </w:rPr>
              <w:t>前端校验拦截，提示密码不合规</w:t>
            </w:r>
          </w:p>
        </w:tc>
      </w:tr>
      <w:tr w14:paraId="5833316F">
        <w:tc>
          <w:tcPr>
            <w:tcW w:w="806" w:type="pct"/>
          </w:tcPr>
          <w:p w14:paraId="53AE7CF3">
            <w:pPr>
              <w:pStyle w:val="25"/>
            </w:pPr>
            <w:r>
              <w:rPr>
                <w:rFonts w:hint="eastAsia"/>
              </w:rPr>
              <w:t>测试结果</w:t>
            </w:r>
          </w:p>
        </w:tc>
        <w:tc>
          <w:tcPr>
            <w:tcW w:w="4193" w:type="pct"/>
          </w:tcPr>
          <w:p w14:paraId="6375905E">
            <w:pPr>
              <w:pStyle w:val="25"/>
            </w:pPr>
            <w:r>
              <w:rPr>
                <w:rFonts w:hint="eastAsia"/>
              </w:rPr>
              <w:t>与预期结果相符</w:t>
            </w:r>
          </w:p>
        </w:tc>
      </w:tr>
    </w:tbl>
    <w:p w14:paraId="65F2AD60">
      <w:pPr>
        <w:pStyle w:val="3"/>
      </w:pPr>
      <w:r>
        <w:rPr>
          <w:rFonts w:hint="eastAsia"/>
        </w:rPr>
        <w:t>表</w:t>
      </w:r>
      <w:r>
        <w:t xml:space="preserve"> 21 </w:t>
      </w:r>
      <w:r>
        <w:rPr>
          <w:rFonts w:hint="eastAsia"/>
        </w:rPr>
        <w:t>用户登录测试用例</w:t>
      </w:r>
    </w:p>
    <w:tbl>
      <w:tblPr>
        <w:tblStyle w:val="42"/>
        <w:tblW w:w="5000" w:type="pct"/>
        <w:tblInd w:w="0" w:type="dxa"/>
        <w:tblLayout w:type="fixed"/>
        <w:tblCellMar>
          <w:top w:w="0" w:type="dxa"/>
          <w:left w:w="108" w:type="dxa"/>
          <w:bottom w:w="0" w:type="dxa"/>
          <w:right w:w="108" w:type="dxa"/>
        </w:tblCellMar>
      </w:tblPr>
      <w:tblGrid>
        <w:gridCol w:w="1411"/>
        <w:gridCol w:w="7445"/>
      </w:tblGrid>
      <w:tr w14:paraId="17CDB343">
        <w:trPr>
          <w:tblHeader/>
        </w:trPr>
        <w:tc>
          <w:tcPr>
            <w:tcW w:w="796" w:type="pct"/>
          </w:tcPr>
          <w:p w14:paraId="0CD36C71">
            <w:pPr>
              <w:pStyle w:val="25"/>
            </w:pPr>
            <w:r>
              <w:rPr>
                <w:rFonts w:hint="eastAsia"/>
              </w:rPr>
              <w:t>测试编号</w:t>
            </w:r>
          </w:p>
        </w:tc>
        <w:tc>
          <w:tcPr>
            <w:tcW w:w="4203" w:type="pct"/>
          </w:tcPr>
          <w:p w14:paraId="779C273C">
            <w:pPr>
              <w:pStyle w:val="25"/>
            </w:pPr>
            <w:r>
              <w:t>002</w:t>
            </w:r>
          </w:p>
        </w:tc>
      </w:tr>
      <w:tr w14:paraId="795938DB">
        <w:tc>
          <w:tcPr>
            <w:tcW w:w="796" w:type="pct"/>
          </w:tcPr>
          <w:p w14:paraId="4F8959A9">
            <w:pPr>
              <w:pStyle w:val="25"/>
            </w:pPr>
            <w:r>
              <w:rPr>
                <w:rFonts w:hint="eastAsia"/>
              </w:rPr>
              <w:t>测试项目</w:t>
            </w:r>
          </w:p>
        </w:tc>
        <w:tc>
          <w:tcPr>
            <w:tcW w:w="4203" w:type="pct"/>
          </w:tcPr>
          <w:p w14:paraId="0A930F0A">
            <w:pPr>
              <w:pStyle w:val="25"/>
            </w:pPr>
            <w:r>
              <w:rPr>
                <w:rFonts w:hint="eastAsia"/>
              </w:rPr>
              <w:t>用户登录</w:t>
            </w:r>
          </w:p>
        </w:tc>
      </w:tr>
      <w:tr w14:paraId="0282DEF9">
        <w:tc>
          <w:tcPr>
            <w:tcW w:w="796" w:type="pct"/>
          </w:tcPr>
          <w:p w14:paraId="79FD2C59">
            <w:pPr>
              <w:pStyle w:val="25"/>
            </w:pPr>
            <w:r>
              <w:rPr>
                <w:rFonts w:hint="eastAsia"/>
              </w:rPr>
              <w:t>测试目的</w:t>
            </w:r>
          </w:p>
        </w:tc>
        <w:tc>
          <w:tcPr>
            <w:tcW w:w="4203" w:type="pct"/>
          </w:tcPr>
          <w:p w14:paraId="70A08E02">
            <w:pPr>
              <w:pStyle w:val="25"/>
            </w:pPr>
            <w:r>
              <w:rPr>
                <w:rFonts w:hint="eastAsia"/>
              </w:rPr>
              <w:t>测试登录功能及异常账号的处理逻辑</w:t>
            </w:r>
          </w:p>
        </w:tc>
      </w:tr>
      <w:tr w14:paraId="2CD20383">
        <w:tc>
          <w:tcPr>
            <w:tcW w:w="796" w:type="pct"/>
          </w:tcPr>
          <w:p w14:paraId="2600BC00">
            <w:pPr>
              <w:pStyle w:val="25"/>
            </w:pPr>
            <w:r>
              <w:rPr>
                <w:rFonts w:hint="eastAsia"/>
              </w:rPr>
              <w:t>预置条件</w:t>
            </w:r>
          </w:p>
        </w:tc>
        <w:tc>
          <w:tcPr>
            <w:tcW w:w="4203" w:type="pct"/>
          </w:tcPr>
          <w:p w14:paraId="064131EB">
            <w:pPr>
              <w:pStyle w:val="25"/>
            </w:pPr>
            <w:r>
              <w:rPr>
                <w:rFonts w:hint="eastAsia"/>
              </w:rPr>
              <w:t>用户已注册，系统正常运行</w:t>
            </w:r>
          </w:p>
        </w:tc>
      </w:tr>
      <w:tr w14:paraId="5FB09E6F">
        <w:tc>
          <w:tcPr>
            <w:tcW w:w="796" w:type="pct"/>
          </w:tcPr>
          <w:p w14:paraId="6C1F8758">
            <w:pPr>
              <w:pStyle w:val="25"/>
            </w:pPr>
            <w:r>
              <w:rPr>
                <w:rFonts w:hint="eastAsia"/>
              </w:rPr>
              <w:t>测试步骤</w:t>
            </w:r>
          </w:p>
        </w:tc>
        <w:tc>
          <w:tcPr>
            <w:tcW w:w="4203" w:type="pct"/>
          </w:tcPr>
          <w:p w14:paraId="68CF090E">
            <w:pPr>
              <w:pStyle w:val="25"/>
            </w:pPr>
            <w:r>
              <w:t xml:space="preserve">1. </w:t>
            </w:r>
            <w:r>
              <w:rPr>
                <w:rFonts w:hint="eastAsia"/>
              </w:rPr>
              <w:t>使用正确邮箱和密码登录</w:t>
            </w:r>
            <w:r>
              <w:t xml:space="preserve">2. </w:t>
            </w:r>
            <w:r>
              <w:rPr>
                <w:rFonts w:hint="eastAsia"/>
              </w:rPr>
              <w:t>使用正确邮箱和错误密码登录</w:t>
            </w:r>
            <w:r>
              <w:t xml:space="preserve">3. </w:t>
            </w:r>
            <w:r>
              <w:rPr>
                <w:rFonts w:hint="eastAsia"/>
              </w:rPr>
              <w:t>使用已封禁账号登录</w:t>
            </w:r>
          </w:p>
        </w:tc>
      </w:tr>
      <w:tr w14:paraId="53C95D8A">
        <w:tc>
          <w:tcPr>
            <w:tcW w:w="796" w:type="pct"/>
          </w:tcPr>
          <w:p w14:paraId="090FD5D3">
            <w:pPr>
              <w:pStyle w:val="25"/>
            </w:pPr>
            <w:r>
              <w:rPr>
                <w:rFonts w:hint="eastAsia"/>
              </w:rPr>
              <w:t>预期结果</w:t>
            </w:r>
          </w:p>
        </w:tc>
        <w:tc>
          <w:tcPr>
            <w:tcW w:w="4203" w:type="pct"/>
          </w:tcPr>
          <w:p w14:paraId="232E48D1">
            <w:pPr>
              <w:pStyle w:val="25"/>
            </w:pPr>
            <w:r>
              <w:t xml:space="preserve">1. </w:t>
            </w:r>
            <w:r>
              <w:rPr>
                <w:rFonts w:hint="eastAsia"/>
              </w:rPr>
              <w:t>登录成功，跳转首页</w:t>
            </w:r>
            <w:r>
              <w:t xml:space="preserve">2. </w:t>
            </w:r>
            <w:r>
              <w:rPr>
                <w:rFonts w:hint="eastAsia"/>
              </w:rPr>
              <w:t>返回”邮箱或密码错误”提示</w:t>
            </w:r>
            <w:r>
              <w:t xml:space="preserve">3. </w:t>
            </w:r>
            <w:r>
              <w:rPr>
                <w:rFonts w:hint="eastAsia"/>
              </w:rPr>
              <w:t>返回账号已被禁用提示</w:t>
            </w:r>
          </w:p>
        </w:tc>
      </w:tr>
      <w:tr w14:paraId="649C2479">
        <w:tc>
          <w:tcPr>
            <w:tcW w:w="796" w:type="pct"/>
          </w:tcPr>
          <w:p w14:paraId="6A68B1EF">
            <w:pPr>
              <w:pStyle w:val="25"/>
            </w:pPr>
            <w:r>
              <w:rPr>
                <w:rFonts w:hint="eastAsia"/>
              </w:rPr>
              <w:t>测试结果</w:t>
            </w:r>
          </w:p>
        </w:tc>
        <w:tc>
          <w:tcPr>
            <w:tcW w:w="4203" w:type="pct"/>
          </w:tcPr>
          <w:p w14:paraId="5B32E768">
            <w:pPr>
              <w:pStyle w:val="25"/>
            </w:pPr>
            <w:r>
              <w:rPr>
                <w:rFonts w:hint="eastAsia"/>
              </w:rPr>
              <w:t>与预期结果相符</w:t>
            </w:r>
          </w:p>
        </w:tc>
      </w:tr>
      <w:bookmarkEnd w:id="106"/>
    </w:tbl>
    <w:p w14:paraId="7EE169BE">
      <w:pPr>
        <w:pStyle w:val="6"/>
      </w:pPr>
      <w:bookmarkStart w:id="107" w:name="发起辩论测试"/>
      <w:r>
        <w:t xml:space="preserve">6.2.2 </w:t>
      </w:r>
      <w:r>
        <w:rPr>
          <w:rFonts w:hint="eastAsia"/>
        </w:rPr>
        <w:t>发起辩论测试</w:t>
      </w:r>
    </w:p>
    <w:p w14:paraId="4B9CA01D">
      <w:pPr>
        <w:pStyle w:val="24"/>
      </w:pPr>
      <w:r>
        <w:rPr>
          <w:rFonts w:hint="eastAsia"/>
        </w:rPr>
        <w:t>表</w:t>
      </w:r>
      <w:r>
        <w:t xml:space="preserve"> 22 </w:t>
      </w:r>
      <w:r>
        <w:rPr>
          <w:rFonts w:hint="eastAsia"/>
        </w:rPr>
        <w:t>发起辩论测试用例</w:t>
      </w:r>
    </w:p>
    <w:tbl>
      <w:tblPr>
        <w:tblStyle w:val="42"/>
        <w:tblW w:w="5000" w:type="pct"/>
        <w:tblInd w:w="0" w:type="dxa"/>
        <w:tblLayout w:type="fixed"/>
        <w:tblCellMar>
          <w:top w:w="0" w:type="dxa"/>
          <w:left w:w="108" w:type="dxa"/>
          <w:bottom w:w="0" w:type="dxa"/>
          <w:right w:w="108" w:type="dxa"/>
        </w:tblCellMar>
      </w:tblPr>
      <w:tblGrid>
        <w:gridCol w:w="1411"/>
        <w:gridCol w:w="7445"/>
      </w:tblGrid>
      <w:tr w14:paraId="7C75459B">
        <w:trPr>
          <w:tblHeader/>
        </w:trPr>
        <w:tc>
          <w:tcPr>
            <w:tcW w:w="796" w:type="pct"/>
          </w:tcPr>
          <w:p w14:paraId="53712C99">
            <w:pPr>
              <w:pStyle w:val="25"/>
            </w:pPr>
            <w:r>
              <w:rPr>
                <w:rFonts w:hint="eastAsia"/>
              </w:rPr>
              <w:t>测试编号</w:t>
            </w:r>
          </w:p>
        </w:tc>
        <w:tc>
          <w:tcPr>
            <w:tcW w:w="4203" w:type="pct"/>
          </w:tcPr>
          <w:p w14:paraId="16AEB85B">
            <w:pPr>
              <w:pStyle w:val="25"/>
            </w:pPr>
            <w:r>
              <w:t>003</w:t>
            </w:r>
          </w:p>
        </w:tc>
      </w:tr>
      <w:tr w14:paraId="4EFE756F">
        <w:tc>
          <w:tcPr>
            <w:tcW w:w="796" w:type="pct"/>
          </w:tcPr>
          <w:p w14:paraId="4E120668">
            <w:pPr>
              <w:pStyle w:val="25"/>
            </w:pPr>
            <w:r>
              <w:rPr>
                <w:rFonts w:hint="eastAsia"/>
              </w:rPr>
              <w:t>测试项目</w:t>
            </w:r>
          </w:p>
        </w:tc>
        <w:tc>
          <w:tcPr>
            <w:tcW w:w="4203" w:type="pct"/>
          </w:tcPr>
          <w:p w14:paraId="304A4115">
            <w:pPr>
              <w:pStyle w:val="25"/>
            </w:pPr>
            <w:r>
              <w:rPr>
                <w:rFonts w:hint="eastAsia"/>
              </w:rPr>
              <w:t>发起辩论</w:t>
            </w:r>
          </w:p>
        </w:tc>
      </w:tr>
      <w:tr w14:paraId="66AFC557">
        <w:tc>
          <w:tcPr>
            <w:tcW w:w="796" w:type="pct"/>
          </w:tcPr>
          <w:p w14:paraId="7589120F">
            <w:pPr>
              <w:pStyle w:val="25"/>
            </w:pPr>
            <w:r>
              <w:rPr>
                <w:rFonts w:hint="eastAsia"/>
              </w:rPr>
              <w:t>测试目的</w:t>
            </w:r>
          </w:p>
        </w:tc>
        <w:tc>
          <w:tcPr>
            <w:tcW w:w="4203" w:type="pct"/>
          </w:tcPr>
          <w:p w14:paraId="77B1B5A7">
            <w:pPr>
              <w:pStyle w:val="25"/>
            </w:pPr>
            <w:r>
              <w:rPr>
                <w:rFonts w:hint="eastAsia"/>
              </w:rPr>
              <w:t>测试用户能否成功发起辩论，校验输入合规性</w:t>
            </w:r>
          </w:p>
        </w:tc>
      </w:tr>
      <w:tr w14:paraId="64611F90">
        <w:tc>
          <w:tcPr>
            <w:tcW w:w="796" w:type="pct"/>
          </w:tcPr>
          <w:p w14:paraId="5FB91544">
            <w:pPr>
              <w:pStyle w:val="25"/>
            </w:pPr>
            <w:r>
              <w:rPr>
                <w:rFonts w:hint="eastAsia"/>
              </w:rPr>
              <w:t>预置条件</w:t>
            </w:r>
          </w:p>
        </w:tc>
        <w:tc>
          <w:tcPr>
            <w:tcW w:w="4203" w:type="pct"/>
          </w:tcPr>
          <w:p w14:paraId="28CE586C">
            <w:pPr>
              <w:pStyle w:val="25"/>
            </w:pPr>
            <w:r>
              <w:rPr>
                <w:rFonts w:hint="eastAsia"/>
              </w:rPr>
              <w:t>用户已登录</w:t>
            </w:r>
          </w:p>
        </w:tc>
      </w:tr>
      <w:tr w14:paraId="2A61B244">
        <w:tc>
          <w:tcPr>
            <w:tcW w:w="796" w:type="pct"/>
          </w:tcPr>
          <w:p w14:paraId="2B4B1289">
            <w:pPr>
              <w:pStyle w:val="25"/>
            </w:pPr>
            <w:r>
              <w:rPr>
                <w:rFonts w:hint="eastAsia"/>
              </w:rPr>
              <w:t>测试步骤</w:t>
            </w:r>
          </w:p>
        </w:tc>
        <w:tc>
          <w:tcPr>
            <w:tcW w:w="4203" w:type="pct"/>
          </w:tcPr>
          <w:p w14:paraId="6BF44A2E">
            <w:pPr>
              <w:pStyle w:val="25"/>
            </w:pPr>
            <w:r>
              <w:t xml:space="preserve">1. </w:t>
            </w:r>
            <w:r>
              <w:rPr>
                <w:rFonts w:hint="eastAsia"/>
              </w:rPr>
              <w:t>填写合法标题与内容，选满</w:t>
            </w:r>
            <w:r>
              <w:t xml:space="preserve"> 3 </w:t>
            </w:r>
            <w:r>
              <w:rPr>
                <w:rFonts w:hint="eastAsia"/>
              </w:rPr>
              <w:t>个智能体后提交</w:t>
            </w:r>
            <w:r>
              <w:t xml:space="preserve">2. </w:t>
            </w:r>
            <w:r>
              <w:rPr>
                <w:rFonts w:hint="eastAsia"/>
              </w:rPr>
              <w:t>标题少于最低字数限制时提交</w:t>
            </w:r>
            <w:r>
              <w:t xml:space="preserve">3. </w:t>
            </w:r>
            <w:r>
              <w:rPr>
                <w:rFonts w:hint="eastAsia"/>
              </w:rPr>
              <w:t>仅选择</w:t>
            </w:r>
            <w:r>
              <w:t xml:space="preserve"> 1 </w:t>
            </w:r>
            <w:r>
              <w:rPr>
                <w:rFonts w:hint="eastAsia"/>
              </w:rPr>
              <w:t>个智能体时点击提交</w:t>
            </w:r>
          </w:p>
        </w:tc>
      </w:tr>
      <w:tr w14:paraId="38D1A585">
        <w:tc>
          <w:tcPr>
            <w:tcW w:w="796" w:type="pct"/>
          </w:tcPr>
          <w:p w14:paraId="22FBB16E">
            <w:pPr>
              <w:pStyle w:val="25"/>
            </w:pPr>
            <w:r>
              <w:rPr>
                <w:rFonts w:hint="eastAsia"/>
              </w:rPr>
              <w:t>预期结果</w:t>
            </w:r>
          </w:p>
        </w:tc>
        <w:tc>
          <w:tcPr>
            <w:tcW w:w="4203" w:type="pct"/>
          </w:tcPr>
          <w:p w14:paraId="7EC8F823">
            <w:pPr>
              <w:pStyle w:val="25"/>
            </w:pPr>
            <w:r>
              <w:t xml:space="preserve">1. </w:t>
            </w:r>
            <w:r>
              <w:rPr>
                <w:rFonts w:hint="eastAsia"/>
              </w:rPr>
              <w:t>辩论创建成功，状态为等待中，跳转辩论室</w:t>
            </w:r>
            <w:r>
              <w:t xml:space="preserve">2. </w:t>
            </w:r>
            <w:r>
              <w:rPr>
                <w:rFonts w:hint="eastAsia"/>
              </w:rPr>
              <w:t>前端校验拦截，提示标题长度不足</w:t>
            </w:r>
            <w:r>
              <w:t xml:space="preserve">3. </w:t>
            </w:r>
            <w:r>
              <w:rPr>
                <w:rFonts w:hint="eastAsia"/>
              </w:rPr>
              <w:t>提交按钮置灰，无法提交</w:t>
            </w:r>
          </w:p>
        </w:tc>
      </w:tr>
      <w:tr w14:paraId="3B02B40E">
        <w:tc>
          <w:tcPr>
            <w:tcW w:w="796" w:type="pct"/>
          </w:tcPr>
          <w:p w14:paraId="331AD9CE">
            <w:pPr>
              <w:pStyle w:val="25"/>
            </w:pPr>
            <w:r>
              <w:rPr>
                <w:rFonts w:hint="eastAsia"/>
              </w:rPr>
              <w:t>测试结果</w:t>
            </w:r>
          </w:p>
        </w:tc>
        <w:tc>
          <w:tcPr>
            <w:tcW w:w="4203" w:type="pct"/>
          </w:tcPr>
          <w:p w14:paraId="6D9AA0A0">
            <w:pPr>
              <w:pStyle w:val="25"/>
            </w:pPr>
            <w:r>
              <w:rPr>
                <w:rFonts w:hint="eastAsia"/>
              </w:rPr>
              <w:t>与预期结果相符</w:t>
            </w:r>
          </w:p>
        </w:tc>
      </w:tr>
      <w:bookmarkEnd w:id="107"/>
    </w:tbl>
    <w:p w14:paraId="4BF3A866">
      <w:pPr>
        <w:pStyle w:val="6"/>
      </w:pPr>
      <w:bookmarkStart w:id="108" w:name="多智能体辩论测试"/>
      <w:r>
        <w:t xml:space="preserve">6.2.3 </w:t>
      </w:r>
      <w:r>
        <w:rPr>
          <w:rFonts w:hint="eastAsia"/>
        </w:rPr>
        <w:t>多智能体辩论测试</w:t>
      </w:r>
    </w:p>
    <w:p w14:paraId="78E759FA">
      <w:pPr>
        <w:pStyle w:val="24"/>
      </w:pPr>
      <w:r>
        <w:rPr>
          <w:rFonts w:hint="eastAsia"/>
        </w:rPr>
        <w:t>表</w:t>
      </w:r>
      <w:r>
        <w:t xml:space="preserve"> 23 </w:t>
      </w:r>
      <w:r>
        <w:rPr>
          <w:rFonts w:hint="eastAsia"/>
        </w:rPr>
        <w:t>多智能体辩论测试用例</w:t>
      </w:r>
    </w:p>
    <w:tbl>
      <w:tblPr>
        <w:tblStyle w:val="42"/>
        <w:tblW w:w="5000" w:type="pct"/>
        <w:tblInd w:w="0" w:type="dxa"/>
        <w:tblLayout w:type="fixed"/>
        <w:tblCellMar>
          <w:top w:w="0" w:type="dxa"/>
          <w:left w:w="108" w:type="dxa"/>
          <w:bottom w:w="0" w:type="dxa"/>
          <w:right w:w="108" w:type="dxa"/>
        </w:tblCellMar>
      </w:tblPr>
      <w:tblGrid>
        <w:gridCol w:w="1393"/>
        <w:gridCol w:w="7463"/>
      </w:tblGrid>
      <w:tr w14:paraId="12A9FB85">
        <w:trPr>
          <w:tblHeader/>
        </w:trPr>
        <w:tc>
          <w:tcPr>
            <w:tcW w:w="786" w:type="pct"/>
          </w:tcPr>
          <w:p w14:paraId="08263433">
            <w:pPr>
              <w:pStyle w:val="25"/>
            </w:pPr>
            <w:r>
              <w:rPr>
                <w:rFonts w:hint="eastAsia"/>
              </w:rPr>
              <w:t>测试编号</w:t>
            </w:r>
          </w:p>
        </w:tc>
        <w:tc>
          <w:tcPr>
            <w:tcW w:w="4213" w:type="pct"/>
          </w:tcPr>
          <w:p w14:paraId="535A0733">
            <w:pPr>
              <w:pStyle w:val="25"/>
            </w:pPr>
            <w:r>
              <w:t>004</w:t>
            </w:r>
          </w:p>
        </w:tc>
      </w:tr>
      <w:tr w14:paraId="66776B99">
        <w:tc>
          <w:tcPr>
            <w:tcW w:w="786" w:type="pct"/>
          </w:tcPr>
          <w:p w14:paraId="47998022">
            <w:pPr>
              <w:pStyle w:val="25"/>
            </w:pPr>
            <w:r>
              <w:rPr>
                <w:rFonts w:hint="eastAsia"/>
              </w:rPr>
              <w:t>测试项目</w:t>
            </w:r>
          </w:p>
        </w:tc>
        <w:tc>
          <w:tcPr>
            <w:tcW w:w="4213" w:type="pct"/>
          </w:tcPr>
          <w:p w14:paraId="1BF58B11">
            <w:pPr>
              <w:pStyle w:val="25"/>
            </w:pPr>
            <w:r>
              <w:rPr>
                <w:rFonts w:hint="eastAsia"/>
              </w:rPr>
              <w:t>多智能体辩论启动与流式输出</w:t>
            </w:r>
          </w:p>
        </w:tc>
      </w:tr>
      <w:tr w14:paraId="28424D65">
        <w:tc>
          <w:tcPr>
            <w:tcW w:w="786" w:type="pct"/>
          </w:tcPr>
          <w:p w14:paraId="06FFFF7F">
            <w:pPr>
              <w:pStyle w:val="25"/>
            </w:pPr>
            <w:r>
              <w:rPr>
                <w:rFonts w:hint="eastAsia"/>
              </w:rPr>
              <w:t>测试目的</w:t>
            </w:r>
          </w:p>
        </w:tc>
        <w:tc>
          <w:tcPr>
            <w:tcW w:w="4213" w:type="pct"/>
          </w:tcPr>
          <w:p w14:paraId="247652B7">
            <w:pPr>
              <w:pStyle w:val="25"/>
            </w:pPr>
            <w:r>
              <w:rPr>
                <w:rFonts w:hint="eastAsia"/>
              </w:rPr>
              <w:t>测试辩论能否正确启动，验证权限控制与流式输出效果</w:t>
            </w:r>
          </w:p>
        </w:tc>
      </w:tr>
      <w:tr w14:paraId="2312E99D">
        <w:tc>
          <w:tcPr>
            <w:tcW w:w="786" w:type="pct"/>
          </w:tcPr>
          <w:p w14:paraId="2CD235B5">
            <w:pPr>
              <w:pStyle w:val="25"/>
            </w:pPr>
            <w:r>
              <w:rPr>
                <w:rFonts w:hint="eastAsia"/>
              </w:rPr>
              <w:t>预置条件</w:t>
            </w:r>
          </w:p>
        </w:tc>
        <w:tc>
          <w:tcPr>
            <w:tcW w:w="4213" w:type="pct"/>
          </w:tcPr>
          <w:p w14:paraId="645FC89B">
            <w:pPr>
              <w:pStyle w:val="25"/>
            </w:pPr>
            <w:r>
              <w:rPr>
                <w:rFonts w:hint="eastAsia"/>
              </w:rPr>
              <w:t>辩论已创建，状态为等待中</w:t>
            </w:r>
          </w:p>
        </w:tc>
      </w:tr>
      <w:tr w14:paraId="11895002">
        <w:tc>
          <w:tcPr>
            <w:tcW w:w="786" w:type="pct"/>
          </w:tcPr>
          <w:p w14:paraId="1F2C1511">
            <w:pPr>
              <w:pStyle w:val="25"/>
            </w:pPr>
            <w:r>
              <w:rPr>
                <w:rFonts w:hint="eastAsia"/>
              </w:rPr>
              <w:t>测试步骤</w:t>
            </w:r>
          </w:p>
        </w:tc>
        <w:tc>
          <w:tcPr>
            <w:tcW w:w="4213" w:type="pct"/>
          </w:tcPr>
          <w:p w14:paraId="6D02CE7B">
            <w:pPr>
              <w:pStyle w:val="25"/>
            </w:pPr>
            <w:r>
              <w:t xml:space="preserve">1. </w:t>
            </w:r>
            <w:r>
              <w:rPr>
                <w:rFonts w:hint="eastAsia"/>
              </w:rPr>
              <w:t>辩论发起者点击”开始辩论”</w:t>
            </w:r>
            <w:r>
              <w:t xml:space="preserve">2. </w:t>
            </w:r>
            <w:r>
              <w:rPr>
                <w:rFonts w:hint="eastAsia"/>
              </w:rPr>
              <w:t>非发起者进入辩论室，观察按钮状态</w:t>
            </w:r>
            <w:r>
              <w:t xml:space="preserve">3. </w:t>
            </w:r>
            <w:r>
              <w:rPr>
                <w:rFonts w:hint="eastAsia"/>
              </w:rPr>
              <w:t>辩论进行中观察</w:t>
            </w:r>
            <w:r>
              <w:t xml:space="preserve"> AI </w:t>
            </w:r>
            <w:r>
              <w:rPr>
                <w:rFonts w:hint="eastAsia"/>
              </w:rPr>
              <w:t>消息输出效果</w:t>
            </w:r>
          </w:p>
        </w:tc>
      </w:tr>
      <w:tr w14:paraId="277AEA29">
        <w:tc>
          <w:tcPr>
            <w:tcW w:w="786" w:type="pct"/>
          </w:tcPr>
          <w:p w14:paraId="753FABCB">
            <w:pPr>
              <w:pStyle w:val="25"/>
            </w:pPr>
            <w:r>
              <w:rPr>
                <w:rFonts w:hint="eastAsia"/>
              </w:rPr>
              <w:t>预期结果</w:t>
            </w:r>
          </w:p>
        </w:tc>
        <w:tc>
          <w:tcPr>
            <w:tcW w:w="4213" w:type="pct"/>
          </w:tcPr>
          <w:p w14:paraId="7F7233FE">
            <w:pPr>
              <w:pStyle w:val="25"/>
            </w:pPr>
            <w:r>
              <w:t xml:space="preserve">1. </w:t>
            </w:r>
            <w:r>
              <w:rPr>
                <w:rFonts w:hint="eastAsia"/>
              </w:rPr>
              <w:t>辩论状态变为进行中，三轮辩论依次执行，AI</w:t>
            </w:r>
            <w:r>
              <w:t xml:space="preserve"> </w:t>
            </w:r>
            <w:r>
              <w:rPr>
                <w:rFonts w:hint="eastAsia"/>
              </w:rPr>
              <w:t>消息实时流式展示</w:t>
            </w:r>
            <w:r>
              <w:t xml:space="preserve">2. </w:t>
            </w:r>
            <w:r>
              <w:rPr>
                <w:rFonts w:hint="eastAsia"/>
              </w:rPr>
              <w:t>“开始辩论”按钮不可见</w:t>
            </w:r>
            <w:r>
              <w:t xml:space="preserve">3. AI </w:t>
            </w:r>
            <w:r>
              <w:rPr>
                <w:rFonts w:hint="eastAsia"/>
              </w:rPr>
              <w:t>消息逐字追加，头像旁显示”正在输入…“动画</w:t>
            </w:r>
          </w:p>
        </w:tc>
      </w:tr>
      <w:tr w14:paraId="74345FCE">
        <w:tc>
          <w:tcPr>
            <w:tcW w:w="786" w:type="pct"/>
          </w:tcPr>
          <w:p w14:paraId="1C7A9B33">
            <w:pPr>
              <w:pStyle w:val="25"/>
            </w:pPr>
            <w:r>
              <w:rPr>
                <w:rFonts w:hint="eastAsia"/>
              </w:rPr>
              <w:t>测试结果</w:t>
            </w:r>
          </w:p>
        </w:tc>
        <w:tc>
          <w:tcPr>
            <w:tcW w:w="4213" w:type="pct"/>
          </w:tcPr>
          <w:p w14:paraId="1289E04F">
            <w:pPr>
              <w:pStyle w:val="25"/>
            </w:pPr>
            <w:r>
              <w:rPr>
                <w:rFonts w:hint="eastAsia"/>
              </w:rPr>
              <w:t>与预期结果相符</w:t>
            </w:r>
          </w:p>
        </w:tc>
      </w:tr>
      <w:bookmarkEnd w:id="108"/>
    </w:tbl>
    <w:p w14:paraId="4C0561F5">
      <w:pPr>
        <w:pStyle w:val="6"/>
      </w:pPr>
      <w:bookmarkStart w:id="109" w:name="用户观点征集测试"/>
      <w:r>
        <w:t xml:space="preserve">6.2.4 </w:t>
      </w:r>
      <w:r>
        <w:rPr>
          <w:rFonts w:hint="eastAsia"/>
        </w:rPr>
        <w:t>用户观点征集测试</w:t>
      </w:r>
    </w:p>
    <w:p w14:paraId="3CF52B39">
      <w:pPr>
        <w:pStyle w:val="24"/>
      </w:pPr>
      <w:r>
        <w:rPr>
          <w:rFonts w:hint="eastAsia"/>
        </w:rPr>
        <w:t>表</w:t>
      </w:r>
      <w:r>
        <w:t xml:space="preserve"> 24 </w:t>
      </w:r>
      <w:r>
        <w:rPr>
          <w:rFonts w:hint="eastAsia"/>
        </w:rPr>
        <w:t>用户观点征集测试用例</w:t>
      </w:r>
    </w:p>
    <w:tbl>
      <w:tblPr>
        <w:tblStyle w:val="42"/>
        <w:tblW w:w="5000" w:type="pct"/>
        <w:tblInd w:w="0" w:type="dxa"/>
        <w:tblLayout w:type="fixed"/>
        <w:tblCellMar>
          <w:top w:w="0" w:type="dxa"/>
          <w:left w:w="108" w:type="dxa"/>
          <w:bottom w:w="0" w:type="dxa"/>
          <w:right w:w="108" w:type="dxa"/>
        </w:tblCellMar>
      </w:tblPr>
      <w:tblGrid>
        <w:gridCol w:w="1393"/>
        <w:gridCol w:w="7463"/>
      </w:tblGrid>
      <w:tr w14:paraId="5FC0D8E0">
        <w:trPr>
          <w:tblHeader/>
        </w:trPr>
        <w:tc>
          <w:tcPr>
            <w:tcW w:w="786" w:type="pct"/>
          </w:tcPr>
          <w:p w14:paraId="45A1E39B">
            <w:pPr>
              <w:pStyle w:val="25"/>
            </w:pPr>
            <w:r>
              <w:rPr>
                <w:rFonts w:hint="eastAsia"/>
              </w:rPr>
              <w:t>测试编号</w:t>
            </w:r>
          </w:p>
        </w:tc>
        <w:tc>
          <w:tcPr>
            <w:tcW w:w="4213" w:type="pct"/>
          </w:tcPr>
          <w:p w14:paraId="56C5E9C2">
            <w:pPr>
              <w:pStyle w:val="25"/>
            </w:pPr>
            <w:r>
              <w:t>005</w:t>
            </w:r>
          </w:p>
        </w:tc>
      </w:tr>
      <w:tr w14:paraId="1B32A742">
        <w:tc>
          <w:tcPr>
            <w:tcW w:w="786" w:type="pct"/>
          </w:tcPr>
          <w:p w14:paraId="2897E843">
            <w:pPr>
              <w:pStyle w:val="25"/>
            </w:pPr>
            <w:r>
              <w:rPr>
                <w:rFonts w:hint="eastAsia"/>
              </w:rPr>
              <w:t>测试项目</w:t>
            </w:r>
          </w:p>
        </w:tc>
        <w:tc>
          <w:tcPr>
            <w:tcW w:w="4213" w:type="pct"/>
          </w:tcPr>
          <w:p w14:paraId="470D7C9A">
            <w:pPr>
              <w:pStyle w:val="25"/>
            </w:pPr>
            <w:r>
              <w:rPr>
                <w:rFonts w:hint="eastAsia"/>
              </w:rPr>
              <w:t>用户观点征集与注入</w:t>
            </w:r>
          </w:p>
        </w:tc>
      </w:tr>
      <w:tr w14:paraId="14FA0E8C">
        <w:tc>
          <w:tcPr>
            <w:tcW w:w="786" w:type="pct"/>
          </w:tcPr>
          <w:p w14:paraId="20EA3EB5">
            <w:pPr>
              <w:pStyle w:val="25"/>
            </w:pPr>
            <w:r>
              <w:rPr>
                <w:rFonts w:hint="eastAsia"/>
              </w:rPr>
              <w:t>测试目的</w:t>
            </w:r>
          </w:p>
        </w:tc>
        <w:tc>
          <w:tcPr>
            <w:tcW w:w="4213" w:type="pct"/>
          </w:tcPr>
          <w:p w14:paraId="65B7F09F">
            <w:pPr>
              <w:pStyle w:val="25"/>
            </w:pPr>
            <w:r>
              <w:rPr>
                <w:rFonts w:hint="eastAsia"/>
              </w:rPr>
              <w:t>测试观点征集窗口是否正常触发，有效观点能否注入第二轮辩论</w:t>
            </w:r>
          </w:p>
        </w:tc>
      </w:tr>
      <w:tr w14:paraId="71BB878D">
        <w:tc>
          <w:tcPr>
            <w:tcW w:w="786" w:type="pct"/>
          </w:tcPr>
          <w:p w14:paraId="1F05F1D7">
            <w:pPr>
              <w:pStyle w:val="25"/>
            </w:pPr>
            <w:r>
              <w:rPr>
                <w:rFonts w:hint="eastAsia"/>
              </w:rPr>
              <w:t>预置条件</w:t>
            </w:r>
          </w:p>
        </w:tc>
        <w:tc>
          <w:tcPr>
            <w:tcW w:w="4213" w:type="pct"/>
          </w:tcPr>
          <w:p w14:paraId="20E5796D">
            <w:pPr>
              <w:pStyle w:val="25"/>
            </w:pPr>
            <w:r>
              <w:rPr>
                <w:rFonts w:hint="eastAsia"/>
              </w:rPr>
              <w:t>第一轮辩论已开始</w:t>
            </w:r>
          </w:p>
        </w:tc>
      </w:tr>
      <w:tr w14:paraId="263DCBF6">
        <w:tc>
          <w:tcPr>
            <w:tcW w:w="786" w:type="pct"/>
          </w:tcPr>
          <w:p w14:paraId="120786D4">
            <w:pPr>
              <w:pStyle w:val="25"/>
            </w:pPr>
            <w:r>
              <w:rPr>
                <w:rFonts w:hint="eastAsia"/>
              </w:rPr>
              <w:t>测试步骤</w:t>
            </w:r>
          </w:p>
        </w:tc>
        <w:tc>
          <w:tcPr>
            <w:tcW w:w="4213" w:type="pct"/>
          </w:tcPr>
          <w:p w14:paraId="5D676777">
            <w:pPr>
              <w:pStyle w:val="25"/>
            </w:pPr>
            <w:r>
              <w:t xml:space="preserve">1. </w:t>
            </w:r>
            <w:r>
              <w:rPr>
                <w:rFonts w:hint="eastAsia"/>
              </w:rPr>
              <w:t>第一轮辩论进行期间发送弹幕</w:t>
            </w:r>
            <w:r>
              <w:t xml:space="preserve">2. </w:t>
            </w:r>
            <w:r>
              <w:rPr>
                <w:rFonts w:hint="eastAsia"/>
              </w:rPr>
              <w:t>发送与辩论主题完全无关的无效内容（如”哈哈哈”）</w:t>
            </w:r>
            <w:r>
              <w:t xml:space="preserve">3. </w:t>
            </w:r>
            <w:r>
              <w:rPr>
                <w:rFonts w:hint="eastAsia"/>
              </w:rPr>
              <w:t>观察征集窗口关闭后提示条内容</w:t>
            </w:r>
          </w:p>
        </w:tc>
      </w:tr>
      <w:tr w14:paraId="5898F066">
        <w:tc>
          <w:tcPr>
            <w:tcW w:w="786" w:type="pct"/>
          </w:tcPr>
          <w:p w14:paraId="2425CE1A">
            <w:pPr>
              <w:pStyle w:val="25"/>
            </w:pPr>
            <w:r>
              <w:rPr>
                <w:rFonts w:hint="eastAsia"/>
              </w:rPr>
              <w:t>预期结果</w:t>
            </w:r>
          </w:p>
        </w:tc>
        <w:tc>
          <w:tcPr>
            <w:tcW w:w="4213" w:type="pct"/>
          </w:tcPr>
          <w:p w14:paraId="5133BB2B">
            <w:pPr>
              <w:pStyle w:val="25"/>
            </w:pPr>
            <w:r>
              <w:t xml:space="preserve">1. </w:t>
            </w:r>
            <w:r>
              <w:rPr>
                <w:rFonts w:hint="eastAsia"/>
              </w:rPr>
              <w:t>聊天区顶部显示征集提示条，弹幕正常展示</w:t>
            </w:r>
            <w:r>
              <w:t xml:space="preserve">2. </w:t>
            </w:r>
            <w:r>
              <w:rPr>
                <w:rFonts w:hint="eastAsia"/>
              </w:rPr>
              <w:t>无效弹幕被后台过滤，不注入辩论</w:t>
            </w:r>
            <w:r>
              <w:t xml:space="preserve">3. </w:t>
            </w:r>
            <w:r>
              <w:rPr>
                <w:rFonts w:hint="eastAsia"/>
              </w:rPr>
              <w:t>提示条更新为”已收集</w:t>
            </w:r>
            <w:r>
              <w:t xml:space="preserve"> XX </w:t>
            </w:r>
            <w:r>
              <w:rPr>
                <w:rFonts w:hint="eastAsia"/>
              </w:rPr>
              <w:t>条有效观点注入第二轮辩论”</w:t>
            </w:r>
          </w:p>
        </w:tc>
      </w:tr>
      <w:tr w14:paraId="3E60F9C9">
        <w:tc>
          <w:tcPr>
            <w:tcW w:w="786" w:type="pct"/>
          </w:tcPr>
          <w:p w14:paraId="7F4D7447">
            <w:pPr>
              <w:pStyle w:val="25"/>
            </w:pPr>
            <w:r>
              <w:rPr>
                <w:rFonts w:hint="eastAsia"/>
              </w:rPr>
              <w:t>测试结果</w:t>
            </w:r>
          </w:p>
        </w:tc>
        <w:tc>
          <w:tcPr>
            <w:tcW w:w="4213" w:type="pct"/>
          </w:tcPr>
          <w:p w14:paraId="7012A189">
            <w:pPr>
              <w:pStyle w:val="25"/>
            </w:pPr>
            <w:r>
              <w:rPr>
                <w:rFonts w:hint="eastAsia"/>
              </w:rPr>
              <w:t>与预期结果相符</w:t>
            </w:r>
          </w:p>
        </w:tc>
      </w:tr>
      <w:bookmarkEnd w:id="109"/>
    </w:tbl>
    <w:p w14:paraId="1A03236B">
      <w:pPr>
        <w:pStyle w:val="6"/>
      </w:pPr>
      <w:bookmarkStart w:id="110" w:name="投票功能测试"/>
      <w:r>
        <w:t xml:space="preserve">6.2.5 </w:t>
      </w:r>
      <w:r>
        <w:rPr>
          <w:rFonts w:hint="eastAsia"/>
        </w:rPr>
        <w:t>投票功能测试</w:t>
      </w:r>
    </w:p>
    <w:p w14:paraId="27EEFCFA">
      <w:pPr>
        <w:pStyle w:val="24"/>
      </w:pPr>
      <w:r>
        <w:rPr>
          <w:rFonts w:hint="eastAsia"/>
        </w:rPr>
        <w:t>表</w:t>
      </w:r>
      <w:r>
        <w:t xml:space="preserve"> 25 </w:t>
      </w:r>
      <w:r>
        <w:rPr>
          <w:rFonts w:hint="eastAsia"/>
        </w:rPr>
        <w:t>投票功能测试用例</w:t>
      </w:r>
    </w:p>
    <w:tbl>
      <w:tblPr>
        <w:tblStyle w:val="42"/>
        <w:tblW w:w="5000" w:type="pct"/>
        <w:tblInd w:w="0" w:type="dxa"/>
        <w:tblLayout w:type="fixed"/>
        <w:tblCellMar>
          <w:top w:w="0" w:type="dxa"/>
          <w:left w:w="108" w:type="dxa"/>
          <w:bottom w:w="0" w:type="dxa"/>
          <w:right w:w="108" w:type="dxa"/>
        </w:tblCellMar>
      </w:tblPr>
      <w:tblGrid>
        <w:gridCol w:w="1359"/>
        <w:gridCol w:w="7497"/>
      </w:tblGrid>
      <w:tr w14:paraId="30F39C6B">
        <w:trPr>
          <w:tblHeader/>
        </w:trPr>
        <w:tc>
          <w:tcPr>
            <w:tcW w:w="767" w:type="pct"/>
          </w:tcPr>
          <w:p w14:paraId="305AF297">
            <w:pPr>
              <w:pStyle w:val="25"/>
            </w:pPr>
            <w:r>
              <w:rPr>
                <w:rFonts w:hint="eastAsia"/>
              </w:rPr>
              <w:t>测试编号</w:t>
            </w:r>
          </w:p>
        </w:tc>
        <w:tc>
          <w:tcPr>
            <w:tcW w:w="4232" w:type="pct"/>
          </w:tcPr>
          <w:p w14:paraId="348A478F">
            <w:pPr>
              <w:pStyle w:val="25"/>
            </w:pPr>
            <w:r>
              <w:t>006</w:t>
            </w:r>
          </w:p>
        </w:tc>
      </w:tr>
      <w:tr w14:paraId="4038DE23">
        <w:tc>
          <w:tcPr>
            <w:tcW w:w="767" w:type="pct"/>
          </w:tcPr>
          <w:p w14:paraId="3DBB9601">
            <w:pPr>
              <w:pStyle w:val="25"/>
            </w:pPr>
            <w:r>
              <w:rPr>
                <w:rFonts w:hint="eastAsia"/>
              </w:rPr>
              <w:t>测试项目</w:t>
            </w:r>
          </w:p>
        </w:tc>
        <w:tc>
          <w:tcPr>
            <w:tcW w:w="4232" w:type="pct"/>
          </w:tcPr>
          <w:p w14:paraId="2E27D8BD">
            <w:pPr>
              <w:pStyle w:val="25"/>
            </w:pPr>
            <w:r>
              <w:rPr>
                <w:rFonts w:hint="eastAsia"/>
              </w:rPr>
              <w:t>智能体投票</w:t>
            </w:r>
          </w:p>
        </w:tc>
      </w:tr>
      <w:tr w14:paraId="443D8ACD">
        <w:tc>
          <w:tcPr>
            <w:tcW w:w="767" w:type="pct"/>
          </w:tcPr>
          <w:p w14:paraId="115B20B6">
            <w:pPr>
              <w:pStyle w:val="25"/>
            </w:pPr>
            <w:r>
              <w:rPr>
                <w:rFonts w:hint="eastAsia"/>
              </w:rPr>
              <w:t>测试目的</w:t>
            </w:r>
          </w:p>
        </w:tc>
        <w:tc>
          <w:tcPr>
            <w:tcW w:w="4232" w:type="pct"/>
          </w:tcPr>
          <w:p w14:paraId="7E09475C">
            <w:pPr>
              <w:pStyle w:val="25"/>
            </w:pPr>
            <w:r>
              <w:rPr>
                <w:rFonts w:hint="eastAsia"/>
              </w:rPr>
              <w:t>测试投票能否正确计数，验证重复投票与并发数据一致性</w:t>
            </w:r>
          </w:p>
        </w:tc>
      </w:tr>
      <w:tr w14:paraId="43F766FA">
        <w:tc>
          <w:tcPr>
            <w:tcW w:w="767" w:type="pct"/>
          </w:tcPr>
          <w:p w14:paraId="6648C0C6">
            <w:pPr>
              <w:pStyle w:val="25"/>
            </w:pPr>
            <w:r>
              <w:rPr>
                <w:rFonts w:hint="eastAsia"/>
              </w:rPr>
              <w:t>预置条件</w:t>
            </w:r>
          </w:p>
        </w:tc>
        <w:tc>
          <w:tcPr>
            <w:tcW w:w="4232" w:type="pct"/>
          </w:tcPr>
          <w:p w14:paraId="4973472B">
            <w:pPr>
              <w:pStyle w:val="25"/>
            </w:pPr>
            <w:r>
              <w:rPr>
                <w:rFonts w:hint="eastAsia"/>
              </w:rPr>
              <w:t>三轮辩论已结束，投票窗口已开启</w:t>
            </w:r>
          </w:p>
        </w:tc>
      </w:tr>
      <w:tr w14:paraId="04E9D199">
        <w:tc>
          <w:tcPr>
            <w:tcW w:w="767" w:type="pct"/>
          </w:tcPr>
          <w:p w14:paraId="7A8616F1">
            <w:pPr>
              <w:pStyle w:val="25"/>
            </w:pPr>
            <w:r>
              <w:rPr>
                <w:rFonts w:hint="eastAsia"/>
              </w:rPr>
              <w:t>测试步骤</w:t>
            </w:r>
          </w:p>
        </w:tc>
        <w:tc>
          <w:tcPr>
            <w:tcW w:w="4232" w:type="pct"/>
          </w:tcPr>
          <w:p w14:paraId="23A44680">
            <w:pPr>
              <w:pStyle w:val="25"/>
            </w:pPr>
            <w:r>
              <w:t xml:space="preserve">1. </w:t>
            </w:r>
            <w:r>
              <w:rPr>
                <w:rFonts w:hint="eastAsia"/>
              </w:rPr>
              <w:t>在</w:t>
            </w:r>
            <w:r>
              <w:t xml:space="preserve"> 30 </w:t>
            </w:r>
            <w:r>
              <w:rPr>
                <w:rFonts w:hint="eastAsia"/>
              </w:rPr>
              <w:t>秒内点击智能体头像投票</w:t>
            </w:r>
            <w:r>
              <w:t xml:space="preserve">2. </w:t>
            </w:r>
            <w:r>
              <w:rPr>
                <w:rFonts w:hint="eastAsia"/>
              </w:rPr>
              <w:t>同一用户对同一辩论再次投票</w:t>
            </w:r>
            <w:r>
              <w:t xml:space="preserve">3. </w:t>
            </w:r>
            <w:r>
              <w:rPr>
                <w:rFonts w:hint="eastAsia"/>
              </w:rPr>
              <w:t>多个用户同时点击投票</w:t>
            </w:r>
          </w:p>
        </w:tc>
      </w:tr>
      <w:tr w14:paraId="62912894">
        <w:tc>
          <w:tcPr>
            <w:tcW w:w="767" w:type="pct"/>
          </w:tcPr>
          <w:p w14:paraId="42C79D0F">
            <w:pPr>
              <w:pStyle w:val="25"/>
            </w:pPr>
            <w:r>
              <w:rPr>
                <w:rFonts w:hint="eastAsia"/>
              </w:rPr>
              <w:t>预期结果</w:t>
            </w:r>
          </w:p>
        </w:tc>
        <w:tc>
          <w:tcPr>
            <w:tcW w:w="4232" w:type="pct"/>
          </w:tcPr>
          <w:p w14:paraId="6890D87D">
            <w:pPr>
              <w:pStyle w:val="25"/>
            </w:pPr>
            <w:r>
              <w:t xml:space="preserve">1. </w:t>
            </w:r>
            <w:r>
              <w:rPr>
                <w:rFonts w:hint="eastAsia"/>
              </w:rPr>
              <w:t>投票成功，进度条实时更新，广播至所有在线用户</w:t>
            </w:r>
            <w:r>
              <w:t xml:space="preserve">2. </w:t>
            </w:r>
            <w:r>
              <w:rPr>
                <w:rFonts w:hint="eastAsia"/>
              </w:rPr>
              <w:t>返回已投票提示，不重复计数</w:t>
            </w:r>
            <w:r>
              <w:t xml:space="preserve">3. </w:t>
            </w:r>
            <w:r>
              <w:rPr>
                <w:rFonts w:hint="eastAsia"/>
              </w:rPr>
              <w:t>票数通过原子操作正确累加，无数据丢失</w:t>
            </w:r>
          </w:p>
        </w:tc>
      </w:tr>
      <w:tr w14:paraId="4EDC3FF4">
        <w:tc>
          <w:tcPr>
            <w:tcW w:w="767" w:type="pct"/>
          </w:tcPr>
          <w:p w14:paraId="2E3A5270">
            <w:pPr>
              <w:pStyle w:val="25"/>
            </w:pPr>
            <w:r>
              <w:rPr>
                <w:rFonts w:hint="eastAsia"/>
              </w:rPr>
              <w:t>测试结果</w:t>
            </w:r>
          </w:p>
        </w:tc>
        <w:tc>
          <w:tcPr>
            <w:tcW w:w="4232" w:type="pct"/>
          </w:tcPr>
          <w:p w14:paraId="6AD0B9DA">
            <w:pPr>
              <w:pStyle w:val="25"/>
            </w:pPr>
            <w:r>
              <w:rPr>
                <w:rFonts w:hint="eastAsia"/>
              </w:rPr>
              <w:t>与预期结果相符</w:t>
            </w:r>
          </w:p>
        </w:tc>
      </w:tr>
      <w:bookmarkEnd w:id="110"/>
    </w:tbl>
    <w:p w14:paraId="6CE5D02F">
      <w:pPr>
        <w:pStyle w:val="6"/>
      </w:pPr>
      <w:bookmarkStart w:id="111" w:name="实时弹幕与多用户测试"/>
      <w:r>
        <w:t xml:space="preserve">6.2.6 </w:t>
      </w:r>
      <w:r>
        <w:rPr>
          <w:rFonts w:hint="eastAsia"/>
        </w:rPr>
        <w:t>实时弹幕与多用户测试</w:t>
      </w:r>
    </w:p>
    <w:p w14:paraId="265B367D">
      <w:pPr>
        <w:pStyle w:val="24"/>
      </w:pPr>
      <w:r>
        <w:rPr>
          <w:rFonts w:hint="eastAsia"/>
        </w:rPr>
        <w:t>表</w:t>
      </w:r>
      <w:r>
        <w:t xml:space="preserve"> 26 </w:t>
      </w:r>
      <w:r>
        <w:rPr>
          <w:rFonts w:hint="eastAsia"/>
        </w:rPr>
        <w:t>实时弹幕与多用户测试用例</w:t>
      </w:r>
    </w:p>
    <w:tbl>
      <w:tblPr>
        <w:tblStyle w:val="42"/>
        <w:tblW w:w="5000" w:type="pct"/>
        <w:tblInd w:w="0" w:type="dxa"/>
        <w:tblLayout w:type="fixed"/>
        <w:tblCellMar>
          <w:top w:w="0" w:type="dxa"/>
          <w:left w:w="108" w:type="dxa"/>
          <w:bottom w:w="0" w:type="dxa"/>
          <w:right w:w="108" w:type="dxa"/>
        </w:tblCellMar>
      </w:tblPr>
      <w:tblGrid>
        <w:gridCol w:w="1359"/>
        <w:gridCol w:w="7497"/>
      </w:tblGrid>
      <w:tr w14:paraId="2B312CE4">
        <w:trPr>
          <w:tblHeader/>
        </w:trPr>
        <w:tc>
          <w:tcPr>
            <w:tcW w:w="767" w:type="pct"/>
          </w:tcPr>
          <w:p w14:paraId="6E8C67FE">
            <w:pPr>
              <w:pStyle w:val="25"/>
            </w:pPr>
            <w:r>
              <w:rPr>
                <w:rFonts w:hint="eastAsia"/>
              </w:rPr>
              <w:t>测试编号</w:t>
            </w:r>
          </w:p>
        </w:tc>
        <w:tc>
          <w:tcPr>
            <w:tcW w:w="4232" w:type="pct"/>
          </w:tcPr>
          <w:p w14:paraId="152E738A">
            <w:pPr>
              <w:pStyle w:val="25"/>
            </w:pPr>
            <w:r>
              <w:t>007</w:t>
            </w:r>
          </w:p>
        </w:tc>
      </w:tr>
      <w:tr w14:paraId="3F2343CB">
        <w:tc>
          <w:tcPr>
            <w:tcW w:w="767" w:type="pct"/>
          </w:tcPr>
          <w:p w14:paraId="0FF5B4F1">
            <w:pPr>
              <w:pStyle w:val="25"/>
            </w:pPr>
            <w:r>
              <w:rPr>
                <w:rFonts w:hint="eastAsia"/>
              </w:rPr>
              <w:t>测试项目</w:t>
            </w:r>
          </w:p>
        </w:tc>
        <w:tc>
          <w:tcPr>
            <w:tcW w:w="4232" w:type="pct"/>
          </w:tcPr>
          <w:p w14:paraId="4CB652CA">
            <w:pPr>
              <w:pStyle w:val="25"/>
            </w:pPr>
            <w:r>
              <w:t xml:space="preserve">WebSocket </w:t>
            </w:r>
            <w:r>
              <w:rPr>
                <w:rFonts w:hint="eastAsia"/>
              </w:rPr>
              <w:t>房间隔离及多用户实时通信</w:t>
            </w:r>
          </w:p>
        </w:tc>
      </w:tr>
      <w:tr w14:paraId="3DB9497C">
        <w:tc>
          <w:tcPr>
            <w:tcW w:w="767" w:type="pct"/>
          </w:tcPr>
          <w:p w14:paraId="5589FBFB">
            <w:pPr>
              <w:pStyle w:val="25"/>
            </w:pPr>
            <w:r>
              <w:rPr>
                <w:rFonts w:hint="eastAsia"/>
              </w:rPr>
              <w:t>测试目的</w:t>
            </w:r>
          </w:p>
        </w:tc>
        <w:tc>
          <w:tcPr>
            <w:tcW w:w="4232" w:type="pct"/>
          </w:tcPr>
          <w:p w14:paraId="50BCCE78">
            <w:pPr>
              <w:pStyle w:val="25"/>
            </w:pPr>
            <w:r>
              <w:rPr>
                <w:rFonts w:hint="eastAsia"/>
              </w:rPr>
              <w:t>测试</w:t>
            </w:r>
            <w:r>
              <w:t xml:space="preserve"> WebSocket </w:t>
            </w:r>
            <w:r>
              <w:rPr>
                <w:rFonts w:hint="eastAsia"/>
              </w:rPr>
              <w:t>房间隔离是否正常，多用户实时通信是否同步</w:t>
            </w:r>
          </w:p>
        </w:tc>
      </w:tr>
      <w:tr w14:paraId="781B4FA5">
        <w:tc>
          <w:tcPr>
            <w:tcW w:w="767" w:type="pct"/>
          </w:tcPr>
          <w:p w14:paraId="7A63BFC2">
            <w:pPr>
              <w:pStyle w:val="25"/>
            </w:pPr>
            <w:r>
              <w:rPr>
                <w:rFonts w:hint="eastAsia"/>
              </w:rPr>
              <w:t>预置条件</w:t>
            </w:r>
          </w:p>
        </w:tc>
        <w:tc>
          <w:tcPr>
            <w:tcW w:w="4232" w:type="pct"/>
          </w:tcPr>
          <w:p w14:paraId="6F8C49CB">
            <w:pPr>
              <w:pStyle w:val="25"/>
            </w:pPr>
            <w:r>
              <w:rPr>
                <w:rFonts w:hint="eastAsia"/>
              </w:rPr>
              <w:t>多个浏览器标签同时进入同一辩论室</w:t>
            </w:r>
          </w:p>
        </w:tc>
      </w:tr>
      <w:tr w14:paraId="58655F48">
        <w:tc>
          <w:tcPr>
            <w:tcW w:w="767" w:type="pct"/>
          </w:tcPr>
          <w:p w14:paraId="75EBE519">
            <w:pPr>
              <w:pStyle w:val="25"/>
            </w:pPr>
            <w:r>
              <w:rPr>
                <w:rFonts w:hint="eastAsia"/>
              </w:rPr>
              <w:t>测试步骤</w:t>
            </w:r>
          </w:p>
        </w:tc>
        <w:tc>
          <w:tcPr>
            <w:tcW w:w="4232" w:type="pct"/>
          </w:tcPr>
          <w:p w14:paraId="72E41482">
            <w:pPr>
              <w:pStyle w:val="25"/>
            </w:pPr>
            <w:r>
              <w:t xml:space="preserve">1. 3 </w:t>
            </w:r>
            <w:r>
              <w:rPr>
                <w:rFonts w:hint="eastAsia"/>
              </w:rPr>
              <w:t>个标签同时进入同一辩论室，观察消息同步情况</w:t>
            </w:r>
            <w:r>
              <w:t xml:space="preserve">2. </w:t>
            </w:r>
            <w:r>
              <w:rPr>
                <w:rFonts w:hint="eastAsia"/>
              </w:rPr>
              <w:t>用户在聊天区发送弹幕</w:t>
            </w:r>
            <w:r>
              <w:t xml:space="preserve">3. </w:t>
            </w:r>
            <w:r>
              <w:rPr>
                <w:rFonts w:hint="eastAsia"/>
              </w:rPr>
              <w:t>新用户进入/离开辩论室</w:t>
            </w:r>
          </w:p>
        </w:tc>
      </w:tr>
      <w:tr w14:paraId="5A07F882">
        <w:tc>
          <w:tcPr>
            <w:tcW w:w="767" w:type="pct"/>
          </w:tcPr>
          <w:p w14:paraId="21412971">
            <w:pPr>
              <w:pStyle w:val="25"/>
            </w:pPr>
            <w:r>
              <w:rPr>
                <w:rFonts w:hint="eastAsia"/>
              </w:rPr>
              <w:t>预期结果</w:t>
            </w:r>
          </w:p>
        </w:tc>
        <w:tc>
          <w:tcPr>
            <w:tcW w:w="4232" w:type="pct"/>
          </w:tcPr>
          <w:p w14:paraId="2CDAE327">
            <w:pPr>
              <w:pStyle w:val="25"/>
            </w:pPr>
            <w:r>
              <w:t xml:space="preserve">1. </w:t>
            </w:r>
            <w:r>
              <w:rPr>
                <w:rFonts w:hint="eastAsia"/>
              </w:rPr>
              <w:t>三个标签均实时收到相同消息，互不干扰</w:t>
            </w:r>
            <w:r>
              <w:t xml:space="preserve">2. </w:t>
            </w:r>
            <w:r>
              <w:rPr>
                <w:rFonts w:hint="eastAsia"/>
              </w:rPr>
              <w:t>消息实时广播至房间内所有用户</w:t>
            </w:r>
            <w:r>
              <w:t xml:space="preserve">3. </w:t>
            </w:r>
            <w:r>
              <w:rPr>
                <w:rFonts w:hint="eastAsia"/>
              </w:rPr>
              <w:t>在线人数实时更新</w:t>
            </w:r>
          </w:p>
        </w:tc>
      </w:tr>
      <w:tr w14:paraId="4E49C035">
        <w:tc>
          <w:tcPr>
            <w:tcW w:w="767" w:type="pct"/>
          </w:tcPr>
          <w:p w14:paraId="64464713">
            <w:pPr>
              <w:pStyle w:val="25"/>
            </w:pPr>
            <w:r>
              <w:rPr>
                <w:rFonts w:hint="eastAsia"/>
              </w:rPr>
              <w:t>测试结果</w:t>
            </w:r>
          </w:p>
        </w:tc>
        <w:tc>
          <w:tcPr>
            <w:tcW w:w="4232" w:type="pct"/>
          </w:tcPr>
          <w:p w14:paraId="07D8D2AA">
            <w:pPr>
              <w:pStyle w:val="25"/>
            </w:pPr>
            <w:r>
              <w:rPr>
                <w:rFonts w:hint="eastAsia"/>
              </w:rPr>
              <w:t>与预期结果相符</w:t>
            </w:r>
          </w:p>
        </w:tc>
      </w:tr>
      <w:bookmarkEnd w:id="111"/>
    </w:tbl>
    <w:p w14:paraId="332502B1">
      <w:pPr>
        <w:pStyle w:val="6"/>
      </w:pPr>
      <w:bookmarkStart w:id="112" w:name="ai-情绪伙伴测试"/>
      <w:r>
        <w:t xml:space="preserve">6.2.7 AI </w:t>
      </w:r>
      <w:r>
        <w:rPr>
          <w:rFonts w:hint="eastAsia"/>
        </w:rPr>
        <w:t>情绪伙伴测试</w:t>
      </w:r>
    </w:p>
    <w:p w14:paraId="2EB00111">
      <w:pPr>
        <w:pStyle w:val="24"/>
      </w:pPr>
      <w:r>
        <w:rPr>
          <w:rFonts w:hint="eastAsia"/>
        </w:rPr>
        <w:t>表</w:t>
      </w:r>
      <w:r>
        <w:t xml:space="preserve"> 27 AI </w:t>
      </w:r>
      <w:r>
        <w:rPr>
          <w:rFonts w:hint="eastAsia"/>
        </w:rPr>
        <w:t>情绪伙伴测试用例</w:t>
      </w:r>
    </w:p>
    <w:tbl>
      <w:tblPr>
        <w:tblStyle w:val="42"/>
        <w:tblW w:w="5000" w:type="pct"/>
        <w:tblInd w:w="0" w:type="dxa"/>
        <w:tblLayout w:type="fixed"/>
        <w:tblCellMar>
          <w:top w:w="0" w:type="dxa"/>
          <w:left w:w="108" w:type="dxa"/>
          <w:bottom w:w="0" w:type="dxa"/>
          <w:right w:w="108" w:type="dxa"/>
        </w:tblCellMar>
      </w:tblPr>
      <w:tblGrid>
        <w:gridCol w:w="1324"/>
        <w:gridCol w:w="7532"/>
      </w:tblGrid>
      <w:tr w14:paraId="77C7516B">
        <w:trPr>
          <w:tblHeader/>
        </w:trPr>
        <w:tc>
          <w:tcPr>
            <w:tcW w:w="747" w:type="pct"/>
          </w:tcPr>
          <w:p w14:paraId="27EAD132">
            <w:pPr>
              <w:pStyle w:val="25"/>
            </w:pPr>
            <w:r>
              <w:rPr>
                <w:rFonts w:hint="eastAsia"/>
              </w:rPr>
              <w:t>测试编号</w:t>
            </w:r>
          </w:p>
        </w:tc>
        <w:tc>
          <w:tcPr>
            <w:tcW w:w="4252" w:type="pct"/>
          </w:tcPr>
          <w:p w14:paraId="6943886A">
            <w:pPr>
              <w:pStyle w:val="25"/>
            </w:pPr>
            <w:r>
              <w:t>008</w:t>
            </w:r>
          </w:p>
        </w:tc>
      </w:tr>
      <w:tr w14:paraId="6A5CBB2D">
        <w:tc>
          <w:tcPr>
            <w:tcW w:w="747" w:type="pct"/>
          </w:tcPr>
          <w:p w14:paraId="4D87B8AC">
            <w:pPr>
              <w:pStyle w:val="25"/>
            </w:pPr>
            <w:r>
              <w:rPr>
                <w:rFonts w:hint="eastAsia"/>
              </w:rPr>
              <w:t>测试项目</w:t>
            </w:r>
          </w:p>
        </w:tc>
        <w:tc>
          <w:tcPr>
            <w:tcW w:w="4252" w:type="pct"/>
          </w:tcPr>
          <w:p w14:paraId="6A8A3625">
            <w:pPr>
              <w:pStyle w:val="25"/>
            </w:pPr>
            <w:r>
              <w:t xml:space="preserve">AI </w:t>
            </w:r>
            <w:r>
              <w:rPr>
                <w:rFonts w:hint="eastAsia"/>
              </w:rPr>
              <w:t>情绪伙伴对话与个性化记忆</w:t>
            </w:r>
          </w:p>
        </w:tc>
      </w:tr>
      <w:tr w14:paraId="56725CBC">
        <w:tc>
          <w:tcPr>
            <w:tcW w:w="747" w:type="pct"/>
          </w:tcPr>
          <w:p w14:paraId="42F1B8AB">
            <w:pPr>
              <w:pStyle w:val="25"/>
            </w:pPr>
            <w:r>
              <w:rPr>
                <w:rFonts w:hint="eastAsia"/>
              </w:rPr>
              <w:t>测试目的</w:t>
            </w:r>
          </w:p>
        </w:tc>
        <w:tc>
          <w:tcPr>
            <w:tcW w:w="4252" w:type="pct"/>
          </w:tcPr>
          <w:p w14:paraId="384CD829">
            <w:pPr>
              <w:pStyle w:val="25"/>
            </w:pPr>
            <w:r>
              <w:rPr>
                <w:rFonts w:hint="eastAsia"/>
              </w:rPr>
              <w:t>测试情绪伙伴能否正常对话，跨会话记忆是否生效</w:t>
            </w:r>
          </w:p>
        </w:tc>
      </w:tr>
      <w:tr w14:paraId="56A177DF">
        <w:tc>
          <w:tcPr>
            <w:tcW w:w="747" w:type="pct"/>
          </w:tcPr>
          <w:p w14:paraId="7E484C56">
            <w:pPr>
              <w:pStyle w:val="25"/>
            </w:pPr>
            <w:r>
              <w:rPr>
                <w:rFonts w:hint="eastAsia"/>
              </w:rPr>
              <w:t>预置条件</w:t>
            </w:r>
          </w:p>
        </w:tc>
        <w:tc>
          <w:tcPr>
            <w:tcW w:w="4252" w:type="pct"/>
          </w:tcPr>
          <w:p w14:paraId="3F38EDC2">
            <w:pPr>
              <w:pStyle w:val="25"/>
            </w:pPr>
            <w:r>
              <w:rPr>
                <w:rFonts w:hint="eastAsia"/>
              </w:rPr>
              <w:t>用户已登录，存在至少一条历史会话</w:t>
            </w:r>
          </w:p>
        </w:tc>
      </w:tr>
      <w:tr w14:paraId="2C9E505D">
        <w:tc>
          <w:tcPr>
            <w:tcW w:w="747" w:type="pct"/>
          </w:tcPr>
          <w:p w14:paraId="25AC5ADF">
            <w:pPr>
              <w:pStyle w:val="25"/>
            </w:pPr>
            <w:r>
              <w:rPr>
                <w:rFonts w:hint="eastAsia"/>
              </w:rPr>
              <w:t>测试步骤</w:t>
            </w:r>
          </w:p>
        </w:tc>
        <w:tc>
          <w:tcPr>
            <w:tcW w:w="4252" w:type="pct"/>
          </w:tcPr>
          <w:p w14:paraId="5A1ECC80">
            <w:pPr>
              <w:pStyle w:val="25"/>
            </w:pPr>
            <w:r>
              <w:t xml:space="preserve">1. </w:t>
            </w:r>
            <w:r>
              <w:rPr>
                <w:rFonts w:hint="eastAsia"/>
              </w:rPr>
              <w:t>新建会话并发送消息</w:t>
            </w:r>
            <w:r>
              <w:t xml:space="preserve">2. </w:t>
            </w:r>
            <w:r>
              <w:rPr>
                <w:rFonts w:hint="eastAsia"/>
              </w:rPr>
              <w:t>结束会话后重新新建会话，发送与历史话题相关的消息</w:t>
            </w:r>
            <w:r>
              <w:t xml:space="preserve">3. </w:t>
            </w:r>
            <w:r>
              <w:rPr>
                <w:rFonts w:hint="eastAsia"/>
              </w:rPr>
              <w:t>从结案报告页携带辩论上下文跳转至情绪伙伴</w:t>
            </w:r>
          </w:p>
        </w:tc>
      </w:tr>
      <w:tr w14:paraId="4D6AFB35">
        <w:tc>
          <w:tcPr>
            <w:tcW w:w="747" w:type="pct"/>
          </w:tcPr>
          <w:p w14:paraId="02AD860F">
            <w:pPr>
              <w:pStyle w:val="25"/>
            </w:pPr>
            <w:r>
              <w:rPr>
                <w:rFonts w:hint="eastAsia"/>
              </w:rPr>
              <w:t>预期结果</w:t>
            </w:r>
          </w:p>
        </w:tc>
        <w:tc>
          <w:tcPr>
            <w:tcW w:w="4252" w:type="pct"/>
          </w:tcPr>
          <w:p w14:paraId="39C402E7">
            <w:pPr>
              <w:pStyle w:val="25"/>
            </w:pPr>
            <w:r>
              <w:t xml:space="preserve">1. </w:t>
            </w:r>
            <w:r>
              <w:rPr>
                <w:rFonts w:hint="eastAsia"/>
              </w:rPr>
              <w:t>情绪伙伴以流式打字机效果正常回复</w:t>
            </w:r>
            <w:r>
              <w:t xml:space="preserve">2. </w:t>
            </w:r>
            <w:r>
              <w:rPr>
                <w:rFonts w:hint="eastAsia"/>
              </w:rPr>
              <w:t>情绪伙伴能自然引用历史会话中的情绪经历</w:t>
            </w:r>
            <w:r>
              <w:t xml:space="preserve">3. </w:t>
            </w:r>
            <w:r>
              <w:rPr>
                <w:rFonts w:hint="eastAsia"/>
              </w:rPr>
              <w:t>情绪伙伴已知晓辩论背景，无需用户重复描述</w:t>
            </w:r>
          </w:p>
        </w:tc>
      </w:tr>
      <w:tr w14:paraId="21F1B788">
        <w:tc>
          <w:tcPr>
            <w:tcW w:w="747" w:type="pct"/>
          </w:tcPr>
          <w:p w14:paraId="477EA7CB">
            <w:pPr>
              <w:pStyle w:val="25"/>
            </w:pPr>
            <w:r>
              <w:rPr>
                <w:rFonts w:hint="eastAsia"/>
              </w:rPr>
              <w:t>测试结果</w:t>
            </w:r>
          </w:p>
        </w:tc>
        <w:tc>
          <w:tcPr>
            <w:tcW w:w="4252" w:type="pct"/>
          </w:tcPr>
          <w:p w14:paraId="271275E9">
            <w:pPr>
              <w:pStyle w:val="25"/>
            </w:pPr>
            <w:r>
              <w:rPr>
                <w:rFonts w:hint="eastAsia"/>
              </w:rPr>
              <w:t>与预期结果相符</w:t>
            </w:r>
          </w:p>
        </w:tc>
      </w:tr>
      <w:bookmarkEnd w:id="112"/>
    </w:tbl>
    <w:p w14:paraId="21B7733F">
      <w:pPr>
        <w:pStyle w:val="6"/>
      </w:pPr>
      <w:bookmarkStart w:id="113" w:name="情绪预警测试"/>
      <w:r>
        <w:t xml:space="preserve">6.2.8 </w:t>
      </w:r>
      <w:r>
        <w:rPr>
          <w:rFonts w:hint="eastAsia"/>
        </w:rPr>
        <w:t>情绪预警测试</w:t>
      </w:r>
    </w:p>
    <w:p w14:paraId="7E216D39">
      <w:pPr>
        <w:pStyle w:val="24"/>
      </w:pPr>
      <w:r>
        <w:rPr>
          <w:rFonts w:hint="eastAsia"/>
        </w:rPr>
        <w:t>表</w:t>
      </w:r>
      <w:r>
        <w:t xml:space="preserve"> 28 </w:t>
      </w:r>
      <w:r>
        <w:rPr>
          <w:rFonts w:hint="eastAsia"/>
        </w:rPr>
        <w:t>情绪预警测试用例</w:t>
      </w:r>
    </w:p>
    <w:tbl>
      <w:tblPr>
        <w:tblStyle w:val="42"/>
        <w:tblW w:w="5000" w:type="pct"/>
        <w:tblInd w:w="0" w:type="dxa"/>
        <w:tblLayout w:type="fixed"/>
        <w:tblCellMar>
          <w:top w:w="0" w:type="dxa"/>
          <w:left w:w="108" w:type="dxa"/>
          <w:bottom w:w="0" w:type="dxa"/>
          <w:right w:w="108" w:type="dxa"/>
        </w:tblCellMar>
      </w:tblPr>
      <w:tblGrid>
        <w:gridCol w:w="1324"/>
        <w:gridCol w:w="7532"/>
      </w:tblGrid>
      <w:tr w14:paraId="77D0D42E">
        <w:trPr>
          <w:tblHeader/>
        </w:trPr>
        <w:tc>
          <w:tcPr>
            <w:tcW w:w="747" w:type="pct"/>
          </w:tcPr>
          <w:p w14:paraId="7328DFF7">
            <w:pPr>
              <w:pStyle w:val="25"/>
            </w:pPr>
            <w:r>
              <w:rPr>
                <w:rFonts w:hint="eastAsia"/>
              </w:rPr>
              <w:t>测试编号</w:t>
            </w:r>
          </w:p>
        </w:tc>
        <w:tc>
          <w:tcPr>
            <w:tcW w:w="4252" w:type="pct"/>
          </w:tcPr>
          <w:p w14:paraId="579F8937">
            <w:pPr>
              <w:pStyle w:val="25"/>
            </w:pPr>
            <w:r>
              <w:t>009</w:t>
            </w:r>
          </w:p>
        </w:tc>
      </w:tr>
      <w:tr w14:paraId="7A9FB9FE">
        <w:tc>
          <w:tcPr>
            <w:tcW w:w="747" w:type="pct"/>
          </w:tcPr>
          <w:p w14:paraId="4ADF06BF">
            <w:pPr>
              <w:pStyle w:val="25"/>
            </w:pPr>
            <w:r>
              <w:rPr>
                <w:rFonts w:hint="eastAsia"/>
              </w:rPr>
              <w:t>测试项目</w:t>
            </w:r>
          </w:p>
        </w:tc>
        <w:tc>
          <w:tcPr>
            <w:tcW w:w="4252" w:type="pct"/>
          </w:tcPr>
          <w:p w14:paraId="57828215">
            <w:pPr>
              <w:pStyle w:val="25"/>
            </w:pPr>
            <w:r>
              <w:rPr>
                <w:rFonts w:hint="eastAsia"/>
              </w:rPr>
              <w:t>情绪预警触发与管理端推送</w:t>
            </w:r>
          </w:p>
        </w:tc>
      </w:tr>
      <w:tr w14:paraId="398F9243">
        <w:tc>
          <w:tcPr>
            <w:tcW w:w="747" w:type="pct"/>
          </w:tcPr>
          <w:p w14:paraId="53697BFE">
            <w:pPr>
              <w:pStyle w:val="25"/>
            </w:pPr>
            <w:r>
              <w:rPr>
                <w:rFonts w:hint="eastAsia"/>
              </w:rPr>
              <w:t>测试目的</w:t>
            </w:r>
          </w:p>
        </w:tc>
        <w:tc>
          <w:tcPr>
            <w:tcW w:w="4252" w:type="pct"/>
          </w:tcPr>
          <w:p w14:paraId="22692016">
            <w:pPr>
              <w:pStyle w:val="25"/>
            </w:pPr>
            <w:r>
              <w:rPr>
                <w:rFonts w:hint="eastAsia"/>
              </w:rPr>
              <w:t>测试高风险情绪是否能触发预警并推送管理端</w:t>
            </w:r>
          </w:p>
        </w:tc>
      </w:tr>
      <w:tr w14:paraId="01F4A6CD">
        <w:tc>
          <w:tcPr>
            <w:tcW w:w="747" w:type="pct"/>
          </w:tcPr>
          <w:p w14:paraId="3DF5A3EB">
            <w:pPr>
              <w:pStyle w:val="25"/>
            </w:pPr>
            <w:r>
              <w:rPr>
                <w:rFonts w:hint="eastAsia"/>
              </w:rPr>
              <w:t>预置条件</w:t>
            </w:r>
          </w:p>
        </w:tc>
        <w:tc>
          <w:tcPr>
            <w:tcW w:w="4252" w:type="pct"/>
          </w:tcPr>
          <w:p w14:paraId="60E209B8">
            <w:pPr>
              <w:pStyle w:val="25"/>
            </w:pPr>
            <w:r>
              <w:rPr>
                <w:rFonts w:hint="eastAsia"/>
              </w:rPr>
              <w:t>用户已登录，管理员账号已登录后台</w:t>
            </w:r>
          </w:p>
        </w:tc>
      </w:tr>
      <w:tr w14:paraId="0117CF57">
        <w:tc>
          <w:tcPr>
            <w:tcW w:w="747" w:type="pct"/>
          </w:tcPr>
          <w:p w14:paraId="3D0ACB8D">
            <w:pPr>
              <w:pStyle w:val="25"/>
            </w:pPr>
            <w:r>
              <w:rPr>
                <w:rFonts w:hint="eastAsia"/>
              </w:rPr>
              <w:t>测试步骤</w:t>
            </w:r>
          </w:p>
        </w:tc>
        <w:tc>
          <w:tcPr>
            <w:tcW w:w="4252" w:type="pct"/>
          </w:tcPr>
          <w:p w14:paraId="46413CE4">
            <w:pPr>
              <w:pStyle w:val="25"/>
            </w:pPr>
            <w:r>
              <w:t xml:space="preserve">1. </w:t>
            </w:r>
            <w:r>
              <w:rPr>
                <w:rFonts w:hint="eastAsia"/>
              </w:rPr>
              <w:t>用户在情绪伙伴对话中发送包含高风险关键词的消息</w:t>
            </w:r>
            <w:r>
              <w:t xml:space="preserve">2. </w:t>
            </w:r>
            <w:r>
              <w:rPr>
                <w:rFonts w:hint="eastAsia"/>
              </w:rPr>
              <w:t>管理员查看情绪预警页</w:t>
            </w:r>
          </w:p>
        </w:tc>
      </w:tr>
      <w:tr w14:paraId="108FF7E3">
        <w:tc>
          <w:tcPr>
            <w:tcW w:w="747" w:type="pct"/>
          </w:tcPr>
          <w:p w14:paraId="6CF1085B">
            <w:pPr>
              <w:pStyle w:val="25"/>
            </w:pPr>
            <w:r>
              <w:rPr>
                <w:rFonts w:hint="eastAsia"/>
              </w:rPr>
              <w:t>预期结果</w:t>
            </w:r>
          </w:p>
        </w:tc>
        <w:tc>
          <w:tcPr>
            <w:tcW w:w="4252" w:type="pct"/>
          </w:tcPr>
          <w:p w14:paraId="06B0E4A7">
            <w:pPr>
              <w:pStyle w:val="25"/>
            </w:pPr>
            <w:r>
              <w:t xml:space="preserve">1. </w:t>
            </w:r>
            <w:r>
              <w:rPr>
                <w:rFonts w:hint="eastAsia"/>
              </w:rPr>
              <w:t>正常对话不受影响，预警在后台异步触发</w:t>
            </w:r>
            <w:r>
              <w:t xml:space="preserve">2. </w:t>
            </w:r>
            <w:r>
              <w:rPr>
                <w:rFonts w:hint="eastAsia"/>
              </w:rPr>
              <w:t>管理端情绪预警页出现对应预警记录，显示风险等级与消息摘要</w:t>
            </w:r>
          </w:p>
        </w:tc>
      </w:tr>
      <w:tr w14:paraId="426CD0E5">
        <w:tc>
          <w:tcPr>
            <w:tcW w:w="747" w:type="pct"/>
          </w:tcPr>
          <w:p w14:paraId="3853F68E">
            <w:pPr>
              <w:pStyle w:val="25"/>
            </w:pPr>
            <w:r>
              <w:rPr>
                <w:rFonts w:hint="eastAsia"/>
              </w:rPr>
              <w:t>测试结果</w:t>
            </w:r>
          </w:p>
        </w:tc>
        <w:tc>
          <w:tcPr>
            <w:tcW w:w="4252" w:type="pct"/>
          </w:tcPr>
          <w:p w14:paraId="57462BAD">
            <w:pPr>
              <w:pStyle w:val="25"/>
            </w:pPr>
            <w:r>
              <w:rPr>
                <w:rFonts w:hint="eastAsia"/>
              </w:rPr>
              <w:t>与预期结果相符</w:t>
            </w:r>
          </w:p>
        </w:tc>
      </w:tr>
      <w:bookmarkEnd w:id="113"/>
    </w:tbl>
    <w:p w14:paraId="5CB9706C">
      <w:pPr>
        <w:pStyle w:val="6"/>
      </w:pPr>
      <w:bookmarkStart w:id="114" w:name="管理员功能测试"/>
      <w:r>
        <w:t xml:space="preserve">6.2.9 </w:t>
      </w:r>
      <w:r>
        <w:rPr>
          <w:rFonts w:hint="eastAsia"/>
        </w:rPr>
        <w:t>管理员功能测试</w:t>
      </w:r>
    </w:p>
    <w:p w14:paraId="0B594B2F">
      <w:pPr>
        <w:pStyle w:val="24"/>
      </w:pPr>
      <w:r>
        <w:rPr>
          <w:rFonts w:hint="eastAsia"/>
        </w:rPr>
        <w:t>表</w:t>
      </w:r>
      <w:r>
        <w:t xml:space="preserve"> 29 </w:t>
      </w:r>
      <w:r>
        <w:rPr>
          <w:rFonts w:hint="eastAsia"/>
        </w:rPr>
        <w:t>管理员功能测试用例</w:t>
      </w:r>
    </w:p>
    <w:tbl>
      <w:tblPr>
        <w:tblStyle w:val="42"/>
        <w:tblW w:w="5000" w:type="pct"/>
        <w:tblInd w:w="0" w:type="dxa"/>
        <w:tblLayout w:type="fixed"/>
        <w:tblCellMar>
          <w:top w:w="0" w:type="dxa"/>
          <w:left w:w="108" w:type="dxa"/>
          <w:bottom w:w="0" w:type="dxa"/>
          <w:right w:w="108" w:type="dxa"/>
        </w:tblCellMar>
      </w:tblPr>
      <w:tblGrid>
        <w:gridCol w:w="1324"/>
        <w:gridCol w:w="7532"/>
      </w:tblGrid>
      <w:tr w14:paraId="4461C5A8">
        <w:trPr>
          <w:tblHeader/>
        </w:trPr>
        <w:tc>
          <w:tcPr>
            <w:tcW w:w="747" w:type="pct"/>
          </w:tcPr>
          <w:p w14:paraId="51E816DC">
            <w:pPr>
              <w:pStyle w:val="25"/>
            </w:pPr>
            <w:r>
              <w:rPr>
                <w:rFonts w:hint="eastAsia"/>
              </w:rPr>
              <w:t>测试编号</w:t>
            </w:r>
          </w:p>
        </w:tc>
        <w:tc>
          <w:tcPr>
            <w:tcW w:w="4252" w:type="pct"/>
          </w:tcPr>
          <w:p w14:paraId="072EFD55">
            <w:pPr>
              <w:pStyle w:val="25"/>
            </w:pPr>
            <w:r>
              <w:t>010</w:t>
            </w:r>
          </w:p>
        </w:tc>
      </w:tr>
      <w:tr w14:paraId="64AA09E8">
        <w:tc>
          <w:tcPr>
            <w:tcW w:w="747" w:type="pct"/>
          </w:tcPr>
          <w:p w14:paraId="3404E853">
            <w:pPr>
              <w:pStyle w:val="25"/>
            </w:pPr>
            <w:r>
              <w:rPr>
                <w:rFonts w:hint="eastAsia"/>
              </w:rPr>
              <w:t>测试项目</w:t>
            </w:r>
          </w:p>
        </w:tc>
        <w:tc>
          <w:tcPr>
            <w:tcW w:w="4252" w:type="pct"/>
          </w:tcPr>
          <w:p w14:paraId="09F0AB07">
            <w:pPr>
              <w:pStyle w:val="25"/>
            </w:pPr>
            <w:r>
              <w:rPr>
                <w:rFonts w:hint="eastAsia"/>
              </w:rPr>
              <w:t>管理员权限控制与管理操作</w:t>
            </w:r>
          </w:p>
        </w:tc>
      </w:tr>
      <w:tr w14:paraId="76E82ED3">
        <w:tc>
          <w:tcPr>
            <w:tcW w:w="747" w:type="pct"/>
          </w:tcPr>
          <w:p w14:paraId="586DE020">
            <w:pPr>
              <w:pStyle w:val="25"/>
            </w:pPr>
            <w:r>
              <w:rPr>
                <w:rFonts w:hint="eastAsia"/>
              </w:rPr>
              <w:t>测试目的</w:t>
            </w:r>
          </w:p>
        </w:tc>
        <w:tc>
          <w:tcPr>
            <w:tcW w:w="4252" w:type="pct"/>
          </w:tcPr>
          <w:p w14:paraId="2854EA3B">
            <w:pPr>
              <w:pStyle w:val="25"/>
            </w:pPr>
            <w:r>
              <w:rPr>
                <w:rFonts w:hint="eastAsia"/>
              </w:rPr>
              <w:t>测试管理员能否正常进行用户管理与房间管理，验证权限控制</w:t>
            </w:r>
          </w:p>
        </w:tc>
      </w:tr>
      <w:tr w14:paraId="3E6492C8">
        <w:tc>
          <w:tcPr>
            <w:tcW w:w="747" w:type="pct"/>
          </w:tcPr>
          <w:p w14:paraId="45A0C1E6">
            <w:pPr>
              <w:pStyle w:val="25"/>
            </w:pPr>
            <w:r>
              <w:rPr>
                <w:rFonts w:hint="eastAsia"/>
              </w:rPr>
              <w:t>预置条件</w:t>
            </w:r>
          </w:p>
        </w:tc>
        <w:tc>
          <w:tcPr>
            <w:tcW w:w="4252" w:type="pct"/>
          </w:tcPr>
          <w:p w14:paraId="47103721">
            <w:pPr>
              <w:pStyle w:val="25"/>
            </w:pPr>
            <w:r>
              <w:rPr>
                <w:rFonts w:hint="eastAsia"/>
              </w:rPr>
              <w:t>存在管理员账号和普通用户账号</w:t>
            </w:r>
          </w:p>
        </w:tc>
      </w:tr>
      <w:tr w14:paraId="172EBD70">
        <w:tc>
          <w:tcPr>
            <w:tcW w:w="747" w:type="pct"/>
          </w:tcPr>
          <w:p w14:paraId="4469F899">
            <w:pPr>
              <w:pStyle w:val="25"/>
            </w:pPr>
            <w:r>
              <w:rPr>
                <w:rFonts w:hint="eastAsia"/>
              </w:rPr>
              <w:t>测试步骤</w:t>
            </w:r>
          </w:p>
        </w:tc>
        <w:tc>
          <w:tcPr>
            <w:tcW w:w="4252" w:type="pct"/>
          </w:tcPr>
          <w:p w14:paraId="18EC79EF">
            <w:pPr>
              <w:pStyle w:val="25"/>
            </w:pPr>
            <w:r>
              <w:t xml:space="preserve">1. </w:t>
            </w:r>
            <w:r>
              <w:rPr>
                <w:rFonts w:hint="eastAsia"/>
              </w:rPr>
              <w:t>管理员账号访问后台管理页</w:t>
            </w:r>
            <w:r>
              <w:t xml:space="preserve">2. </w:t>
            </w:r>
            <w:r>
              <w:rPr>
                <w:rFonts w:hint="eastAsia"/>
              </w:rPr>
              <w:t>普通用户账号访问后台管理页</w:t>
            </w:r>
            <w:r>
              <w:t xml:space="preserve">3. </w:t>
            </w:r>
            <w:r>
              <w:rPr>
                <w:rFonts w:hint="eastAsia"/>
              </w:rPr>
              <w:t>管理员对某用户执行封禁操作，被封禁用户尝试登录</w:t>
            </w:r>
            <w:r>
              <w:t xml:space="preserve">4. </w:t>
            </w:r>
            <w:r>
              <w:rPr>
                <w:rFonts w:hint="eastAsia"/>
              </w:rPr>
              <w:t>管理员对进行中的违规房间执行强制关闭</w:t>
            </w:r>
          </w:p>
        </w:tc>
      </w:tr>
      <w:tr w14:paraId="62CF7E85">
        <w:tc>
          <w:tcPr>
            <w:tcW w:w="747" w:type="pct"/>
          </w:tcPr>
          <w:p w14:paraId="4132998B">
            <w:pPr>
              <w:pStyle w:val="25"/>
            </w:pPr>
            <w:r>
              <w:rPr>
                <w:rFonts w:hint="eastAsia"/>
              </w:rPr>
              <w:t>预期结果</w:t>
            </w:r>
          </w:p>
        </w:tc>
        <w:tc>
          <w:tcPr>
            <w:tcW w:w="4252" w:type="pct"/>
          </w:tcPr>
          <w:p w14:paraId="2AB0F185">
            <w:pPr>
              <w:pStyle w:val="25"/>
            </w:pPr>
            <w:r>
              <w:t xml:space="preserve">1. </w:t>
            </w:r>
            <w:r>
              <w:rPr>
                <w:rFonts w:hint="eastAsia"/>
              </w:rPr>
              <w:t>成功进入后台，展示数据统计图表</w:t>
            </w:r>
            <w:r>
              <w:t xml:space="preserve">2. </w:t>
            </w:r>
            <w:r>
              <w:rPr>
                <w:rFonts w:hint="eastAsia"/>
              </w:rPr>
              <w:t>返回</w:t>
            </w:r>
            <w:r>
              <w:t xml:space="preserve"> </w:t>
            </w:r>
            <w:r>
              <w:rPr>
                <w:rFonts w:hint="eastAsia"/>
              </w:rPr>
              <w:t>403，拒绝访问</w:t>
            </w:r>
            <w:r>
              <w:t xml:space="preserve">3. </w:t>
            </w:r>
            <w:r>
              <w:rPr>
                <w:rFonts w:hint="eastAsia"/>
              </w:rPr>
              <w:t>被封禁用户登录时返回账号已禁用提示</w:t>
            </w:r>
            <w:r>
              <w:t xml:space="preserve">4. </w:t>
            </w:r>
            <w:r>
              <w:rPr>
                <w:rFonts w:hint="eastAsia"/>
              </w:rPr>
              <w:t>房间状态更新为已结束，房间内用户收到关闭通知</w:t>
            </w:r>
          </w:p>
        </w:tc>
      </w:tr>
      <w:tr w14:paraId="3A3A105E">
        <w:tc>
          <w:tcPr>
            <w:tcW w:w="747" w:type="pct"/>
          </w:tcPr>
          <w:p w14:paraId="210F6E99">
            <w:pPr>
              <w:pStyle w:val="25"/>
            </w:pPr>
            <w:r>
              <w:rPr>
                <w:rFonts w:hint="eastAsia"/>
              </w:rPr>
              <w:t>测试结果</w:t>
            </w:r>
          </w:p>
        </w:tc>
        <w:tc>
          <w:tcPr>
            <w:tcW w:w="4252" w:type="pct"/>
          </w:tcPr>
          <w:p w14:paraId="3CA95C89">
            <w:pPr>
              <w:pStyle w:val="25"/>
            </w:pPr>
            <w:r>
              <w:rPr>
                <w:rFonts w:hint="eastAsia"/>
              </w:rPr>
              <w:t>与预期结果相符</w:t>
            </w:r>
          </w:p>
        </w:tc>
      </w:tr>
    </w:tbl>
    <w:p w14:paraId="3D4EC280">
      <w:r>
        <w:pict>
          <v:rect id="_x0000_i1037" o:spt="1" style="height:1.5pt;width:0pt;" coordsize="21600,21600" o:hr="t" o:hrstd="t" o:hralign="center">
            <v:path/>
            <v:fill focussize="0,0"/>
            <v:stroke/>
            <v:imagedata o:title=""/>
            <o:lock v:ext="edit"/>
            <w10:wrap type="none"/>
            <w10:anchorlock/>
          </v:rect>
        </w:pict>
      </w:r>
    </w:p>
    <w:bookmarkEnd w:id="103"/>
    <w:bookmarkEnd w:id="105"/>
    <w:bookmarkEnd w:id="114"/>
    <w:p w14:paraId="76082DC7">
      <w:pPr>
        <w:pStyle w:val="4"/>
      </w:pPr>
      <w:bookmarkStart w:id="115" w:name="总结与展望"/>
      <w:r>
        <w:t xml:space="preserve">7 </w:t>
      </w:r>
      <w:r>
        <w:rPr>
          <w:rFonts w:hint="eastAsia"/>
        </w:rPr>
        <w:t>总结与展望</w:t>
      </w:r>
    </w:p>
    <w:p w14:paraId="6346C8DA">
      <w:pPr>
        <w:pStyle w:val="5"/>
      </w:pPr>
      <w:bookmarkStart w:id="116" w:name="总结"/>
      <w:r>
        <w:t xml:space="preserve">7.1 </w:t>
      </w:r>
      <w:r>
        <w:rPr>
          <w:rFonts w:hint="eastAsia"/>
        </w:rPr>
        <w:t>总结</w:t>
      </w:r>
    </w:p>
    <w:p w14:paraId="07C2D368">
      <w:pPr>
        <w:pStyle w:val="24"/>
      </w:pPr>
      <w:r>
        <w:t>　　</w:t>
      </w:r>
      <w:r>
        <w:rPr>
          <w:rFonts w:hint="eastAsia"/>
        </w:rPr>
        <w:t>本文设计并实现了一个基于多智能体协同与个性化</w:t>
      </w:r>
      <w:r>
        <w:t xml:space="preserve"> RAG </w:t>
      </w:r>
      <w:r>
        <w:rPr>
          <w:rFonts w:hint="eastAsia"/>
        </w:rPr>
        <w:t>的大学生决策辅助与情绪辅导平台。系统通过三轮多智能体辩论为大学生提供多维决策参考，引入用户观点征集与注入机制实现人机协同辩论，并设计了续辩机制使用户可在已有结论基础上发起更深入的辩论迭代；结合本地动态</w:t>
      </w:r>
      <w:r>
        <w:t xml:space="preserve"> RAG </w:t>
      </w:r>
      <w:r>
        <w:rPr>
          <w:rFonts w:hint="eastAsia"/>
        </w:rPr>
        <w:t>知识库使</w:t>
      </w:r>
      <w:r>
        <w:t xml:space="preserve"> AI </w:t>
      </w:r>
      <w:r>
        <w:rPr>
          <w:rFonts w:hint="eastAsia"/>
        </w:rPr>
        <w:t>情绪伙伴具备跨会话个性化记忆能力。同时，系统内置情绪预警机制，将高风险情绪信号推送至管理端，高校辅导员以管理员身份登录后可查看预警详情并跟进处理，形成”辩论决策</w:t>
      </w:r>
      <w:r>
        <w:t xml:space="preserve"> → </w:t>
      </w:r>
      <w:r>
        <w:rPr>
          <w:rFonts w:hint="eastAsia"/>
        </w:rPr>
        <w:t>续辩深化</w:t>
      </w:r>
      <w:r>
        <w:t xml:space="preserve"> → </w:t>
      </w:r>
      <w:r>
        <w:rPr>
          <w:rFonts w:hint="eastAsia"/>
        </w:rPr>
        <w:t>情绪疏导</w:t>
      </w:r>
      <w:r>
        <w:t xml:space="preserve"> → </w:t>
      </w:r>
      <w:r>
        <w:rPr>
          <w:rFonts w:hint="eastAsia"/>
        </w:rPr>
        <w:t>心理干预”的完整服务闭环。经测试，系统各项功能均达到设计目标，主要接口响应时间在</w:t>
      </w:r>
      <w:r>
        <w:t xml:space="preserve"> 500ms </w:t>
      </w:r>
      <w:r>
        <w:rPr>
          <w:rFonts w:hint="eastAsia"/>
        </w:rPr>
        <w:t>以内，WebSocket</w:t>
      </w:r>
      <w:r>
        <w:t xml:space="preserve"> </w:t>
      </w:r>
      <w:r>
        <w:rPr>
          <w:rFonts w:hint="eastAsia"/>
        </w:rPr>
        <w:t>实时通信延迟低于</w:t>
      </w:r>
      <w:r>
        <w:t xml:space="preserve"> </w:t>
      </w:r>
      <w:r>
        <w:rPr>
          <w:rFonts w:hint="eastAsia"/>
        </w:rPr>
        <w:t>200ms，AI</w:t>
      </w:r>
      <w:r>
        <w:t xml:space="preserve"> </w:t>
      </w:r>
      <w:r>
        <w:rPr>
          <w:rFonts w:hint="eastAsia"/>
        </w:rPr>
        <w:t>流式输出首字节时间在</w:t>
      </w:r>
      <w:r>
        <w:t xml:space="preserve"> 3 </w:t>
      </w:r>
      <w:r>
        <w:rPr>
          <w:rFonts w:hint="eastAsia"/>
        </w:rPr>
        <w:t>秒以内，整体性能满足预期要求。</w:t>
      </w:r>
    </w:p>
    <w:bookmarkEnd w:id="116"/>
    <w:p w14:paraId="67FFDABB">
      <w:pPr>
        <w:pStyle w:val="5"/>
      </w:pPr>
      <w:bookmarkStart w:id="117" w:name="不足与展望"/>
      <w:r>
        <w:t xml:space="preserve">7.2 </w:t>
      </w:r>
      <w:r>
        <w:rPr>
          <w:rFonts w:hint="eastAsia"/>
        </w:rPr>
        <w:t>不足与展望</w:t>
      </w:r>
    </w:p>
    <w:p w14:paraId="36B0B2A1">
      <w:pPr>
        <w:pStyle w:val="24"/>
      </w:pPr>
      <w:r>
        <w:t>　　</w:t>
      </w:r>
      <w:r>
        <w:rPr>
          <w:rFonts w:hint="eastAsia"/>
        </w:rPr>
        <w:t>受限于开发周期，系统仍存在以下不足，有待后续改进：</w:t>
      </w:r>
    </w:p>
    <w:p w14:paraId="527B9DED">
      <w:pPr>
        <w:pStyle w:val="3"/>
      </w:pPr>
      <w:r>
        <w:t>　　</w:t>
      </w:r>
      <w:r>
        <w:rPr>
          <w:rFonts w:hint="eastAsia"/>
        </w:rPr>
        <w:t>（1）辩论上下文当前存于服务端内存，进程重启将导致进行中的辩论数据丢失，后续可迁移至</w:t>
      </w:r>
      <w:r>
        <w:t xml:space="preserve"> Redis </w:t>
      </w:r>
      <w:r>
        <w:rPr>
          <w:rFonts w:hint="eastAsia"/>
        </w:rPr>
        <w:t>进行持久化缓存；</w:t>
      </w:r>
    </w:p>
    <w:p w14:paraId="6219082C">
      <w:pPr>
        <w:pStyle w:val="3"/>
      </w:pPr>
      <w:r>
        <w:t>　　</w:t>
      </w:r>
      <w:r>
        <w:rPr>
          <w:rFonts w:hint="eastAsia"/>
        </w:rPr>
        <w:t>（2）情绪记忆摘要由</w:t>
      </w:r>
      <w:r>
        <w:t xml:space="preserve"> AI </w:t>
      </w:r>
      <w:r>
        <w:rPr>
          <w:rFonts w:hint="eastAsia"/>
        </w:rPr>
        <w:t>自动生成，精度受模型能力影响，后续可引入结构化摘要模板与用户反馈机制加以改善；</w:t>
      </w:r>
    </w:p>
    <w:p w14:paraId="005065BD">
      <w:pPr>
        <w:pStyle w:val="3"/>
      </w:pPr>
      <w:r>
        <w:t>　　</w:t>
      </w:r>
      <w:r>
        <w:rPr>
          <w:rFonts w:hint="eastAsia"/>
        </w:rPr>
        <w:t>（3）情绪预警对隐晦表达的高风险情绪仍存在漏检风险，后续可引入更专业的心理健康评估模型提升精准度；</w:t>
      </w:r>
    </w:p>
    <w:p w14:paraId="4B8B17BD">
      <w:pPr>
        <w:pStyle w:val="3"/>
      </w:pPr>
      <w:r>
        <w:t>　　</w:t>
      </w:r>
      <w:r>
        <w:rPr>
          <w:rFonts w:hint="eastAsia"/>
        </w:rPr>
        <w:t>（4）移动端辩论室三栏布局体验有损失，后续可针对小屏设备单独设计交互方案。</w:t>
      </w:r>
    </w:p>
    <w:p w14:paraId="1BD6AA33">
      <w:pPr>
        <w:pStyle w:val="3"/>
      </w:pPr>
      <w:r>
        <w:t>　　</w:t>
      </w:r>
      <w:r>
        <w:rPr>
          <w:rFonts w:hint="eastAsia"/>
        </w:rPr>
        <w:t>随着大语言模型能力的持续演进与</w:t>
      </w:r>
      <w:r>
        <w:t xml:space="preserve"> RAG </w:t>
      </w:r>
      <w:r>
        <w:rPr>
          <w:rFonts w:hint="eastAsia"/>
        </w:rPr>
        <w:t>技术的不断成熟，此类面向大学生的智能决策与情绪支持平台在未来具有广阔的应用前景与发展空间。</w:t>
      </w:r>
    </w:p>
    <w:p w14:paraId="1FACCF66">
      <w:r>
        <w:pict>
          <v:rect id="_x0000_i1038" o:spt="1" style="height:1.5pt;width:0pt;" coordsize="21600,21600" o:hr="t" o:hrstd="t" o:hralign="center">
            <v:path/>
            <v:fill focussize="0,0"/>
            <v:stroke/>
            <v:imagedata o:title=""/>
            <o:lock v:ext="edit"/>
            <w10:wrap type="none"/>
            <w10:anchorlock/>
          </v:rect>
        </w:pict>
      </w:r>
    </w:p>
    <w:bookmarkEnd w:id="115"/>
    <w:bookmarkEnd w:id="117"/>
    <w:p w14:paraId="38239CD0">
      <w:pPr>
        <w:pStyle w:val="4"/>
      </w:pPr>
      <w:bookmarkStart w:id="118" w:name="参考文献"/>
      <w:r>
        <w:rPr>
          <w:rFonts w:hint="eastAsia"/>
        </w:rPr>
        <w:t>参考文献</w:t>
      </w:r>
    </w:p>
    <w:p w14:paraId="66A1887C">
      <w:pPr>
        <w:pStyle w:val="24"/>
      </w:pPr>
      <w:r>
        <w:t xml:space="preserve">[1] </w:t>
      </w:r>
      <w:r>
        <w:rPr>
          <w:rFonts w:hint="eastAsia"/>
        </w:rPr>
        <w:t>谭玉兰.</w:t>
      </w:r>
      <w:r>
        <w:t xml:space="preserve"> </w:t>
      </w:r>
      <w:r>
        <w:rPr>
          <w:rFonts w:hint="eastAsia"/>
        </w:rPr>
        <w:t>多智能体系统协同决策研究综述[J].</w:t>
      </w:r>
      <w:r>
        <w:t xml:space="preserve"> </w:t>
      </w:r>
      <w:r>
        <w:rPr>
          <w:rFonts w:hint="eastAsia"/>
        </w:rPr>
        <w:t>计算机科学,</w:t>
      </w:r>
      <w:r>
        <w:t xml:space="preserve"> 2022, 49(S2): 101-108.</w:t>
      </w:r>
    </w:p>
    <w:p w14:paraId="393A12D3">
      <w:pPr>
        <w:pStyle w:val="3"/>
      </w:pPr>
      <w:r>
        <w:t xml:space="preserve">[2] </w:t>
      </w:r>
      <w:r>
        <w:rPr>
          <w:rFonts w:hint="eastAsia"/>
        </w:rPr>
        <w:t>李青,</w:t>
      </w:r>
      <w:r>
        <w:t xml:space="preserve"> </w:t>
      </w:r>
      <w:r>
        <w:rPr>
          <w:rFonts w:hint="eastAsia"/>
        </w:rPr>
        <w:t>王涛.</w:t>
      </w:r>
      <w:r>
        <w:t xml:space="preserve"> </w:t>
      </w:r>
      <w:r>
        <w:rPr>
          <w:rFonts w:hint="eastAsia"/>
        </w:rPr>
        <w:t>人工智能在心理健康服务中的应用研究综述[J].</w:t>
      </w:r>
      <w:r>
        <w:t xml:space="preserve"> </w:t>
      </w:r>
      <w:r>
        <w:rPr>
          <w:rFonts w:hint="eastAsia"/>
        </w:rPr>
        <w:t>心理科学进展,</w:t>
      </w:r>
      <w:r>
        <w:t xml:space="preserve"> 2023, 31(1): 75-85.</w:t>
      </w:r>
    </w:p>
    <w:p w14:paraId="73559BB3">
      <w:pPr>
        <w:pStyle w:val="3"/>
      </w:pPr>
      <w:r>
        <w:t xml:space="preserve">[3] </w:t>
      </w:r>
      <w:r>
        <w:rPr>
          <w:rFonts w:hint="eastAsia"/>
        </w:rPr>
        <w:t>教育部.</w:t>
      </w:r>
      <w:r>
        <w:t xml:space="preserve"> </w:t>
      </w:r>
      <w:r>
        <w:rPr>
          <w:rFonts w:hint="eastAsia"/>
        </w:rPr>
        <w:t>高等学校学生心理健康教育指导纲要[Z].</w:t>
      </w:r>
      <w:r>
        <w:t xml:space="preserve"> 2018.</w:t>
      </w:r>
    </w:p>
    <w:p w14:paraId="78657122">
      <w:pPr>
        <w:pStyle w:val="3"/>
      </w:pPr>
      <w:r>
        <w:t xml:space="preserve">[4] </w:t>
      </w:r>
      <w:r>
        <w:rPr>
          <w:rFonts w:hint="eastAsia"/>
        </w:rPr>
        <w:t>钱铭怡,</w:t>
      </w:r>
      <w:r>
        <w:t xml:space="preserve"> </w:t>
      </w:r>
      <w:r>
        <w:rPr>
          <w:rFonts w:hint="eastAsia"/>
        </w:rPr>
        <w:t>武国城,</w:t>
      </w:r>
      <w:r>
        <w:t xml:space="preserve"> </w:t>
      </w:r>
      <w:r>
        <w:rPr>
          <w:rFonts w:hint="eastAsia"/>
        </w:rPr>
        <w:t>朱荣春,</w:t>
      </w:r>
      <w:r>
        <w:t xml:space="preserve"> </w:t>
      </w:r>
      <w:r>
        <w:rPr>
          <w:rFonts w:hint="eastAsia"/>
        </w:rPr>
        <w:t>等.</w:t>
      </w:r>
      <w:r>
        <w:t xml:space="preserve"> </w:t>
      </w:r>
      <w:r>
        <w:rPr>
          <w:rFonts w:hint="eastAsia"/>
        </w:rPr>
        <w:t>大学生心理健康量表的编制[J].</w:t>
      </w:r>
      <w:r>
        <w:t xml:space="preserve"> </w:t>
      </w:r>
      <w:r>
        <w:rPr>
          <w:rFonts w:hint="eastAsia"/>
        </w:rPr>
        <w:t>北京大学学报（自然科学版）,</w:t>
      </w:r>
      <w:r>
        <w:t xml:space="preserve"> 2000, 36(3): 385-390.</w:t>
      </w:r>
    </w:p>
    <w:p w14:paraId="6515CEE1">
      <w:pPr>
        <w:pStyle w:val="3"/>
      </w:pPr>
      <w:r>
        <w:t xml:space="preserve">[5] </w:t>
      </w:r>
      <w:r>
        <w:rPr>
          <w:rFonts w:hint="eastAsia"/>
        </w:rPr>
        <w:t>刘鹏,</w:t>
      </w:r>
      <w:r>
        <w:t xml:space="preserve"> </w:t>
      </w:r>
      <w:r>
        <w:rPr>
          <w:rFonts w:hint="eastAsia"/>
        </w:rPr>
        <w:t>张燕.</w:t>
      </w:r>
      <w:r>
        <w:t xml:space="preserve"> B/S </w:t>
      </w:r>
      <w:r>
        <w:rPr>
          <w:rFonts w:hint="eastAsia"/>
        </w:rPr>
        <w:t>架构</w:t>
      </w:r>
      <w:r>
        <w:t xml:space="preserve"> Web </w:t>
      </w:r>
      <w:r>
        <w:rPr>
          <w:rFonts w:hint="eastAsia"/>
        </w:rPr>
        <w:t>应用开发技术研究[J].</w:t>
      </w:r>
      <w:r>
        <w:t xml:space="preserve"> </w:t>
      </w:r>
      <w:r>
        <w:rPr>
          <w:rFonts w:hint="eastAsia"/>
        </w:rPr>
        <w:t>计算机技术与发展,</w:t>
      </w:r>
      <w:r>
        <w:t xml:space="preserve"> 2021, 31(4): 178-182.</w:t>
      </w:r>
    </w:p>
    <w:p w14:paraId="4BEFD9EE">
      <w:pPr>
        <w:pStyle w:val="3"/>
      </w:pPr>
      <w:r>
        <w:t xml:space="preserve">[6] </w:t>
      </w:r>
      <w:r>
        <w:rPr>
          <w:rFonts w:hint="eastAsia"/>
        </w:rPr>
        <w:t>王珊,</w:t>
      </w:r>
      <w:r>
        <w:t xml:space="preserve"> </w:t>
      </w:r>
      <w:r>
        <w:rPr>
          <w:rFonts w:hint="eastAsia"/>
        </w:rPr>
        <w:t>萨师煊.</w:t>
      </w:r>
      <w:r>
        <w:t xml:space="preserve"> </w:t>
      </w:r>
      <w:r>
        <w:rPr>
          <w:rFonts w:hint="eastAsia"/>
        </w:rPr>
        <w:t>数据库系统概论（第5版）[M].</w:t>
      </w:r>
      <w:r>
        <w:t xml:space="preserve"> </w:t>
      </w:r>
      <w:r>
        <w:rPr>
          <w:rFonts w:hint="eastAsia"/>
        </w:rPr>
        <w:t>北京:</w:t>
      </w:r>
      <w:r>
        <w:t xml:space="preserve"> </w:t>
      </w:r>
      <w:r>
        <w:rPr>
          <w:rFonts w:hint="eastAsia"/>
        </w:rPr>
        <w:t>高等教育出版社,</w:t>
      </w:r>
      <w:r>
        <w:t xml:space="preserve"> 2014.</w:t>
      </w:r>
    </w:p>
    <w:p w14:paraId="7465463C">
      <w:pPr>
        <w:pStyle w:val="3"/>
      </w:pPr>
      <w:r>
        <w:t xml:space="preserve">[7] </w:t>
      </w:r>
      <w:r>
        <w:rPr>
          <w:rFonts w:hint="eastAsia"/>
        </w:rPr>
        <w:t>张海藩,</w:t>
      </w:r>
      <w:r>
        <w:t xml:space="preserve"> </w:t>
      </w:r>
      <w:r>
        <w:rPr>
          <w:rFonts w:hint="eastAsia"/>
        </w:rPr>
        <w:t>牟永敏.</w:t>
      </w:r>
      <w:r>
        <w:t xml:space="preserve"> </w:t>
      </w:r>
      <w:r>
        <w:rPr>
          <w:rFonts w:hint="eastAsia"/>
        </w:rPr>
        <w:t>软件工程导论（第6版）[M].</w:t>
      </w:r>
      <w:r>
        <w:t xml:space="preserve"> </w:t>
      </w:r>
      <w:r>
        <w:rPr>
          <w:rFonts w:hint="eastAsia"/>
        </w:rPr>
        <w:t>北京:</w:t>
      </w:r>
      <w:r>
        <w:t xml:space="preserve"> </w:t>
      </w:r>
      <w:r>
        <w:rPr>
          <w:rFonts w:hint="eastAsia"/>
        </w:rPr>
        <w:t>清华大学出版社,</w:t>
      </w:r>
      <w:r>
        <w:t xml:space="preserve"> 2013.</w:t>
      </w:r>
    </w:p>
    <w:p w14:paraId="4BE8CAAE">
      <w:pPr>
        <w:pStyle w:val="3"/>
      </w:pPr>
      <w:r>
        <w:t xml:space="preserve">[8] </w:t>
      </w:r>
      <w:r>
        <w:rPr>
          <w:rFonts w:hint="eastAsia"/>
        </w:rPr>
        <w:t>陈辉,</w:t>
      </w:r>
      <w:r>
        <w:t xml:space="preserve"> </w:t>
      </w:r>
      <w:r>
        <w:rPr>
          <w:rFonts w:hint="eastAsia"/>
        </w:rPr>
        <w:t>刘晓刚.</w:t>
      </w:r>
      <w:r>
        <w:t xml:space="preserve"> </w:t>
      </w:r>
      <w:r>
        <w:rPr>
          <w:rFonts w:hint="eastAsia"/>
        </w:rPr>
        <w:t>基于</w:t>
      </w:r>
      <w:r>
        <w:t xml:space="preserve"> WebSocket </w:t>
      </w:r>
      <w:r>
        <w:rPr>
          <w:rFonts w:hint="eastAsia"/>
        </w:rPr>
        <w:t>的</w:t>
      </w:r>
      <w:r>
        <w:t xml:space="preserve"> Web </w:t>
      </w:r>
      <w:r>
        <w:rPr>
          <w:rFonts w:hint="eastAsia"/>
        </w:rPr>
        <w:t>实时通信研究与实现[J].</w:t>
      </w:r>
      <w:r>
        <w:t xml:space="preserve"> </w:t>
      </w:r>
      <w:r>
        <w:rPr>
          <w:rFonts w:hint="eastAsia"/>
        </w:rPr>
        <w:t>计算机与数字工程,</w:t>
      </w:r>
      <w:r>
        <w:t xml:space="preserve"> 2019, 47(8): 2031-2035.</w:t>
      </w:r>
    </w:p>
    <w:p w14:paraId="47DC284E">
      <w:pPr>
        <w:pStyle w:val="3"/>
      </w:pPr>
      <w:r>
        <w:t>[9] Park J S, O’Brien J, Cai C J, et al. Generative agents: Interactive simulacra of human behavior[C]//Proceedings of the 36th Annual ACM Symposium on User Interface Software and Technology. 2023: 1-22.</w:t>
      </w:r>
    </w:p>
    <w:p w14:paraId="30BEFAE3">
      <w:pPr>
        <w:pStyle w:val="3"/>
      </w:pPr>
      <w:r>
        <w:t>[10] Wu Q, Bansal G, Zhang J, et al. AutoGen: Enabling next-gen LLM applications via multi-agent conversation[J]. arXiv preprint arXiv:2308.08155, 2023.</w:t>
      </w:r>
    </w:p>
    <w:p w14:paraId="0D257E4C">
      <w:pPr>
        <w:pStyle w:val="3"/>
      </w:pPr>
      <w:r>
        <w:t>[11] Lewis P, Perez E, Piktus A, et al. Retrieval-augmented generation for knowledge-intensive NLP tasks[C]//Advances in Neural Information Processing Systems. 2020, 33: 9459-9474.</w:t>
      </w:r>
    </w:p>
    <w:p w14:paraId="4CD99411">
      <w:pPr>
        <w:pStyle w:val="3"/>
      </w:pPr>
      <w:r>
        <w:t>[12] Gao Y, Xiong Y, Gao X, et al. Retrieval-augmented generation for large language models: A survey[J]. arXiv preprint arXiv:2312.10997, 2023.</w:t>
      </w:r>
    </w:p>
    <w:p w14:paraId="08756F6A">
      <w:pPr>
        <w:pStyle w:val="3"/>
      </w:pPr>
      <w:r>
        <w:t>[13] Fielding R T. Architectural styles and the design of network-based software architectures[D]. University of California, Irvine, 2000.</w:t>
      </w:r>
    </w:p>
    <w:p w14:paraId="29EF5309">
      <w:pPr>
        <w:pStyle w:val="3"/>
      </w:pPr>
      <w:r>
        <w:t>[14] NestJS. A progressive Node.js framework[EB/OL]. https://nestjs.com, 2024.</w:t>
      </w:r>
    </w:p>
    <w:p w14:paraId="4E0EE296">
      <w:pPr>
        <w:pStyle w:val="3"/>
      </w:pPr>
      <w:r>
        <w:t>[15] Meta Open Source. React — A JavaScript library for building user interfaces[EB/OL]. https://react.dev, 2024.</w:t>
      </w:r>
    </w:p>
    <w:p w14:paraId="66A57D7C">
      <w:pPr>
        <w:pStyle w:val="3"/>
      </w:pPr>
      <w:r>
        <w:t>[16] Microsoft. TypeScript: JavaScript with syntax for types[EB/OL]. https://www.typescriptlang.org, 2024.</w:t>
      </w:r>
    </w:p>
    <w:p w14:paraId="6A325C00">
      <w:pPr>
        <w:pStyle w:val="3"/>
      </w:pPr>
      <w:r>
        <w:t>[17] Socket.IO. Bidirectional and low-latency communication for every platform[EB/OL]. https://socket.io, 2024.</w:t>
      </w:r>
    </w:p>
    <w:p w14:paraId="2682FC9E">
      <w:pPr>
        <w:pStyle w:val="3"/>
      </w:pPr>
      <w:r>
        <w:t xml:space="preserve">[18] </w:t>
      </w:r>
      <w:r>
        <w:rPr>
          <w:rFonts w:hint="eastAsia"/>
        </w:rPr>
        <w:t>字节跳动.</w:t>
      </w:r>
      <w:r>
        <w:t xml:space="preserve"> </w:t>
      </w:r>
      <w:r>
        <w:rPr>
          <w:rFonts w:hint="eastAsia"/>
        </w:rPr>
        <w:t>扣子（Coze）AI</w:t>
      </w:r>
      <w:r>
        <w:t xml:space="preserve"> </w:t>
      </w:r>
      <w:r>
        <w:rPr>
          <w:rFonts w:hint="eastAsia"/>
        </w:rPr>
        <w:t>智能体开发平台[EB/OL].</w:t>
      </w:r>
      <w:r>
        <w:t xml:space="preserve"> https://www.coze.cn, 2024.</w:t>
      </w:r>
    </w:p>
    <w:p w14:paraId="5A4F98B0"/>
    <w:bookmarkEnd w:id="118"/>
    <w:p w14:paraId="6D2AD852">
      <w:pPr>
        <w:pStyle w:val="4"/>
      </w:pPr>
      <w:bookmarkStart w:id="119" w:name="致-谢"/>
      <w:r>
        <w:rPr>
          <w:rFonts w:hint="eastAsia"/>
        </w:rPr>
        <w:t>致</w:t>
      </w:r>
      <w:r>
        <w:t>　</w:t>
      </w:r>
      <w:r>
        <w:rPr>
          <w:rFonts w:hint="eastAsia"/>
        </w:rPr>
        <w:t>谢</w:t>
      </w:r>
    </w:p>
    <w:p w14:paraId="2281A900">
      <w:pPr>
        <w:pStyle w:val="24"/>
      </w:pPr>
      <w:r>
        <w:t>　　</w:t>
      </w:r>
      <w:r>
        <w:rPr>
          <w:rFonts w:hint="eastAsia"/>
        </w:rPr>
        <w:t>本论文的顺利完成，离不开导师的悉心指导与同学们的热情帮助。在此，谨向在论文撰写与系统开发过程中给予我支持和帮助的所有人表达最诚挚的感谢。</w:t>
      </w:r>
    </w:p>
    <w:p w14:paraId="44172287">
      <w:pPr>
        <w:pStyle w:val="3"/>
      </w:pPr>
      <w:r>
        <w:t>　　</w:t>
      </w:r>
      <w:r>
        <w:rPr>
          <w:rFonts w:hint="eastAsia"/>
        </w:rPr>
        <w:t>感谢导师在整个毕业设计过程中的耐心指导，从选题方向的确定、技术方案的论证，到论文结构的梳理，导师的每一次建议都让我受益匪浅，使我对多智能体系统与全栈开发有了更加深入的理解与认识。</w:t>
      </w:r>
    </w:p>
    <w:p w14:paraId="1B061C65">
      <w:pPr>
        <w:pStyle w:val="3"/>
      </w:pPr>
      <w:r>
        <w:t>　　</w:t>
      </w:r>
      <w:r>
        <w:rPr>
          <w:rFonts w:hint="eastAsia"/>
        </w:rPr>
        <w:t>感谢同学们在开发过程中的交流与讨论，你们的想法与建议为本系统的功能设计提供了宝贵的参考。</w:t>
      </w:r>
    </w:p>
    <w:p w14:paraId="7527999F">
      <w:pPr>
        <w:pStyle w:val="3"/>
      </w:pPr>
      <w:r>
        <w:t>　　</w:t>
      </w:r>
      <w:r>
        <w:rPr>
          <w:rFonts w:hint="eastAsia"/>
        </w:rPr>
        <w:t>最后，感谢家人一如既往的支持与鼓励，是你们给予了我坚持完成这份工作的动力。</w:t>
      </w:r>
    </w:p>
    <w:bookmarkEnd w:id="0"/>
    <w:bookmarkEnd w:id="11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B17C8A3"/>
    <w:rsid w:val="4DFDEF9C"/>
    <w:rsid w:val="6D3D46F0"/>
    <w:rsid w:val="6FFE4FF3"/>
    <w:rsid w:val="7BCFBF51"/>
    <w:rsid w:val="7BFF5A50"/>
    <w:rsid w:val="7D6538C5"/>
    <w:rsid w:val="BBBD9850"/>
    <w:rsid w:val="BF7F228A"/>
    <w:rsid w:val="DCFFA6B8"/>
    <w:rsid w:val="DFFFF328"/>
    <w:rsid w:val="E9DEC9A2"/>
    <w:rsid w:val="ED7FDFB9"/>
    <w:rsid w:val="EFB78139"/>
    <w:rsid w:val="EFE76EF0"/>
    <w:rsid w:val="F7BFE322"/>
    <w:rsid w:val="FEBBE3BD"/>
    <w:rsid w:val="FFABF030"/>
    <w:rsid w:val="FFEB28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FollowedHyperlink"/>
    <w:basedOn w:val="19"/>
    <w:uiPriority w:val="0"/>
    <w:rPr>
      <w:color w:val="800080"/>
      <w:u w:val="single"/>
    </w:rPr>
  </w:style>
  <w:style w:type="character" w:styleId="21">
    <w:name w:val="Hyperlink"/>
    <w:basedOn w:val="22"/>
    <w:uiPriority w:val="0"/>
    <w:rPr>
      <w:color w:val="156082" w:themeColor="accent1"/>
    </w:rPr>
  </w:style>
  <w:style w:type="character" w:customStyle="1" w:styleId="22">
    <w:name w:val="Body Text Char"/>
    <w:basedOn w:val="19"/>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9"/>
    <w:link w:val="15"/>
    <w:uiPriority w:val="10"/>
    <w:rPr>
      <w:rFonts w:asciiTheme="majorHAnsi" w:hAnsiTheme="majorHAnsi" w:eastAsiaTheme="majorEastAsia" w:cstheme="majorBidi"/>
      <w:sz w:val="56"/>
      <w:szCs w:val="56"/>
    </w:rPr>
  </w:style>
  <w:style w:type="character" w:customStyle="1" w:styleId="27">
    <w:name w:val="Subtitle Char"/>
    <w:basedOn w:val="19"/>
    <w:link w:val="16"/>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9"/>
    <w:link w:val="5"/>
    <w:semiHidden/>
    <w:uiPriority w:val="9"/>
    <w:rPr>
      <w:rFonts w:eastAsiaTheme="majorEastAsia" w:cstheme="majorBidi"/>
      <w:color w:val="0F4761" w:themeColor="accent1" w:themeShade="BF"/>
      <w:sz w:val="28"/>
      <w:szCs w:val="28"/>
    </w:rPr>
  </w:style>
  <w:style w:type="character" w:customStyle="1" w:styleId="35">
    <w:name w:val="Heading 4 Char"/>
    <w:basedOn w:val="19"/>
    <w:link w:val="6"/>
    <w:semiHidden/>
    <w:uiPriority w:val="9"/>
    <w:rPr>
      <w:rFonts w:eastAsiaTheme="majorEastAsia" w:cstheme="majorBidi"/>
      <w:i/>
      <w:iCs/>
      <w:color w:val="0F4761" w:themeColor="accent1" w:themeShade="BF"/>
    </w:rPr>
  </w:style>
  <w:style w:type="character" w:customStyle="1" w:styleId="36">
    <w:name w:val="Heading 5 Char"/>
    <w:basedOn w:val="19"/>
    <w:link w:val="7"/>
    <w:semiHidden/>
    <w:uiPriority w:val="9"/>
    <w:rPr>
      <w:rFonts w:eastAsiaTheme="majorEastAsia" w:cstheme="majorBidi"/>
      <w:color w:val="0F4761" w:themeColor="accent1" w:themeShade="BF"/>
    </w:rPr>
  </w:style>
  <w:style w:type="character" w:customStyle="1" w:styleId="37">
    <w:name w:val="Heading 6 Char"/>
    <w:basedOn w:val="19"/>
    <w:link w:val="8"/>
    <w:semiHidden/>
    <w:uiPriority w:val="9"/>
    <w:rPr>
      <w:rFonts w:eastAsiaTheme="majorEastAsia" w:cstheme="majorBidi"/>
      <w:i/>
      <w:iCs/>
      <w:color w:val="585858" w:themeColor="text1" w:themeTint="A6"/>
    </w:rPr>
  </w:style>
  <w:style w:type="character" w:customStyle="1" w:styleId="38">
    <w:name w:val="Heading 7 Char"/>
    <w:basedOn w:val="19"/>
    <w:link w:val="9"/>
    <w:semiHidden/>
    <w:uiPriority w:val="9"/>
    <w:rPr>
      <w:rFonts w:eastAsiaTheme="majorEastAsia" w:cstheme="majorBidi"/>
      <w:color w:val="585858" w:themeColor="text1" w:themeTint="A6"/>
    </w:rPr>
  </w:style>
  <w:style w:type="character" w:customStyle="1" w:styleId="39">
    <w:name w:val="Heading 8 Char"/>
    <w:basedOn w:val="19"/>
    <w:link w:val="10"/>
    <w:semiHidden/>
    <w:uiPriority w:val="9"/>
    <w:rPr>
      <w:rFonts w:eastAsiaTheme="majorEastAsia" w:cstheme="majorBidi"/>
      <w:i/>
      <w:iCs/>
      <w:color w:val="262626" w:themeColor="text1" w:themeTint="D8"/>
    </w:rPr>
  </w:style>
  <w:style w:type="character" w:customStyle="1" w:styleId="40">
    <w:name w:val="Heading 9 Char"/>
    <w:basedOn w:val="19"/>
    <w:link w:val="11"/>
    <w:semiHidden/>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83</Words>
  <Characters>475</Characters>
  <Lines>12</Lines>
  <Paragraphs>8</Paragraphs>
  <TotalTime>18</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2026-04-29T14:08:00Z</dcterms:created>
  <dc:creator>Juvenile</dc:creator>
  <cp:lastModifiedBy>Juvenile</cp:lastModifiedBy>
  <dcterms:modified xsi:type="dcterms:W3CDTF">2026-04-29T17:26:11Z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1448373FB81DED410EA1F1693340791D_42</vt:lpwstr>
  </property>
</Properties>
</file>