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0598" w:rsidRDefault="00E70598">
      <w:pPr>
        <w:spacing w:line="720" w:lineRule="exact"/>
      </w:pPr>
    </w:p>
    <w:p w:rsidR="00E70598" w:rsidRDefault="00000000">
      <w:pPr>
        <w:tabs>
          <w:tab w:val="left" w:pos="210"/>
          <w:tab w:val="left" w:pos="5860"/>
          <w:tab w:val="right" w:pos="8283"/>
          <w:tab w:val="left" w:pos="8789"/>
        </w:tabs>
        <w:spacing w:line="560" w:lineRule="exact"/>
        <w:ind w:leftChars="-8" w:left="-17" w:rightChars="11" w:right="23" w:firstLineChars="5" w:firstLine="16"/>
        <w:jc w:val="right"/>
        <w:rPr>
          <w:rFonts w:ascii="仿宋" w:eastAsia="仿宋" w:hAnsi="仿宋"/>
          <w:sz w:val="32"/>
          <w:szCs w:val="32"/>
        </w:rPr>
      </w:pPr>
      <w:r>
        <w:rPr>
          <w:noProof/>
          <w:sz w:val="32"/>
          <w14:textOutline w14:w="28575" w14:cap="flat" w14:cmpd="thickThin" w14:algn="ctr">
            <w14:solidFill>
              <w14:schemeClr w14:val="accent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1040765</wp:posOffset>
                </wp:positionV>
                <wp:extent cx="6045200" cy="0"/>
                <wp:effectExtent l="0" t="33020" r="0" b="43180"/>
                <wp:wrapTopAndBottom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5200" cy="0"/>
                        </a:xfrm>
                        <a:prstGeom prst="line">
                          <a:avLst/>
                        </a:prstGeom>
                        <a:ln w="66675" cap="flat" cmpd="thickThin">
                          <a:solidFill>
                            <a:srgbClr val="FF0000"/>
                          </a:solidFill>
                          <a:prstDash val="solid"/>
                          <a:round/>
                          <a:headEnd type="none"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31.15pt;margin-top:81.95pt;height:0pt;width:476pt;mso-wrap-distance-bottom:0pt;mso-wrap-distance-top:0pt;z-index:251661312;mso-width-relative:page;mso-height-relative:page;" filled="f" stroked="t" coordsize="21600,21600" o:gfxdata="UEsFBgAAAAAAAAAAAAAAAAAAAAAAAFBLAwQKAAAAAACHTuJAAAAAAAAAAAAAAAAABAAAAGRycy9Q&#10;SwMEFAAAAAgAh07iQJDtTPfZAAAACwEAAA8AAABkcnMvZG93bnJldi54bWxNj01Lw0AQhu+C/2EZ&#10;wVu76QdpGrPpQYjoRbB+4W2bnSbB7GzY3Tbx3zuCoMeZ9+GdZ4rdZHtxRh86RwoW8wQEUu1MR42C&#10;l+dqloEIUZPRvSNU8IUBduXlRaFz40Z6wvM+NoJLKORaQRvjkEsZ6hatDnM3IHF2dN7qyKNvpPF6&#10;5HLby2WSpNLqjvhCqwe8bbH+3J+sgqoaX+PG3yOt39/i9PA4HNd3H0pdXy2SGxARp/gHw48+q0PJ&#10;Tgd3IhNEr2CWLleMcpCutiCYyLLtBsThdyPLQv7/ofwGUEsDBBQAAAAIAIdO4kBAMZXC/gEAAOkD&#10;AAAOAAAAZHJzL2Uyb0RvYy54bWytU82O0zAQviPxDpbvNOmKLShquoct5YJgJZYHmNpOY+E/edym&#10;fQleAIkbnDhy521YHoOx0y3L7mUP5OCM7ck3833zZX6xt4btVETtXcunk5oz5YSX2m1a/uF69ewl&#10;Z5jASTDeqZYfFPKLxdMn8yE06sz33kgVGYE4bIbQ8j6l0FQVil5ZwIkPytFl56OFRNu4qWSEgdCt&#10;qc7qelYNPsoQvVCIdLocL/kRMT4G0HedFmrpxdYql0bUqAwkooS9DsgXpduuUyK96zpUiZmWE9NU&#10;VipC8Tqv1WIOzSZC6LU4tgCPaeEeJwvaUdET1BISsG3UD6CsFtGj79JEeFuNRIoixGJa39PmfQ9B&#10;FS4kNYaT6Pj/YMXb3VVkWpITOHNgaeA3n3/8+vT1988vtN58/8amWaQhYEO5l+4qHncYrmJmvO+i&#10;zW/iwvZF2MNJWLVPTNDhrH5+TrPnTNzeVX8/DBHTa+Uty0HLjXaZMzSwe4OJilHqbUo+dn6ljSlz&#10;M44NBD6bvTgnaCAzdmQCCm0gQolG+vG6p8EwMBvyukixAKM3WmaQDIdxs740ke2AHLJa1fRkvlT0&#10;n7TcwRKwH/PK1eid6LdOlm56BfKVkywdAqno6OcZMxJo8/CcChiXG1DFpUeqWeZR2BytvTwUvau8&#10;IweUvo5uzRa7u6f47h+6+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CQ7Uz32QAAAAsBAAAPAAAA&#10;AAAAAAEAIAAAADgAAABkcnMvZG93bnJldi54bWxQSwECFAAUAAAACACHTuJAQDGVwv4BAADpAwAA&#10;DgAAAAAAAAABACAAAAA+AQAAZHJzL2Uyb0RvYy54bWxQSwUGAAAAAAYABgBZAQAArgUAAAAA&#10;">
                <v:fill on="f" focussize="0,0"/>
                <v:stroke weight="5.25pt" color="#FF0000 [3204]" linestyle="thickThin" miterlimit="8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noProof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60960</wp:posOffset>
            </wp:positionV>
            <wp:extent cx="5043805" cy="691515"/>
            <wp:effectExtent l="0" t="0" r="0" b="0"/>
            <wp:wrapTopAndBottom/>
            <wp:docPr id="210303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303" name="图片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69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116840</wp:posOffset>
                </wp:positionV>
                <wp:extent cx="63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4pt;margin-top:9.2pt;height:0pt;width:0.05pt;z-index:251659264;mso-width-relative:page;mso-height-relative:page;" filled="f" stroked="t" coordsize="21600,21600" o:gfxdata="UEsFBgAAAAAAAAAAAAAAAAAAAAAAAFBLAwQKAAAAAACHTuJAAAAAAAAAAAAAAAAABAAAAGRycy9Q&#10;SwMEFAAAAAgAh07iQGcDQajVAAAACQEAAA8AAABkcnMvZG93bnJldi54bWxNj81Ow0AMhO9IvMPK&#10;SFwquklBURSy6QHIjQuliKubdZOoWW+a3f7A0+OKA9w89mj8Tbk8u0EdaQq9ZwPpPAFF3Hjbc2tg&#10;/V7f5aBCRLY4eCYDXxRgWV1flVhYf+I3Oq5iqySEQ4EGuhjHQuvQdOQwzP1ILLetnxxGkVOr7YQn&#10;CXeDXiRJph32LB86HOmpo2a3OjgDof6gff09a2bJ533rabF/fn1BY25v0uQRVKRz/DPDBV/QoRKm&#10;jT+wDWoQneXSJcqQP4C6GLI8BbX5Xeiq1P8bVD9QSwMEFAAAAAgAh07iQIYmBa/oAQAA1AMAAA4A&#10;AABkcnMvZTJvRG9jLnhtbK1TzW4TMRC+I/EOlu9k00WtYJVNDw3lgiAS8AAT27tryX/yuNnkJXgB&#10;JG5w4sidt6F9DMbeNIVyyYE9eMfjmW/m+zxeXO6sYVsVUXvX8rPZnDPlhJfa9S3/+OH62QvOMIGT&#10;YLxTLd8r5JfLp08WY2hU7QdvpIqMQBw2Y2j5kFJoqgrFoCzgzAfl6LDz0UKibewrGWEkdGuqej6/&#10;qEYfZYheKETyrqZDfkCMpwD6rtNCrby4scqlCTUqA4ko4aAD8mXptuuUSO+6DlVipuXENJWVipC9&#10;yWu1XEDTRwiDFocW4JQWHnGyoB0VPUKtIAG7ifofKKtF9Oi7NBPeVhORogixOJs/0ub9AEEVLiQ1&#10;hqPo+P9gxdvtOjItW15z5sDShd9+/vHr09e7n19ovf3+jdVZpDFgQ7FXbh0POwzrmBnvumjzn7iw&#10;XRF2fxRW7RIT5Lx4fs6ZuPdXD0khYnqtvGXZaLnRLvOFBrZvMFEhCr0PyW7j2Njyl+d1hgMavo4u&#10;nUwbiAC6vuSiN1pea2NyBsZ+c2Ui20IegPJlOoT7V1gusgIcprhyNI3GoEC+cpKlfSBpHL0Inluw&#10;SnJmFD2gbBEgNAm0OSWSShtHHWRFJw2ztfFyX6Qtfrrs0uNhMPM0/bkv2Q+Pcfk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ZwNBqNUAAAAJAQAADwAAAAAAAAABACAAAAA4AAAAZHJzL2Rvd25yZXYu&#10;eG1sUEsBAhQAFAAAAAgAh07iQIYmBa/oAQAA1AMAAA4AAAAAAAAAAQAgAAAAOgEAAGRycy9lMm9E&#10;b2MueG1sUEsFBgAAAAAGAAYAWQEAAJ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eastAsia="仿宋" w:hAnsi="仿宋" w:hint="eastAsia"/>
          <w:sz w:val="32"/>
          <w:szCs w:val="32"/>
        </w:rPr>
        <w:t>编号：川通信管{{no}}</w:t>
      </w:r>
    </w:p>
    <w:p w:rsidR="00E70598" w:rsidRDefault="00E70598">
      <w:pPr>
        <w:tabs>
          <w:tab w:val="left" w:pos="8789"/>
        </w:tabs>
        <w:spacing w:line="560" w:lineRule="exact"/>
        <w:ind w:rightChars="11" w:right="23"/>
        <w:jc w:val="right"/>
        <w:rPr>
          <w:rFonts w:ascii="仿宋" w:eastAsia="仿宋" w:hAnsi="仿宋"/>
          <w:sz w:val="32"/>
          <w:szCs w:val="32"/>
        </w:rPr>
      </w:pPr>
    </w:p>
    <w:p w:rsidR="00E70598" w:rsidRDefault="00000000">
      <w:pPr>
        <w:jc w:val="center"/>
        <w:rPr>
          <w:rFonts w:ascii="方正小标宋简体" w:eastAsia="方正小标宋简体" w:hAnsi="宋体" w:cs="宋体"/>
          <w:kern w:val="0"/>
          <w:sz w:val="48"/>
          <w:szCs w:val="48"/>
        </w:rPr>
      </w:pPr>
      <w:r>
        <w:rPr>
          <w:rFonts w:ascii="方正小标宋简体" w:eastAsia="方正小标宋简体" w:hAnsi="宋体" w:cs="宋体" w:hint="eastAsia"/>
          <w:kern w:val="0"/>
          <w:sz w:val="48"/>
          <w:szCs w:val="48"/>
        </w:rPr>
        <w:t>留言核实业务通知单</w:t>
      </w:r>
    </w:p>
    <w:p w:rsidR="00E70598" w:rsidRDefault="00E70598">
      <w:pPr>
        <w:jc w:val="center"/>
        <w:rPr>
          <w:rFonts w:ascii="方正小标宋简体" w:eastAsia="方正小标宋简体" w:hAnsi="宋体" w:cs="宋体"/>
          <w:kern w:val="0"/>
          <w:sz w:val="48"/>
          <w:szCs w:val="48"/>
        </w:rPr>
      </w:pPr>
    </w:p>
    <w:p w:rsidR="00E70598" w:rsidRDefault="00000000">
      <w:pPr>
        <w:spacing w:line="560" w:lineRule="exact"/>
        <w:rPr>
          <w:rFonts w:ascii="仿宋_GB2312" w:eastAsia="仿宋_GB2312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{{isp}}</w:t>
      </w:r>
      <w:r>
        <w:rPr>
          <w:rFonts w:ascii="仿宋_GB2312" w:eastAsia="仿宋_GB2312" w:hint="eastAsia"/>
          <w:kern w:val="0"/>
          <w:sz w:val="32"/>
          <w:szCs w:val="32"/>
        </w:rPr>
        <w:t>：</w:t>
      </w:r>
    </w:p>
    <w:p w:rsidR="00E70598" w:rsidRDefault="00000000">
      <w:pPr>
        <w:spacing w:line="560" w:lineRule="exact"/>
        <w:ind w:leftChars="100" w:left="210" w:firstLineChars="200" w:firstLine="640"/>
        <w:rPr>
          <w:rFonts w:ascii="仿宋_GB2312" w:eastAsia="仿宋_GB2312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接用户反映你公司存在{{content}}（详见附件）。现请你公司立即对用户反映情况进行核实，依法、及时、合理处理用</w:t>
      </w:r>
      <w:r>
        <w:rPr>
          <w:rFonts w:ascii="仿宋_GB2312" w:eastAsia="仿宋_GB2312" w:hint="eastAsia"/>
          <w:kern w:val="0"/>
          <w:sz w:val="32"/>
          <w:szCs w:val="32"/>
        </w:rPr>
        <w:t>户提出的诉求，解答用户提出的质疑，并于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{{date}}</w:t>
      </w:r>
      <w:r>
        <w:rPr>
          <w:rFonts w:ascii="仿宋_GB2312" w:eastAsia="仿宋_GB2312" w:hint="eastAsia"/>
          <w:kern w:val="0"/>
          <w:sz w:val="32"/>
          <w:szCs w:val="32"/>
        </w:rPr>
        <w:t>前将处理情况及相关佐证材料书面报送我局（信息通信管理处）。</w:t>
      </w:r>
    </w:p>
    <w:p w:rsidR="00E70598" w:rsidRDefault="00000000">
      <w:pPr>
        <w:spacing w:line="560" w:lineRule="exact"/>
        <w:ind w:firstLine="660"/>
        <w:rPr>
          <w:rFonts w:ascii="仿宋_GB2312" w:eastAsia="仿宋_GB2312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特此通知。</w:t>
      </w:r>
    </w:p>
    <w:p w:rsidR="00E70598" w:rsidRDefault="00E70598">
      <w:pPr>
        <w:spacing w:line="560" w:lineRule="exact"/>
        <w:ind w:firstLine="660"/>
        <w:rPr>
          <w:rFonts w:ascii="仿宋_GB2312" w:eastAsia="仿宋_GB2312"/>
          <w:kern w:val="0"/>
          <w:sz w:val="32"/>
          <w:szCs w:val="32"/>
        </w:rPr>
      </w:pPr>
    </w:p>
    <w:p w:rsidR="00E70598" w:rsidRDefault="00000000">
      <w:pPr>
        <w:spacing w:line="560" w:lineRule="exact"/>
        <w:ind w:firstLine="660"/>
        <w:rPr>
          <w:rFonts w:ascii="仿宋_GB2312" w:eastAsia="仿宋_GB2312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附件：用户留言相关材料</w:t>
      </w:r>
    </w:p>
    <w:p w:rsidR="00E70598" w:rsidRDefault="00E70598">
      <w:pPr>
        <w:spacing w:line="560" w:lineRule="exact"/>
        <w:ind w:firstLine="660"/>
        <w:rPr>
          <w:rFonts w:ascii="仿宋_GB2312" w:eastAsia="仿宋_GB2312"/>
          <w:kern w:val="0"/>
          <w:sz w:val="32"/>
          <w:szCs w:val="32"/>
        </w:rPr>
      </w:pPr>
    </w:p>
    <w:p w:rsidR="00E70598" w:rsidRDefault="00000000">
      <w:pPr>
        <w:spacing w:line="560" w:lineRule="exact"/>
        <w:ind w:firstLineChars="955" w:firstLine="3056"/>
        <w:jc w:val="right"/>
        <w:rPr>
          <w:rFonts w:ascii="仿宋_GB2312" w:eastAsia="仿宋_GB2312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四川省通信管理局信息通信管理处</w:t>
      </w:r>
    </w:p>
    <w:p w:rsidR="00E70598" w:rsidRDefault="00000000">
      <w:pPr>
        <w:spacing w:line="560" w:lineRule="exact"/>
        <w:ind w:firstLineChars="1500" w:firstLine="4800"/>
        <w:jc w:val="center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{{now}}</w:t>
      </w:r>
    </w:p>
    <w:p w:rsidR="00E70598" w:rsidRDefault="00E70598"/>
    <w:p w:rsidR="00E70598" w:rsidRDefault="00000000">
      <w:pPr>
        <w:spacing w:line="560" w:lineRule="exact"/>
        <w:ind w:firstLineChars="200" w:firstLine="600"/>
        <w:rPr>
          <w:rFonts w:ascii="仿宋_GB2312" w:eastAsia="仿宋_GB2312"/>
          <w:kern w:val="0"/>
          <w:sz w:val="30"/>
          <w:szCs w:val="30"/>
        </w:rPr>
      </w:pPr>
      <w:r>
        <w:rPr>
          <w:rFonts w:ascii="仿宋_GB2312" w:eastAsia="仿宋_GB2312" w:hint="eastAsia"/>
          <w:kern w:val="0"/>
          <w:sz w:val="30"/>
          <w:szCs w:val="30"/>
        </w:rPr>
        <w:t>（联系人:</w:t>
      </w:r>
      <w:r>
        <w:rPr>
          <w:rFonts w:ascii="仿宋_GB2312" w:eastAsia="仿宋_GB2312" w:hint="eastAsia"/>
          <w:kern w:val="0"/>
          <w:sz w:val="30"/>
          <w:szCs w:val="30"/>
        </w:rPr>
        <w:t> </w:t>
      </w:r>
      <w:r>
        <w:rPr>
          <w:rFonts w:ascii="仿宋_GB2312" w:eastAsia="仿宋_GB2312" w:hint="eastAsia"/>
          <w:kern w:val="0"/>
          <w:sz w:val="30"/>
          <w:szCs w:val="30"/>
        </w:rPr>
        <w:t>028-60750190</w:t>
      </w:r>
      <w:r>
        <w:rPr>
          <w:rFonts w:ascii="仿宋_GB2312" w:eastAsia="仿宋_GB2312" w:hint="eastAsia"/>
          <w:kern w:val="0"/>
          <w:sz w:val="30"/>
          <w:szCs w:val="30"/>
        </w:rPr>
        <w:t>  </w:t>
      </w:r>
      <w:r>
        <w:rPr>
          <w:rFonts w:ascii="仿宋_GB2312" w:eastAsia="仿宋_GB2312"/>
          <w:kern w:val="0"/>
          <w:sz w:val="30"/>
          <w:szCs w:val="30"/>
        </w:rPr>
        <w:t>279913833</w:t>
      </w:r>
      <w:r>
        <w:rPr>
          <w:rFonts w:ascii="仿宋_GB2312" w:eastAsia="仿宋_GB2312" w:hint="eastAsia"/>
          <w:kern w:val="0"/>
          <w:sz w:val="30"/>
          <w:szCs w:val="30"/>
        </w:rPr>
        <w:t>@qq.com）</w:t>
      </w:r>
    </w:p>
    <w:p w:rsidR="00E70598" w:rsidRDefault="00E70598"/>
    <w:sectPr w:rsidR="00E70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subsetted="1" w:fontKey="{845B6791-C97E-194B-B9C5-B3ED2015F27E}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904CABE5-C797-4F49-84B6-C9FF3F9AC982}"/>
  </w:font>
  <w:font w:name="方正小标宋简体">
    <w:altName w:val="微软雅黑"/>
    <w:panose1 w:val="020B0604020202020204"/>
    <w:charset w:val="86"/>
    <w:family w:val="script"/>
    <w:pitch w:val="default"/>
    <w:sig w:usb0="00000000" w:usb1="00000000" w:usb2="00000000" w:usb3="00000000" w:csb0="00040000" w:csb1="00000000"/>
  </w:font>
  <w:font w:name="仿宋_GB2312">
    <w:altName w:val="微软雅黑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Y0MDBkMTYxZTJjNTA4NmYwNGMwNDg5MzNiYTc1ODcifQ=="/>
  </w:docVars>
  <w:rsids>
    <w:rsidRoot w:val="36060B58"/>
    <w:rsid w:val="D3FA1EED"/>
    <w:rsid w:val="DA77C4D1"/>
    <w:rsid w:val="DEEEB446"/>
    <w:rsid w:val="E46E6F10"/>
    <w:rsid w:val="E9270784"/>
    <w:rsid w:val="E97F9E16"/>
    <w:rsid w:val="ED7E572B"/>
    <w:rsid w:val="ED7F434E"/>
    <w:rsid w:val="EF47EE29"/>
    <w:rsid w:val="F37E97F2"/>
    <w:rsid w:val="F7D6135B"/>
    <w:rsid w:val="FBD7AAEC"/>
    <w:rsid w:val="FDF3F4D8"/>
    <w:rsid w:val="FEED1FD1"/>
    <w:rsid w:val="FF7B3888"/>
    <w:rsid w:val="FFAD4B1E"/>
    <w:rsid w:val="FFCD4870"/>
    <w:rsid w:val="000012FC"/>
    <w:rsid w:val="00066AE9"/>
    <w:rsid w:val="00290467"/>
    <w:rsid w:val="005F14F3"/>
    <w:rsid w:val="0089743E"/>
    <w:rsid w:val="009142D6"/>
    <w:rsid w:val="00B07A2D"/>
    <w:rsid w:val="00B918D1"/>
    <w:rsid w:val="00D5560D"/>
    <w:rsid w:val="00D7241A"/>
    <w:rsid w:val="00E70598"/>
    <w:rsid w:val="00E772C9"/>
    <w:rsid w:val="00EA713B"/>
    <w:rsid w:val="00F343D8"/>
    <w:rsid w:val="00F51C1F"/>
    <w:rsid w:val="03E7A77D"/>
    <w:rsid w:val="0C7AA9A3"/>
    <w:rsid w:val="0C8F1AA0"/>
    <w:rsid w:val="1C0EAF65"/>
    <w:rsid w:val="1DF7A89A"/>
    <w:rsid w:val="1FCF1645"/>
    <w:rsid w:val="2DFFA058"/>
    <w:rsid w:val="2EAC4B33"/>
    <w:rsid w:val="2EBF9B27"/>
    <w:rsid w:val="36060B58"/>
    <w:rsid w:val="3F77B8CB"/>
    <w:rsid w:val="3FAB2F44"/>
    <w:rsid w:val="3FFDD135"/>
    <w:rsid w:val="41BA40BA"/>
    <w:rsid w:val="48F5396E"/>
    <w:rsid w:val="490971D9"/>
    <w:rsid w:val="4BFADE7A"/>
    <w:rsid w:val="4BFF37E6"/>
    <w:rsid w:val="5A1D497B"/>
    <w:rsid w:val="5BBF6EAA"/>
    <w:rsid w:val="65D97A9A"/>
    <w:rsid w:val="6E3507D9"/>
    <w:rsid w:val="762D747A"/>
    <w:rsid w:val="7A1FC8DC"/>
    <w:rsid w:val="7ADF0024"/>
    <w:rsid w:val="7ADFBC25"/>
    <w:rsid w:val="7DFB153D"/>
    <w:rsid w:val="7E6B34FE"/>
    <w:rsid w:val="7EDD2373"/>
    <w:rsid w:val="7FAF0A03"/>
    <w:rsid w:val="9DEFE6EC"/>
    <w:rsid w:val="9FDEC0B8"/>
    <w:rsid w:val="ADEF4DC0"/>
    <w:rsid w:val="B6F7C60D"/>
    <w:rsid w:val="BB7B62AA"/>
    <w:rsid w:val="BBFE62C2"/>
    <w:rsid w:val="BF7B5717"/>
    <w:rsid w:val="BFF6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F505D4B-2C73-7146-ACCC-E9AAB96A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2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正文2"/>
    <w:basedOn w:val="a"/>
    <w:next w:val="a"/>
    <w:qFormat/>
  </w:style>
  <w:style w:type="paragraph" w:styleId="a3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刘培均</dc:creator>
  <cp:lastModifiedBy>Kevin Huang</cp:lastModifiedBy>
  <cp:revision>6</cp:revision>
  <cp:lastPrinted>2024-06-18T03:10:00Z</cp:lastPrinted>
  <dcterms:created xsi:type="dcterms:W3CDTF">2024-06-18T03:10:00Z</dcterms:created>
  <dcterms:modified xsi:type="dcterms:W3CDTF">2024-06-18T03:26:00Z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7E2AD347C53C4E8E9DF2079DCBF73228_13</vt:lpwstr>
  </property>
</Properties>
</file>