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18"/>
        </w:tabs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  <w:lang w:val="en-US" w:eastAsia="zh-CN"/>
        </w:rPr>
        <w:t>C网</w:t>
      </w:r>
      <w:r>
        <w:rPr>
          <w:rFonts w:hint="eastAsia" w:ascii="微软雅黑" w:hAnsi="微软雅黑" w:eastAsia="微软雅黑"/>
          <w:b/>
          <w:sz w:val="32"/>
        </w:rPr>
        <w:t>上</w:t>
      </w:r>
      <w:r>
        <w:rPr>
          <w:rFonts w:hint="eastAsia" w:ascii="微软雅黑" w:hAnsi="微软雅黑" w:eastAsia="微软雅黑"/>
          <w:b/>
          <w:sz w:val="32"/>
          <w:lang w:eastAsia="zh-CN"/>
        </w:rPr>
        <w:t>币</w:t>
      </w:r>
      <w:r>
        <w:rPr>
          <w:rFonts w:hint="eastAsia" w:ascii="微软雅黑" w:hAnsi="微软雅黑" w:eastAsia="微软雅黑"/>
          <w:b/>
          <w:sz w:val="32"/>
        </w:rPr>
        <w:t>申请表</w:t>
      </w:r>
    </w:p>
    <w:p>
      <w:pPr>
        <w:jc w:val="right"/>
        <w:rPr>
          <w:rFonts w:ascii="微软雅黑" w:hAnsi="微软雅黑" w:eastAsia="微软雅黑"/>
          <w:color w:val="595959"/>
          <w:sz w:val="18"/>
        </w:rPr>
      </w:pPr>
    </w:p>
    <w:p>
      <w:pPr>
        <w:jc w:val="right"/>
        <w:rPr>
          <w:rFonts w:ascii="微软雅黑" w:hAnsi="微软雅黑" w:eastAsia="微软雅黑"/>
          <w:color w:val="595959"/>
          <w:sz w:val="18"/>
        </w:rPr>
      </w:pPr>
      <w:r>
        <w:rPr>
          <w:rFonts w:hint="eastAsia" w:ascii="微软雅黑" w:hAnsi="微软雅黑" w:eastAsia="微软雅黑"/>
          <w:color w:val="595959"/>
          <w:sz w:val="18"/>
        </w:rPr>
        <w:t>申请人：</w:t>
      </w:r>
      <w:r>
        <w:rPr>
          <w:rFonts w:hint="eastAsia" w:ascii="微软雅黑" w:hAnsi="微软雅黑" w:eastAsia="微软雅黑"/>
          <w:color w:val="595959"/>
          <w:sz w:val="18"/>
          <w:lang w:val="en-US" w:eastAsia="zh-CN"/>
        </w:rPr>
        <w:t xml:space="preserve">         </w:t>
      </w:r>
      <w:r>
        <w:rPr>
          <w:rFonts w:ascii="微软雅黑" w:hAnsi="微软雅黑" w:eastAsia="微软雅黑"/>
          <w:color w:val="595959"/>
          <w:sz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</w:rPr>
        <w:t>填表时间：</w:t>
      </w:r>
      <w:r>
        <w:rPr>
          <w:rFonts w:ascii="微软雅黑" w:hAnsi="微软雅黑" w:eastAsia="微软雅黑"/>
          <w:color w:val="595959"/>
          <w:sz w:val="18"/>
        </w:rPr>
        <w:t>2018</w:t>
      </w:r>
      <w:r>
        <w:rPr>
          <w:rFonts w:hint="eastAsia" w:ascii="微软雅黑" w:hAnsi="微软雅黑" w:eastAsia="微软雅黑"/>
          <w:color w:val="595959"/>
          <w:sz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595959"/>
          <w:sz w:val="18"/>
        </w:rPr>
        <w:t>月</w:t>
      </w:r>
      <w:r>
        <w:rPr>
          <w:rFonts w:hint="eastAsia" w:ascii="微软雅黑" w:hAnsi="微软雅黑" w:eastAsia="微软雅黑"/>
          <w:color w:val="595959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595959"/>
          <w:sz w:val="18"/>
        </w:rPr>
        <w:t>日</w:t>
      </w:r>
    </w:p>
    <w:p>
      <w:pPr>
        <w:jc w:val="right"/>
        <w:rPr>
          <w:rFonts w:ascii="微软雅黑" w:hAnsi="微软雅黑" w:eastAsia="微软雅黑"/>
          <w:color w:val="595959"/>
          <w:sz w:val="18"/>
        </w:rPr>
      </w:pPr>
    </w:p>
    <w:p>
      <w:pPr>
        <w:rPr>
          <w:rFonts w:ascii="微软雅黑" w:hAnsi="微软雅黑" w:eastAsia="微软雅黑"/>
          <w:color w:val="FF0000"/>
          <w:sz w:val="18"/>
        </w:rPr>
      </w:pPr>
      <w:r>
        <w:rPr>
          <w:rFonts w:hint="eastAsia" w:ascii="微软雅黑" w:hAnsi="微软雅黑" w:eastAsia="微软雅黑"/>
          <w:color w:val="595959"/>
          <w:sz w:val="18"/>
        </w:rPr>
        <w:t>请填写下表并确保资料真实。</w:t>
      </w:r>
      <w:r>
        <w:rPr>
          <w:rFonts w:hint="eastAsia" w:ascii="微软雅黑" w:hAnsi="微软雅黑" w:eastAsia="微软雅黑"/>
          <w:sz w:val="18"/>
        </w:rPr>
        <w:t>（</w:t>
      </w:r>
      <w:r>
        <w:rPr>
          <w:rFonts w:ascii="微软雅黑" w:hAnsi="微软雅黑" w:eastAsia="微软雅黑"/>
          <w:color w:val="FF0000"/>
          <w:sz w:val="18"/>
        </w:rPr>
        <w:t>*</w:t>
      </w:r>
      <w:r>
        <w:rPr>
          <w:rFonts w:hint="eastAsia" w:ascii="微软雅黑" w:hAnsi="微软雅黑" w:eastAsia="微软雅黑"/>
          <w:sz w:val="18"/>
        </w:rPr>
        <w:t>为必考察项目）</w:t>
      </w:r>
    </w:p>
    <w:p>
      <w:pPr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w:t>一．币种介绍</w:t>
      </w:r>
    </w:p>
    <w:tbl>
      <w:tblPr>
        <w:tblStyle w:val="7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1417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币种名称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简称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开发团队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地域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发布日期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币种算法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发行总量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区块大小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区块速度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证明方式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现有用户规模</w:t>
            </w:r>
          </w:p>
        </w:tc>
        <w:tc>
          <w:tcPr>
            <w:tcW w:w="2126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QQ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群号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市价</w:t>
            </w:r>
          </w:p>
        </w:tc>
        <w:tc>
          <w:tcPr>
            <w:tcW w:w="2126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总市值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难度调整周期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市场现有币量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官方联系人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联系方式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官网地址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钱包下载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安装文档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钱包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API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文档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区块查询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*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挖矿规则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主要特色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hint="eastAsia" w:asciiTheme="majorEastAsia" w:hAnsiTheme="majorEastAsia" w:eastAsiaTheme="majorEastAsia"/>
              </w:rPr>
            </w:pPr>
          </w:p>
          <w:p>
            <w:pPr>
              <w:rPr>
                <w:rFonts w:hint="eastAsia" w:asciiTheme="majorEastAsia" w:hAnsiTheme="majorEastAsia" w:eastAsiaTheme="majorEastAsia"/>
              </w:rPr>
            </w:pPr>
          </w:p>
          <w:p>
            <w:pPr>
              <w:rPr>
                <w:rFonts w:hint="eastAsia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已上线平台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主要论坛社区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both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其他说明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二、上线申请</w:t>
      </w:r>
    </w:p>
    <w:tbl>
      <w:tblPr>
        <w:tblStyle w:val="7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1559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申请人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ind w:firstLine="400" w:firstLineChars="200"/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电话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邮箱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地址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推广团队人数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是否全职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  <w:r>
              <w:rPr>
                <w:rFonts w:ascii="微软雅黑" w:hAnsi="微软雅黑" w:eastAsia="微软雅黑"/>
                <w:color w:val="A6A6A6"/>
                <w:sz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用户规模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1</w:t>
            </w:r>
            <w:r>
              <w:rPr>
                <w:rFonts w:hint="eastAsia" w:ascii="微软雅黑" w:hAnsi="微软雅黑" w:eastAsia="微软雅黑"/>
                <w:sz w:val="20"/>
              </w:rPr>
              <w:t>、持币用户数：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</w:rPr>
              <w:t>、活跃用户数：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3</w:t>
            </w:r>
            <w:r>
              <w:rPr>
                <w:rFonts w:hint="eastAsia" w:ascii="微软雅黑" w:hAnsi="微软雅黑" w:eastAsia="微软雅黑"/>
                <w:sz w:val="20"/>
              </w:rPr>
              <w:t>、用户类型：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4</w:t>
            </w:r>
            <w:r>
              <w:rPr>
                <w:rFonts w:hint="eastAsia" w:ascii="微软雅黑" w:hAnsi="微软雅黑" w:eastAsia="微软雅黑"/>
                <w:sz w:val="20"/>
              </w:rPr>
              <w:t xml:space="preserve">、用户净值：（平均持币量）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主要推广渠道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1</w:t>
            </w:r>
            <w:r>
              <w:rPr>
                <w:rFonts w:hint="eastAsia" w:ascii="微软雅黑" w:hAnsi="微软雅黑" w:eastAsia="微软雅黑"/>
                <w:sz w:val="20"/>
              </w:rPr>
              <w:t>、</w:t>
            </w:r>
            <w:r>
              <w:rPr>
                <w:rFonts w:ascii="微软雅黑" w:hAnsi="微软雅黑" w:eastAsia="微软雅黑"/>
                <w:sz w:val="20"/>
              </w:rPr>
              <w:t>QQ</w:t>
            </w:r>
            <w:r>
              <w:rPr>
                <w:rFonts w:hint="eastAsia" w:ascii="微软雅黑" w:hAnsi="微软雅黑" w:eastAsia="微软雅黑"/>
                <w:sz w:val="20"/>
              </w:rPr>
              <w:t>群：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</w:rPr>
              <w:t>、微信群：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3</w:t>
            </w:r>
            <w:r>
              <w:rPr>
                <w:rFonts w:hint="eastAsia" w:ascii="微软雅黑" w:hAnsi="微软雅黑" w:eastAsia="微软雅黑"/>
                <w:sz w:val="20"/>
              </w:rPr>
              <w:t>、论坛：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4</w:t>
            </w:r>
            <w:r>
              <w:rPr>
                <w:rFonts w:hint="eastAsia" w:ascii="微软雅黑" w:hAnsi="微软雅黑" w:eastAsia="微软雅黑"/>
                <w:sz w:val="20"/>
              </w:rPr>
              <w:t>、贴吧：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5</w:t>
            </w:r>
            <w:r>
              <w:rPr>
                <w:rFonts w:hint="eastAsia" w:ascii="微软雅黑" w:hAnsi="微软雅黑" w:eastAsia="微软雅黑"/>
                <w:sz w:val="20"/>
              </w:rPr>
              <w:t>、其他：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优势资源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媒体资源：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资金资源：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用户资源：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其他资源：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一年内发展计划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用户发展计划：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币相关应用发展计划：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业务竞争关系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上币后，是否存在业务上的竞争关系（如：币种是否带有交易功能，或者自己做单独的币种交易所），如何妥善解决该问题</w:t>
            </w:r>
            <w:r>
              <w:rPr>
                <w:rFonts w:ascii="微软雅黑" w:hAnsi="微软雅黑" w:eastAsia="微软雅黑"/>
                <w:sz w:val="20"/>
              </w:rPr>
              <w:t>?  ！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若币已有上线其他或者将来上线其他交易所，如何妥善处理相应的市场推广问题</w:t>
            </w:r>
            <w:r>
              <w:rPr>
                <w:rFonts w:ascii="微软雅黑" w:hAnsi="微软雅黑" w:eastAsia="微软雅黑"/>
                <w:sz w:val="20"/>
              </w:rPr>
              <w:t xml:space="preserve">?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其他支持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上币后的相应市场活动支持：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对于业务的支持：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联系人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商务</w:t>
            </w:r>
            <w:r>
              <w:rPr>
                <w:rFonts w:ascii="微软雅黑" w:hAnsi="微软雅黑" w:eastAsia="微软雅黑"/>
                <w:sz w:val="20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</w:rPr>
              <w:t>运营</w:t>
            </w:r>
            <w:r>
              <w:rPr>
                <w:rFonts w:ascii="微软雅黑" w:hAnsi="微软雅黑" w:eastAsia="微软雅黑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</w:rPr>
              <w:t>对接人联系方式：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技术对接人联系方式：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市场推广对接人联系方式：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 w:cs="宋体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评审结果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A6A6A6"/>
                <w:kern w:val="0"/>
                <w:sz w:val="20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填写以上内容后请回传至邮箱：</w:t>
      </w:r>
      <w:r>
        <w:rPr>
          <w:rFonts w:hint="eastAsia" w:ascii="微软雅黑" w:hAnsi="微软雅黑" w:eastAsia="微软雅黑"/>
          <w:lang w:val="en-US" w:eastAsia="zh-CN"/>
        </w:rPr>
        <w:t>3299889202@qq.com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114" w:right="1800" w:bottom="1440" w:left="1800" w:header="993" w:footer="95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Arial" w:hAnsi="Arial" w:eastAsia="微软雅黑"/>
        <w:b/>
      </w:rPr>
    </w:pPr>
  </w:p>
  <w:p>
    <w:pPr>
      <w:pStyle w:val="3"/>
      <w:rPr>
        <w:rFonts w:ascii="Arial" w:hAnsi="Arial" w:eastAsia="微软雅黑"/>
        <w:color w:val="548DD4"/>
      </w:rPr>
    </w:pPr>
    <w:r>
      <w:rPr>
        <w:rFonts w:ascii="Arial" w:hAnsi="Arial" w:eastAsia="微软雅黑"/>
        <w:b/>
      </w:rPr>
      <w:tab/>
    </w:r>
    <w:r>
      <w:rPr>
        <w:rFonts w:ascii="Arial" w:hAnsi="Arial" w:eastAsia="微软雅黑"/>
        <w:b/>
      </w:rPr>
      <w:tab/>
    </w:r>
    <w:r>
      <w:rPr>
        <w:rFonts w:ascii="Arial" w:hAnsi="Arial" w:eastAsia="微软雅黑"/>
        <w:b/>
        <w:color w:val="548DD4"/>
      </w:rPr>
      <w:t>www.</w:t>
    </w:r>
    <w:r>
      <w:rPr>
        <w:rFonts w:hint="eastAsia" w:ascii="Arial" w:hAnsi="Arial" w:eastAsia="微软雅黑"/>
        <w:b/>
        <w:color w:val="548DD4"/>
        <w:lang w:val="en-US" w:eastAsia="zh-CN"/>
      </w:rPr>
      <w:t>btc2c.cc</w:t>
    </w:r>
    <w:r>
      <w:rPr>
        <w:rFonts w:ascii="微软雅黑" w:hAnsi="微软雅黑" w:eastAsia="微软雅黑"/>
        <w:color w:val="548DD4"/>
        <w:sz w:val="14"/>
      </w:rPr>
      <w:t xml:space="preserve">  </w:t>
    </w:r>
  </w:p>
  <w:p>
    <w:pPr>
      <w:pStyle w:val="3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6E3"/>
    <w:multiLevelType w:val="multilevel"/>
    <w:tmpl w:val="0C4D26E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E5E4EA7"/>
    <w:multiLevelType w:val="multilevel"/>
    <w:tmpl w:val="0E5E4E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B3A124D"/>
    <w:multiLevelType w:val="multilevel"/>
    <w:tmpl w:val="2B3A12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2F81174E"/>
    <w:multiLevelType w:val="multilevel"/>
    <w:tmpl w:val="2F8117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7ABB3179"/>
    <w:multiLevelType w:val="multilevel"/>
    <w:tmpl w:val="7ABB31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0D"/>
    <w:rsid w:val="0000450F"/>
    <w:rsid w:val="000236DD"/>
    <w:rsid w:val="00033706"/>
    <w:rsid w:val="00034C1B"/>
    <w:rsid w:val="00042310"/>
    <w:rsid w:val="000963A7"/>
    <w:rsid w:val="00096B0B"/>
    <w:rsid w:val="000C4D78"/>
    <w:rsid w:val="000E1211"/>
    <w:rsid w:val="001106D9"/>
    <w:rsid w:val="001A4AA4"/>
    <w:rsid w:val="001C316D"/>
    <w:rsid w:val="001C67E2"/>
    <w:rsid w:val="001D5112"/>
    <w:rsid w:val="001F315F"/>
    <w:rsid w:val="001F7258"/>
    <w:rsid w:val="00223662"/>
    <w:rsid w:val="00236C8F"/>
    <w:rsid w:val="002528FC"/>
    <w:rsid w:val="00253860"/>
    <w:rsid w:val="002D744E"/>
    <w:rsid w:val="003041EE"/>
    <w:rsid w:val="00320BC3"/>
    <w:rsid w:val="00327E78"/>
    <w:rsid w:val="00335D83"/>
    <w:rsid w:val="00341519"/>
    <w:rsid w:val="003420A0"/>
    <w:rsid w:val="00366727"/>
    <w:rsid w:val="00377A56"/>
    <w:rsid w:val="003A0052"/>
    <w:rsid w:val="003D736D"/>
    <w:rsid w:val="003F09AA"/>
    <w:rsid w:val="003F606F"/>
    <w:rsid w:val="00405963"/>
    <w:rsid w:val="0040704B"/>
    <w:rsid w:val="0041302C"/>
    <w:rsid w:val="00453229"/>
    <w:rsid w:val="004C7C45"/>
    <w:rsid w:val="004E4608"/>
    <w:rsid w:val="004F13F5"/>
    <w:rsid w:val="0050257C"/>
    <w:rsid w:val="00524E93"/>
    <w:rsid w:val="0054417A"/>
    <w:rsid w:val="0054487A"/>
    <w:rsid w:val="00545E77"/>
    <w:rsid w:val="00595D47"/>
    <w:rsid w:val="0059754F"/>
    <w:rsid w:val="005C6BB4"/>
    <w:rsid w:val="005E3D7E"/>
    <w:rsid w:val="00655324"/>
    <w:rsid w:val="0067666E"/>
    <w:rsid w:val="00683F81"/>
    <w:rsid w:val="006849B7"/>
    <w:rsid w:val="006974DE"/>
    <w:rsid w:val="006978B2"/>
    <w:rsid w:val="006B62BC"/>
    <w:rsid w:val="006C3EF2"/>
    <w:rsid w:val="006C6F03"/>
    <w:rsid w:val="006E3854"/>
    <w:rsid w:val="007040B7"/>
    <w:rsid w:val="0070630D"/>
    <w:rsid w:val="00715805"/>
    <w:rsid w:val="00754737"/>
    <w:rsid w:val="007577E1"/>
    <w:rsid w:val="007606AC"/>
    <w:rsid w:val="00770878"/>
    <w:rsid w:val="00781014"/>
    <w:rsid w:val="00797926"/>
    <w:rsid w:val="007B4541"/>
    <w:rsid w:val="007E1FF1"/>
    <w:rsid w:val="007F681B"/>
    <w:rsid w:val="00824C0B"/>
    <w:rsid w:val="00825B59"/>
    <w:rsid w:val="00825DD0"/>
    <w:rsid w:val="00826605"/>
    <w:rsid w:val="00833484"/>
    <w:rsid w:val="0084322D"/>
    <w:rsid w:val="00846551"/>
    <w:rsid w:val="0085344D"/>
    <w:rsid w:val="008545A9"/>
    <w:rsid w:val="00890864"/>
    <w:rsid w:val="00892145"/>
    <w:rsid w:val="008A3008"/>
    <w:rsid w:val="008E54EE"/>
    <w:rsid w:val="008F0F2E"/>
    <w:rsid w:val="00936F00"/>
    <w:rsid w:val="009428E4"/>
    <w:rsid w:val="00944E48"/>
    <w:rsid w:val="00965431"/>
    <w:rsid w:val="009E45B1"/>
    <w:rsid w:val="009F44D1"/>
    <w:rsid w:val="00A12108"/>
    <w:rsid w:val="00A27F12"/>
    <w:rsid w:val="00A47D4C"/>
    <w:rsid w:val="00A71ED7"/>
    <w:rsid w:val="00A83D15"/>
    <w:rsid w:val="00A965D5"/>
    <w:rsid w:val="00AD2397"/>
    <w:rsid w:val="00B0505F"/>
    <w:rsid w:val="00B605A4"/>
    <w:rsid w:val="00B60DD4"/>
    <w:rsid w:val="00B6775B"/>
    <w:rsid w:val="00BB6193"/>
    <w:rsid w:val="00BD32C8"/>
    <w:rsid w:val="00BE40FF"/>
    <w:rsid w:val="00C138DC"/>
    <w:rsid w:val="00C20BE4"/>
    <w:rsid w:val="00C42218"/>
    <w:rsid w:val="00C735EF"/>
    <w:rsid w:val="00C875C0"/>
    <w:rsid w:val="00CA0B19"/>
    <w:rsid w:val="00CC49C9"/>
    <w:rsid w:val="00D545AC"/>
    <w:rsid w:val="00D71D7F"/>
    <w:rsid w:val="00D7690D"/>
    <w:rsid w:val="00DA68E3"/>
    <w:rsid w:val="00DB7125"/>
    <w:rsid w:val="00E26598"/>
    <w:rsid w:val="00E274DD"/>
    <w:rsid w:val="00E4650A"/>
    <w:rsid w:val="00E973DE"/>
    <w:rsid w:val="00EB4E37"/>
    <w:rsid w:val="00EC4690"/>
    <w:rsid w:val="00ED72A7"/>
    <w:rsid w:val="00ED74B5"/>
    <w:rsid w:val="00EF2B47"/>
    <w:rsid w:val="00F11CB3"/>
    <w:rsid w:val="00F14350"/>
    <w:rsid w:val="00F57BAD"/>
    <w:rsid w:val="00F667FA"/>
    <w:rsid w:val="00F94C37"/>
    <w:rsid w:val="00FA02C8"/>
    <w:rsid w:val="00FA24F2"/>
    <w:rsid w:val="017E21AA"/>
    <w:rsid w:val="04EE65C3"/>
    <w:rsid w:val="170608D3"/>
    <w:rsid w:val="1F09146E"/>
    <w:rsid w:val="1FE470E6"/>
    <w:rsid w:val="2455095A"/>
    <w:rsid w:val="247E1627"/>
    <w:rsid w:val="24CF3C10"/>
    <w:rsid w:val="2B6D4B88"/>
    <w:rsid w:val="31467CB0"/>
    <w:rsid w:val="39B307AE"/>
    <w:rsid w:val="3D95779B"/>
    <w:rsid w:val="52064604"/>
    <w:rsid w:val="53E40B1D"/>
    <w:rsid w:val="57221508"/>
    <w:rsid w:val="5F0C12B0"/>
    <w:rsid w:val="60AF1327"/>
    <w:rsid w:val="63D66C8B"/>
    <w:rsid w:val="664067FA"/>
    <w:rsid w:val="72CD768E"/>
    <w:rsid w:val="74B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rFonts w:ascii="Heiti SC Light" w:eastAsia="Times New Roman"/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Char"/>
    <w:basedOn w:val="5"/>
    <w:link w:val="2"/>
    <w:semiHidden/>
    <w:qFormat/>
    <w:locked/>
    <w:uiPriority w:val="99"/>
    <w:rPr>
      <w:rFonts w:ascii="Heiti SC Light" w:eastAsia="Times New Roman" w:cs="Times New Roman"/>
      <w:sz w:val="18"/>
      <w:szCs w:val="18"/>
    </w:rPr>
  </w:style>
  <w:style w:type="character" w:customStyle="1" w:styleId="10">
    <w:name w:val="页脚 Char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Char"/>
    <w:basedOn w:val="5"/>
    <w:link w:val="4"/>
    <w:qFormat/>
    <w:locked/>
    <w:uiPriority w:val="99"/>
    <w:rPr>
      <w:rFonts w:cs="Times New Roman"/>
      <w:sz w:val="18"/>
      <w:szCs w:val="18"/>
    </w:rPr>
  </w:style>
  <w:style w:type="paragraph" w:customStyle="1" w:styleId="12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Letuan</Company>
  <Pages>2</Pages>
  <Words>222</Words>
  <Characters>1267</Characters>
  <Lines>10</Lines>
  <Paragraphs>2</Paragraphs>
  <ScaleCrop>false</ScaleCrop>
  <LinksUpToDate>false</LinksUpToDate>
  <CharactersWithSpaces>1487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2018-01-30T05:20:00Z</dcterms:created>
  <dc:creator>Zhang Yang</dc:creator>
  <cp:lastModifiedBy>飞翔</cp:lastModifiedBy>
  <dcterms:modified xsi:type="dcterms:W3CDTF">2018-03-15T10:11:48Z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