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单元测试代</w:t>
      </w:r>
      <w:bookmarkStart w:id="0" w:name="_GoBack"/>
      <w:bookmarkEnd w:id="0"/>
      <w:r>
        <w:rPr>
          <w:rFonts w:hint="eastAsia"/>
          <w:b/>
          <w:sz w:val="52"/>
          <w:szCs w:val="52"/>
          <w:lang w:eastAsia="zh-CN"/>
        </w:rPr>
        <w:t>码规范</w:t>
      </w:r>
      <w:r>
        <w:rPr>
          <w:rFonts w:hint="eastAsia"/>
          <w:b/>
          <w:sz w:val="52"/>
          <w:szCs w:val="52"/>
          <w:lang w:val="en-US" w:eastAsia="zh-CN"/>
        </w:rPr>
        <w:t>Beta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52"/>
        </w:rPr>
        <w:t>（</w:t>
      </w:r>
      <w:r>
        <w:rPr>
          <w:b/>
          <w:sz w:val="52"/>
        </w:rPr>
        <w:t>V1.0 - 20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60216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rPr>
          <w:rFonts w:eastAsia="宋体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231775</wp:posOffset>
                </wp:positionV>
                <wp:extent cx="5660390" cy="98425"/>
                <wp:effectExtent l="35560" t="12700" r="28575" b="317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892" y="6626"/>
                          <a:chExt cx="8914" cy="155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892" y="6626"/>
                            <a:ext cx="89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892" y="6781"/>
                            <a:ext cx="8914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18.25pt;height:7.75pt;width:445.7pt;z-index:251659264;mso-width-relative:page;mso-height-relative:page;" coordorigin="1892,6626" coordsize="8914,155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DX8TtSDQIAAMEFAAAOAAAAZHJzL2Uyb0RvYy54bWy9lM1y&#10;2yAQx++d6Tsw3Gt92FIkjeUcksaXtM1M2gfACEnMIGAAW/bbd0H+qN2e0qY6IMEuy/5/u2J5vx8E&#10;2jFjuZI1TmYxRkxS1XDZ1fjH96dPBUbWEdkQoSSr8YFZfL/6+GE56oqlqleiYQZBEGmrUde4d05X&#10;UWRpzwZiZ0ozCcZWmYE4mJouagwZIfogojSO82hUptFGUWYtrD5ORrwK8duWUfetbS1zSNQYcnNh&#10;NGHc+DFaLUnVGaJ7To9pkDdkMRAu4dBzqEfiCNoa/luogVOjrGrdjKohUm3LKQsaQE0S36hZG7XV&#10;QUtXjZ0+YwK0N5zeHJZ+3a2NftUvBkiMugMWYea17Fsz+DdkifYB2eGMjO0dorCY5Xk8L4EsBVtZ&#10;LNJsQkp74O53JUWZYgTGPE/zk+3zcXdRJotpa5KFjdHp1Ogql1FDd9gLAPt3AF57olngaisA8GIQ&#10;b2oMaUoyQI8+c8nQ3OfqzwWHB3nEYysLpNBm/KIacCRbp0LVb0j9QfOJ10Vx6L2zXlJpY92aqQH5&#10;jxoLSCLEJrtn6yAXcD25+KJI9cSFCO0rJBoBdBlncdhhleCNt3o/a7rNgzBoR/wfEB6vDKJduUGn&#10;yWZaFxLMXrnXOjHYqOYQEIR1qMS0/O4lmV+VZPFPSnJXJFMbvn9Jsrvkf5Yk/DNwT4TqHu80fxH9&#10;Og+lvdy8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2TGR1wAAAAcBAAAPAAAAAAAAAAEAIAAA&#10;ACIAAABkcnMvZG93bnJldi54bWxQSwECFAAUAAAACACHTuJA1/E7Ug0CAADBBQAADgAAAAAAAAAB&#10;ACAAAAAmAQAAZHJzL2Uyb0RvYy54bWxQSwUGAAAAAAYABgBZAQAApQUAAAAA&#10;">
                <o:lock v:ext="edit" aspectratio="f"/>
                <v:line id="Line 3" o:spid="_x0000_s1026" o:spt="20" style="position:absolute;left:1892;top:6626;height:0;width:8914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892;top:6781;height:0;width:8914;" filled="f" stroked="t" coordsize="21600,21600" o:gfxdata="UEsDBAoAAAAAAIdO4kAAAAAAAAAAAAAAAAAEAAAAZHJzL1BLAwQUAAAACACHTuJAZrVY6b4AAADa&#10;AAAADwAAAGRycy9kb3ducmV2LnhtbEWPQWvCQBSE7wX/w/IEL1I3VqglukqRVgoRxdRLb8/sMwlm&#10;34bd1dh/7xaEHoeZ+YaZL2+mEVdyvrasYDxKQBAXVtdcKjh8fz6/gfABWWNjmRT8koflovc0x1Tb&#10;jvd0zUMpIoR9igqqENpUSl9UZNCPbEscvZN1BkOUrpTaYRfhppEvSfIqDdYcFypsaVVRcc4vRkG9&#10;XXebPHvPPnY/h2zI7rheTaZKDfrjZAYi0C38hx/tL61gAn9X4g2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VY6b4A&#10;AADa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8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刘晶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6-02-16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蒋才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6-02-26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V1.0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>
      <w:pPr>
        <w:ind w:left="980" w:leftChars="200" w:hanging="560" w:hanging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eastAsia="zh-CN"/>
        </w:rPr>
        <w:t>本文档继承《火图</w:t>
      </w:r>
      <w:r>
        <w:rPr>
          <w:rFonts w:hint="eastAsia"/>
          <w:sz w:val="28"/>
          <w:szCs w:val="28"/>
          <w:lang w:val="en-US" w:eastAsia="zh-CN"/>
        </w:rPr>
        <w:t>Maven代码风格和编码规范</w:t>
      </w:r>
      <w:r>
        <w:rPr>
          <w:rFonts w:hint="eastAsia"/>
          <w:sz w:val="28"/>
          <w:szCs w:val="28"/>
          <w:lang w:eastAsia="zh-CN"/>
        </w:rPr>
        <w:t>》，《</w:t>
      </w:r>
      <w:r>
        <w:rPr>
          <w:rFonts w:hint="eastAsia"/>
          <w:sz w:val="28"/>
          <w:szCs w:val="28"/>
          <w:lang w:val="en-US" w:eastAsia="zh-CN"/>
        </w:rPr>
        <w:t>Java编码规范使用范本</w:t>
      </w:r>
      <w:r>
        <w:rPr>
          <w:rFonts w:hint="eastAsia"/>
          <w:sz w:val="28"/>
          <w:szCs w:val="28"/>
          <w:lang w:eastAsia="zh-CN"/>
        </w:rPr>
        <w:t>》，只适用与测试组内部，单元测试开发人员在参与开发代码开发的过程中严格遵守。</w:t>
      </w:r>
    </w:p>
    <w:p>
      <w:pPr>
        <w:pStyle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编写规范的约定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类命名规范：被测试类+Test+被测试类中的方法名称；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类API文档里必须声明该测试所对应的UserStory Id；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测试数据存放点：全类通用的数据一律存放在基类中，且基类的名称必须为BaseTest，单个类中特有的且类中所有方法通用的数据存放在该类@Before中，某方法特有的的数据需写在方法上；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添加的测试数据在测试完成后一律使用事物回滚，在数据库 中毁尸灭迹；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方法规范：   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每个方法前必须有注解标注该方法实现的测试用例；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测试方法必须声明所对应的UnitTest Id；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方法名称：for+该测试用例内容概括。如店中店中测试</w:t>
      </w:r>
      <w:r>
        <w:rPr>
          <w:rFonts w:hint="eastAsia" w:eastAsiaTheme="minorEastAsia"/>
          <w:b w:val="0"/>
          <w:bCs w:val="0"/>
          <w:i/>
          <w:iCs w:val="0"/>
          <w:sz w:val="28"/>
          <w:szCs w:val="28"/>
          <w:lang w:val="en-US" w:eastAsia="zh-CN"/>
        </w:rPr>
        <w:t>StandardTypeId为空的方法名称为 forNullStandardTypeId</w:t>
      </w:r>
      <w:r>
        <w:rPr>
          <w:rFonts w:hint="eastAsia"/>
          <w:b w:val="0"/>
          <w:bCs w:val="0"/>
          <w:i/>
          <w:iCs w:val="0"/>
          <w:sz w:val="28"/>
          <w:szCs w:val="28"/>
          <w:lang w:val="en-US" w:eastAsia="zh-CN"/>
        </w:rPr>
        <w:t>。</w:t>
      </w:r>
    </w:p>
    <w:p>
      <w:pPr>
        <w:ind w:left="980" w:leftChars="200" w:hanging="560" w:hanging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77443"/>
    </w:sdtPr>
    <w:sdtContent>
      <w:sdt>
        <w:sdtPr>
          <w:id w:val="98381352"/>
        </w:sdtPr>
        <w:sdtContent>
          <w:p>
            <w:pPr>
              <w:pStyle w:val="4"/>
              <w:ind w:left="7946" w:leftChars="3784" w:firstLine="360" w:firstLineChars="200"/>
            </w:pPr>
            <w:r>
              <w:rPr>
                <w:rFonts w:hint="eastAsia"/>
              </w:rPr>
              <w:t xml:space="preserve">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both"/>
    </w:pPr>
    <w:r>
      <w:rPr>
        <w:rFonts w:hint="eastAsia"/>
      </w:rPr>
      <w:t>杭州火图科技有限公司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75570">
    <w:nsid w:val="56D00DB2"/>
    <w:multiLevelType w:val="multilevel"/>
    <w:tmpl w:val="56D00DB2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475430">
    <w:nsid w:val="56D00D26"/>
    <w:multiLevelType w:val="singleLevel"/>
    <w:tmpl w:val="56D00D2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6475430"/>
  </w:num>
  <w:num w:numId="2">
    <w:abstractNumId w:val="14564755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EC"/>
    <w:rsid w:val="000B726A"/>
    <w:rsid w:val="00150C6B"/>
    <w:rsid w:val="001944A2"/>
    <w:rsid w:val="001C0E21"/>
    <w:rsid w:val="001D034A"/>
    <w:rsid w:val="001F1A28"/>
    <w:rsid w:val="00293F6E"/>
    <w:rsid w:val="00306F9F"/>
    <w:rsid w:val="00316815"/>
    <w:rsid w:val="00334323"/>
    <w:rsid w:val="00385178"/>
    <w:rsid w:val="003869C1"/>
    <w:rsid w:val="003A50BC"/>
    <w:rsid w:val="003B1F84"/>
    <w:rsid w:val="004040EC"/>
    <w:rsid w:val="004A0116"/>
    <w:rsid w:val="004B4746"/>
    <w:rsid w:val="004B5C86"/>
    <w:rsid w:val="00572103"/>
    <w:rsid w:val="005A2D91"/>
    <w:rsid w:val="005D4A68"/>
    <w:rsid w:val="005D4C0B"/>
    <w:rsid w:val="006B7B0D"/>
    <w:rsid w:val="006C4B31"/>
    <w:rsid w:val="006C7369"/>
    <w:rsid w:val="00770E8E"/>
    <w:rsid w:val="007A35DF"/>
    <w:rsid w:val="007B540E"/>
    <w:rsid w:val="00803292"/>
    <w:rsid w:val="0082556A"/>
    <w:rsid w:val="00947B05"/>
    <w:rsid w:val="009E53F4"/>
    <w:rsid w:val="00A503D0"/>
    <w:rsid w:val="00B1305C"/>
    <w:rsid w:val="00B44808"/>
    <w:rsid w:val="00B8607C"/>
    <w:rsid w:val="00B93779"/>
    <w:rsid w:val="00B9597A"/>
    <w:rsid w:val="00BC0886"/>
    <w:rsid w:val="00BE4596"/>
    <w:rsid w:val="00C113FA"/>
    <w:rsid w:val="00CA4CB6"/>
    <w:rsid w:val="00CE6271"/>
    <w:rsid w:val="00E27297"/>
    <w:rsid w:val="00EC3F17"/>
    <w:rsid w:val="00ED3A52"/>
    <w:rsid w:val="00F46D7B"/>
    <w:rsid w:val="00F661E8"/>
    <w:rsid w:val="00F67D1B"/>
    <w:rsid w:val="00F757B0"/>
    <w:rsid w:val="00F76CD6"/>
    <w:rsid w:val="00FA33FE"/>
    <w:rsid w:val="00FA568A"/>
    <w:rsid w:val="0D453727"/>
    <w:rsid w:val="0F147D2A"/>
    <w:rsid w:val="169126D3"/>
    <w:rsid w:val="184F7DB9"/>
    <w:rsid w:val="37CA4B79"/>
    <w:rsid w:val="39435C8C"/>
    <w:rsid w:val="424524B5"/>
    <w:rsid w:val="585A3F3F"/>
    <w:rsid w:val="609E64E5"/>
    <w:rsid w:val="6E2E0E25"/>
    <w:rsid w:val="7AD762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565</Characters>
  <Lines>4</Lines>
  <Paragraphs>1</Paragraphs>
  <ScaleCrop>false</ScaleCrop>
  <LinksUpToDate>false</LinksUpToDate>
  <CharactersWithSpaces>662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2015-06-11T06:10:00Z</dcterms:created>
  <dc:creator>Administrator</dc:creator>
  <cp:lastModifiedBy>cosy</cp:lastModifiedBy>
  <dcterms:modified xsi:type="dcterms:W3CDTF">2016-02-26T08:39:07Z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