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8B5" w:rsidRPr="006A4A63" w:rsidRDefault="007378B5" w:rsidP="006A4A63">
      <w:pPr>
        <w:jc w:val="center"/>
        <w:rPr>
          <w:b/>
          <w:sz w:val="44"/>
          <w:szCs w:val="44"/>
        </w:rPr>
      </w:pPr>
      <w:r w:rsidRPr="006A4A63">
        <w:rPr>
          <w:rFonts w:hint="eastAsia"/>
          <w:b/>
          <w:sz w:val="44"/>
          <w:szCs w:val="44"/>
        </w:rPr>
        <w:t>发票</w:t>
      </w:r>
      <w:r w:rsidR="005D575A" w:rsidRPr="006A4A63">
        <w:rPr>
          <w:rFonts w:hint="eastAsia"/>
          <w:b/>
          <w:sz w:val="44"/>
          <w:szCs w:val="44"/>
        </w:rPr>
        <w:t>流程</w:t>
      </w:r>
    </w:p>
    <w:p w:rsidR="007378B5" w:rsidRDefault="007378B5" w:rsidP="006A4A63">
      <w:pPr>
        <w:pStyle w:val="1"/>
      </w:pPr>
      <w:r w:rsidRPr="001231C5">
        <w:rPr>
          <w:rFonts w:hint="eastAsia"/>
        </w:rPr>
        <w:t>一、基本流程</w:t>
      </w:r>
    </w:p>
    <w:p w:rsidR="007378B5" w:rsidRPr="00A46BD1" w:rsidRDefault="00851C6B" w:rsidP="00851C6B">
      <w:pPr>
        <w:rPr>
          <w:sz w:val="28"/>
          <w:szCs w:val="28"/>
        </w:rPr>
      </w:pPr>
      <w:r>
        <w:rPr>
          <w:rFonts w:hint="eastAsia"/>
        </w:rPr>
        <w:tab/>
      </w:r>
      <w:r w:rsidR="007378B5" w:rsidRPr="00A46BD1">
        <w:rPr>
          <w:rFonts w:hint="eastAsia"/>
          <w:sz w:val="28"/>
          <w:szCs w:val="28"/>
        </w:rPr>
        <w:t>上传及验票流程</w:t>
      </w:r>
    </w:p>
    <w:p w:rsidR="007B465E" w:rsidRDefault="0054669E" w:rsidP="0054669E">
      <w:pPr>
        <w:ind w:firstLineChars="200" w:firstLine="600"/>
        <w:jc w:val="left"/>
        <w:outlineLvl w:val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>
            <wp:extent cx="5274310" cy="421019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8B5" w:rsidRDefault="007378B5" w:rsidP="00851C6B">
      <w:pPr>
        <w:ind w:firstLineChars="200" w:firstLine="480"/>
        <w:jc w:val="left"/>
        <w:sectPr w:rsidR="007378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378B5" w:rsidRDefault="007378B5" w:rsidP="006A4A63">
      <w:pPr>
        <w:pStyle w:val="1"/>
      </w:pPr>
      <w:r>
        <w:rPr>
          <w:rFonts w:hint="eastAsia"/>
        </w:rPr>
        <w:lastRenderedPageBreak/>
        <w:t>二、</w:t>
      </w:r>
      <w:r w:rsidR="00CE0D1A">
        <w:rPr>
          <w:rFonts w:hint="eastAsia"/>
        </w:rPr>
        <w:t>发票扫码上传</w:t>
      </w:r>
    </w:p>
    <w:p w:rsidR="00B210A7" w:rsidRDefault="00CE0D1A" w:rsidP="00C370B2">
      <w:pPr>
        <w:pStyle w:val="2"/>
      </w:pPr>
      <w:r w:rsidRPr="003C6ED4">
        <w:rPr>
          <w:rFonts w:hint="eastAsia"/>
        </w:rPr>
        <w:t xml:space="preserve">1. </w:t>
      </w:r>
      <w:r w:rsidR="00851C6B" w:rsidRPr="003C6ED4">
        <w:rPr>
          <w:rFonts w:hint="eastAsia"/>
        </w:rPr>
        <w:t>扫码获取</w:t>
      </w:r>
      <w:r w:rsidR="00AA43C5">
        <w:rPr>
          <w:rFonts w:hint="eastAsia"/>
        </w:rPr>
        <w:t>发票</w:t>
      </w:r>
      <w:r w:rsidR="00825F06">
        <w:rPr>
          <w:rFonts w:hint="eastAsia"/>
        </w:rPr>
        <w:t>六</w:t>
      </w:r>
      <w:r w:rsidR="00851C6B" w:rsidRPr="003C6ED4">
        <w:rPr>
          <w:rFonts w:hint="eastAsia"/>
        </w:rPr>
        <w:t>要素并展于页面</w:t>
      </w:r>
    </w:p>
    <w:p w:rsidR="00CB1BCC" w:rsidRDefault="00E76F36" w:rsidP="00CB1BCC">
      <w:pPr>
        <w:jc w:val="left"/>
        <w:rPr>
          <w:rFonts w:asciiTheme="minorEastAsia" w:hAnsiTheme="minorEastAsia"/>
          <w:color w:val="0070C0"/>
          <w:sz w:val="20"/>
          <w:szCs w:val="20"/>
        </w:rPr>
      </w:pPr>
      <w:r>
        <w:rPr>
          <w:rFonts w:hint="eastAsia"/>
        </w:rPr>
        <w:tab/>
      </w:r>
      <w:r w:rsidR="00CB1BCC" w:rsidRPr="007F1553">
        <w:rPr>
          <w:rFonts w:hint="eastAsia"/>
          <w:sz w:val="20"/>
          <w:szCs w:val="20"/>
        </w:rPr>
        <w:t>原生那边获取二维码信息并将其传给后台，其二维码信息格式一般为：</w:t>
      </w:r>
      <w:r w:rsidR="00CB1BCC" w:rsidRPr="007328F1">
        <w:rPr>
          <w:rFonts w:asciiTheme="minorEastAsia" w:hAnsiTheme="minorEastAsia"/>
          <w:color w:val="0070C0"/>
          <w:sz w:val="20"/>
          <w:szCs w:val="20"/>
        </w:rPr>
        <w:t>01,10,044001609111,03751435,53.77,20180324,82093110161932537838,85EE</w:t>
      </w:r>
    </w:p>
    <w:p w:rsidR="00B07B7F" w:rsidRDefault="00B07B7F" w:rsidP="00CB1BCC">
      <w:pPr>
        <w:jc w:val="left"/>
        <w:rPr>
          <w:rFonts w:asciiTheme="minorEastAsia" w:hAnsiTheme="minorEastAsia"/>
          <w:sz w:val="20"/>
          <w:szCs w:val="20"/>
        </w:rPr>
      </w:pPr>
    </w:p>
    <w:p w:rsidR="00294BAC" w:rsidRPr="00294BAC" w:rsidRDefault="00294BAC" w:rsidP="00CB1BCC">
      <w:pPr>
        <w:jc w:val="left"/>
        <w:rPr>
          <w:rFonts w:asciiTheme="minorEastAsia" w:hAnsiTheme="minorEastAsia"/>
          <w:sz w:val="20"/>
          <w:szCs w:val="20"/>
        </w:rPr>
      </w:pPr>
      <w:r w:rsidRPr="00294BAC">
        <w:rPr>
          <w:rFonts w:asciiTheme="minorEastAsia" w:hAnsiTheme="minorEastAsia" w:hint="eastAsia"/>
          <w:sz w:val="20"/>
          <w:szCs w:val="20"/>
        </w:rPr>
        <w:t>添加发票的发票详情页如下</w:t>
      </w:r>
      <w:r>
        <w:rPr>
          <w:rFonts w:asciiTheme="minorEastAsia" w:hAnsiTheme="minorEastAsia" w:hint="eastAsia"/>
          <w:sz w:val="20"/>
          <w:szCs w:val="20"/>
        </w:rPr>
        <w:t>图</w:t>
      </w:r>
      <w:r w:rsidR="004F2EB0">
        <w:rPr>
          <w:rFonts w:asciiTheme="minorEastAsia" w:hAnsiTheme="minorEastAsia" w:hint="eastAsia"/>
          <w:sz w:val="20"/>
          <w:szCs w:val="20"/>
        </w:rPr>
        <w:t>2.</w:t>
      </w:r>
      <w:r w:rsidR="00B807EA">
        <w:rPr>
          <w:rFonts w:asciiTheme="minorEastAsia" w:hAnsiTheme="minorEastAsia" w:hint="eastAsia"/>
          <w:sz w:val="20"/>
          <w:szCs w:val="20"/>
        </w:rPr>
        <w:t>1</w:t>
      </w:r>
      <w:r w:rsidR="00C95797">
        <w:rPr>
          <w:rFonts w:asciiTheme="minorEastAsia" w:hAnsiTheme="minorEastAsia" w:hint="eastAsia"/>
          <w:sz w:val="20"/>
          <w:szCs w:val="20"/>
        </w:rPr>
        <w:t>-1</w:t>
      </w:r>
      <w:r w:rsidR="0015185D">
        <w:rPr>
          <w:rFonts w:asciiTheme="minorEastAsia" w:hAnsiTheme="minorEastAsia" w:hint="eastAsia"/>
          <w:sz w:val="20"/>
          <w:szCs w:val="20"/>
        </w:rPr>
        <w:t>所示</w:t>
      </w:r>
      <w:r w:rsidRPr="00294BAC">
        <w:rPr>
          <w:rFonts w:asciiTheme="minorEastAsia" w:hAnsiTheme="minorEastAsia" w:hint="eastAsia"/>
          <w:sz w:val="20"/>
          <w:szCs w:val="20"/>
        </w:rPr>
        <w:t>：</w:t>
      </w:r>
    </w:p>
    <w:p w:rsidR="00B210A7" w:rsidRDefault="00B210A7" w:rsidP="00B210A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497772" cy="2667000"/>
            <wp:effectExtent l="19050" t="0" r="7178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437" cy="266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C0" w:rsidRDefault="00CD36C0" w:rsidP="00B210A7">
      <w:pPr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 w:rsidRPr="003B0690">
        <w:rPr>
          <w:rFonts w:ascii="仿宋" w:eastAsia="仿宋" w:hAnsi="仿宋"/>
          <w:sz w:val="20"/>
          <w:szCs w:val="20"/>
        </w:rPr>
        <w:t>图</w:t>
      </w:r>
      <w:r w:rsidR="00DF034E">
        <w:rPr>
          <w:rFonts w:ascii="仿宋" w:eastAsia="仿宋" w:hAnsi="仿宋" w:hint="eastAsia"/>
          <w:sz w:val="20"/>
          <w:szCs w:val="20"/>
        </w:rPr>
        <w:t>2.</w:t>
      </w:r>
      <w:r w:rsidRPr="003B0690">
        <w:rPr>
          <w:rFonts w:ascii="仿宋" w:eastAsia="仿宋" w:hAnsi="仿宋" w:hint="eastAsia"/>
          <w:sz w:val="20"/>
          <w:szCs w:val="20"/>
        </w:rPr>
        <w:t>1</w:t>
      </w:r>
      <w:r w:rsidR="0074500C">
        <w:rPr>
          <w:rFonts w:ascii="仿宋" w:eastAsia="仿宋" w:hAnsi="仿宋" w:hint="eastAsia"/>
          <w:sz w:val="20"/>
          <w:szCs w:val="20"/>
        </w:rPr>
        <w:t>-1</w:t>
      </w:r>
    </w:p>
    <w:p w:rsidR="00E0763F" w:rsidRDefault="00E0763F" w:rsidP="00B210A7">
      <w:pPr>
        <w:rPr>
          <w:rFonts w:ascii="仿宋" w:eastAsia="仿宋" w:hAnsi="仿宋" w:hint="eastAsia"/>
          <w:sz w:val="20"/>
          <w:szCs w:val="20"/>
        </w:rPr>
      </w:pPr>
    </w:p>
    <w:p w:rsidR="00004327" w:rsidRPr="00B76C9B" w:rsidRDefault="00004327" w:rsidP="00B76C9B">
      <w:pPr>
        <w:jc w:val="left"/>
        <w:rPr>
          <w:rFonts w:asciiTheme="minorEastAsia" w:hAnsiTheme="minorEastAsia"/>
          <w:sz w:val="20"/>
          <w:szCs w:val="20"/>
        </w:rPr>
      </w:pPr>
      <w:r w:rsidRPr="00B76C9B">
        <w:rPr>
          <w:rFonts w:asciiTheme="minorEastAsia" w:hAnsiTheme="minorEastAsia" w:hint="eastAsia"/>
          <w:sz w:val="20"/>
          <w:szCs w:val="20"/>
        </w:rPr>
        <w:t>发票七要素</w:t>
      </w:r>
      <w:r w:rsidR="00924F4D" w:rsidRPr="00B76C9B">
        <w:rPr>
          <w:rFonts w:asciiTheme="minorEastAsia" w:hAnsiTheme="minorEastAsia" w:hint="eastAsia"/>
          <w:sz w:val="20"/>
          <w:szCs w:val="20"/>
        </w:rPr>
        <w:t>如下：</w:t>
      </w:r>
    </w:p>
    <w:p w:rsidR="00B210A7" w:rsidRDefault="00B210A7" w:rsidP="00B210A7">
      <w:pPr>
        <w:jc w:val="left"/>
        <w:rPr>
          <w:rFonts w:asciiTheme="minorEastAsia" w:hAnsiTheme="minorEastAsia"/>
          <w:sz w:val="20"/>
          <w:szCs w:val="20"/>
        </w:rPr>
      </w:pPr>
      <w:r w:rsidRPr="00163527">
        <w:rPr>
          <w:rFonts w:asciiTheme="minorEastAsia" w:hAnsiTheme="minorEastAsia"/>
          <w:sz w:val="20"/>
          <w:szCs w:val="20"/>
        </w:rPr>
        <w:t>01,10</w:t>
      </w:r>
      <w:r>
        <w:rPr>
          <w:rFonts w:asciiTheme="minorEastAsia" w:hAnsiTheme="minorEastAsia" w:hint="eastAsia"/>
          <w:sz w:val="20"/>
          <w:szCs w:val="20"/>
        </w:rPr>
        <w:t xml:space="preserve">         发票类型（01 </w:t>
      </w:r>
      <w:r w:rsidRPr="00C46CE5">
        <w:rPr>
          <w:rFonts w:asciiTheme="minorEastAsia" w:hAnsiTheme="minorEastAsia" w:hint="eastAsia"/>
          <w:sz w:val="20"/>
          <w:szCs w:val="20"/>
        </w:rPr>
        <w:t>增值税专用发票</w:t>
      </w:r>
      <w:r>
        <w:rPr>
          <w:rFonts w:asciiTheme="minorEastAsia" w:hAnsiTheme="minorEastAsia" w:hint="eastAsia"/>
          <w:sz w:val="20"/>
          <w:szCs w:val="20"/>
        </w:rPr>
        <w:t xml:space="preserve">、04 </w:t>
      </w:r>
      <w:r w:rsidRPr="00C46CE5">
        <w:rPr>
          <w:rFonts w:asciiTheme="minorEastAsia" w:hAnsiTheme="minorEastAsia" w:hint="eastAsia"/>
          <w:sz w:val="20"/>
          <w:szCs w:val="20"/>
        </w:rPr>
        <w:t>增值税普通发票</w:t>
      </w:r>
      <w:r>
        <w:rPr>
          <w:rFonts w:asciiTheme="minorEastAsia" w:hAnsiTheme="minorEastAsia" w:hint="eastAsia"/>
          <w:sz w:val="20"/>
          <w:szCs w:val="20"/>
        </w:rPr>
        <w:t xml:space="preserve">、03 </w:t>
      </w:r>
      <w:r w:rsidRPr="00C46CE5">
        <w:rPr>
          <w:rFonts w:asciiTheme="minorEastAsia" w:hAnsiTheme="minorEastAsia" w:hint="eastAsia"/>
          <w:sz w:val="20"/>
          <w:szCs w:val="20"/>
        </w:rPr>
        <w:t>机动车销售统一发票</w:t>
      </w:r>
      <w:r>
        <w:rPr>
          <w:rFonts w:asciiTheme="minorEastAsia" w:hAnsiTheme="minorEastAsia" w:hint="eastAsia"/>
          <w:sz w:val="20"/>
          <w:szCs w:val="20"/>
        </w:rPr>
        <w:t xml:space="preserve">、02 </w:t>
      </w:r>
      <w:r w:rsidRPr="00C46CE5">
        <w:rPr>
          <w:rFonts w:asciiTheme="minorEastAsia" w:hAnsiTheme="minorEastAsia" w:hint="eastAsia"/>
          <w:sz w:val="20"/>
          <w:szCs w:val="20"/>
        </w:rPr>
        <w:t>货物运输业增值税专用发票</w:t>
      </w:r>
      <w:r>
        <w:rPr>
          <w:rFonts w:asciiTheme="minorEastAsia" w:hAnsiTheme="minorEastAsia" w:hint="eastAsia"/>
          <w:sz w:val="20"/>
          <w:szCs w:val="20"/>
        </w:rPr>
        <w:t xml:space="preserve">、11 </w:t>
      </w:r>
      <w:r w:rsidRPr="00C46CE5">
        <w:rPr>
          <w:rFonts w:asciiTheme="minorEastAsia" w:hAnsiTheme="minorEastAsia" w:hint="eastAsia"/>
          <w:sz w:val="20"/>
          <w:szCs w:val="20"/>
        </w:rPr>
        <w:t>增值税普通发票(卷票)</w:t>
      </w:r>
      <w:r>
        <w:rPr>
          <w:rFonts w:asciiTheme="minorEastAsia" w:hAnsiTheme="minorEastAsia" w:hint="eastAsia"/>
          <w:sz w:val="20"/>
          <w:szCs w:val="20"/>
        </w:rPr>
        <w:t xml:space="preserve">、10和14 </w:t>
      </w:r>
      <w:r w:rsidRPr="00C46CE5">
        <w:rPr>
          <w:rFonts w:asciiTheme="minorEastAsia" w:hAnsiTheme="minorEastAsia" w:hint="eastAsia"/>
          <w:sz w:val="20"/>
          <w:szCs w:val="20"/>
        </w:rPr>
        <w:t>增值税电子普通发票</w:t>
      </w:r>
      <w:r>
        <w:rPr>
          <w:rFonts w:asciiTheme="minorEastAsia" w:hAnsiTheme="minorEastAsia" w:hint="eastAsia"/>
          <w:sz w:val="20"/>
          <w:szCs w:val="20"/>
        </w:rPr>
        <w:t>）</w:t>
      </w:r>
    </w:p>
    <w:p w:rsidR="00B210A7" w:rsidRDefault="00B210A7" w:rsidP="00B210A7">
      <w:pPr>
        <w:jc w:val="left"/>
        <w:rPr>
          <w:rFonts w:asciiTheme="minorEastAsia" w:hAnsiTheme="minorEastAsia"/>
          <w:sz w:val="20"/>
          <w:szCs w:val="20"/>
        </w:rPr>
      </w:pPr>
      <w:r w:rsidRPr="00163527">
        <w:rPr>
          <w:rFonts w:asciiTheme="minorEastAsia" w:hAnsiTheme="minorEastAsia"/>
          <w:sz w:val="20"/>
          <w:szCs w:val="20"/>
        </w:rPr>
        <w:t>044001609111</w:t>
      </w:r>
      <w:r>
        <w:rPr>
          <w:rFonts w:asciiTheme="minorEastAsia" w:hAnsiTheme="minorEastAsia" w:hint="eastAsia"/>
          <w:sz w:val="20"/>
          <w:szCs w:val="20"/>
        </w:rPr>
        <w:t xml:space="preserve">  发票代码</w:t>
      </w:r>
    </w:p>
    <w:p w:rsidR="00B210A7" w:rsidRDefault="00B210A7" w:rsidP="00B210A7">
      <w:pPr>
        <w:jc w:val="left"/>
        <w:rPr>
          <w:rFonts w:asciiTheme="minorEastAsia" w:hAnsiTheme="minorEastAsia"/>
          <w:sz w:val="20"/>
          <w:szCs w:val="20"/>
        </w:rPr>
      </w:pPr>
      <w:r w:rsidRPr="00163527">
        <w:rPr>
          <w:rFonts w:asciiTheme="minorEastAsia" w:hAnsiTheme="minorEastAsia"/>
          <w:sz w:val="20"/>
          <w:szCs w:val="20"/>
        </w:rPr>
        <w:t>03751435</w:t>
      </w:r>
      <w:r>
        <w:rPr>
          <w:rFonts w:asciiTheme="minorEastAsia" w:hAnsiTheme="minorEastAsia" w:hint="eastAsia"/>
          <w:sz w:val="20"/>
          <w:szCs w:val="20"/>
        </w:rPr>
        <w:t xml:space="preserve">      发票号码</w:t>
      </w:r>
    </w:p>
    <w:p w:rsidR="00B210A7" w:rsidRDefault="00B210A7" w:rsidP="00B210A7">
      <w:pPr>
        <w:jc w:val="left"/>
        <w:rPr>
          <w:rFonts w:asciiTheme="minorEastAsia" w:hAnsiTheme="minorEastAsia"/>
          <w:sz w:val="20"/>
          <w:szCs w:val="20"/>
        </w:rPr>
      </w:pPr>
      <w:r w:rsidRPr="00163527">
        <w:rPr>
          <w:rFonts w:asciiTheme="minorEastAsia" w:hAnsiTheme="minorEastAsia"/>
          <w:sz w:val="20"/>
          <w:szCs w:val="20"/>
        </w:rPr>
        <w:t>53.77</w:t>
      </w:r>
      <w:r>
        <w:rPr>
          <w:rFonts w:asciiTheme="minorEastAsia" w:hAnsiTheme="minorEastAsia" w:hint="eastAsia"/>
          <w:sz w:val="20"/>
          <w:szCs w:val="20"/>
        </w:rPr>
        <w:t xml:space="preserve">         发票金额</w:t>
      </w:r>
    </w:p>
    <w:p w:rsidR="00B210A7" w:rsidRDefault="00B210A7" w:rsidP="00B210A7">
      <w:pPr>
        <w:jc w:val="left"/>
        <w:rPr>
          <w:rFonts w:asciiTheme="minorEastAsia" w:hAnsiTheme="minorEastAsia"/>
          <w:sz w:val="20"/>
          <w:szCs w:val="20"/>
        </w:rPr>
      </w:pPr>
      <w:r w:rsidRPr="00163527">
        <w:rPr>
          <w:rFonts w:asciiTheme="minorEastAsia" w:hAnsiTheme="minorEastAsia"/>
          <w:sz w:val="20"/>
          <w:szCs w:val="20"/>
        </w:rPr>
        <w:t>20180324</w:t>
      </w:r>
      <w:r>
        <w:rPr>
          <w:rFonts w:asciiTheme="minorEastAsia" w:hAnsiTheme="minorEastAsia" w:hint="eastAsia"/>
          <w:sz w:val="20"/>
          <w:szCs w:val="20"/>
        </w:rPr>
        <w:t xml:space="preserve">      开票日期</w:t>
      </w:r>
    </w:p>
    <w:p w:rsidR="00B210A7" w:rsidRDefault="00B210A7" w:rsidP="00B210A7">
      <w:pPr>
        <w:jc w:val="left"/>
        <w:rPr>
          <w:rFonts w:asciiTheme="minorEastAsia" w:hAnsiTheme="minorEastAsia"/>
          <w:sz w:val="20"/>
          <w:szCs w:val="20"/>
        </w:rPr>
      </w:pPr>
      <w:r w:rsidRPr="00163527">
        <w:rPr>
          <w:rFonts w:asciiTheme="minorEastAsia" w:hAnsiTheme="minorEastAsia"/>
          <w:sz w:val="20"/>
          <w:szCs w:val="20"/>
        </w:rPr>
        <w:t>82093110161932537838</w:t>
      </w:r>
      <w:r>
        <w:rPr>
          <w:rFonts w:asciiTheme="minorEastAsia" w:hAnsiTheme="minorEastAsia" w:hint="eastAsia"/>
          <w:sz w:val="20"/>
          <w:szCs w:val="20"/>
        </w:rPr>
        <w:t xml:space="preserve">   校验码</w:t>
      </w:r>
    </w:p>
    <w:p w:rsidR="00B210A7" w:rsidRDefault="00B210A7" w:rsidP="00B210A7">
      <w:pPr>
        <w:jc w:val="left"/>
        <w:rPr>
          <w:rFonts w:asciiTheme="minorEastAsia" w:hAnsiTheme="minorEastAsia"/>
          <w:sz w:val="20"/>
          <w:szCs w:val="20"/>
        </w:rPr>
      </w:pPr>
      <w:r w:rsidRPr="00163527">
        <w:rPr>
          <w:rFonts w:asciiTheme="minorEastAsia" w:hAnsiTheme="minorEastAsia"/>
          <w:sz w:val="20"/>
          <w:szCs w:val="20"/>
        </w:rPr>
        <w:t>85EE</w:t>
      </w:r>
      <w:r>
        <w:rPr>
          <w:rFonts w:asciiTheme="minorEastAsia" w:hAnsiTheme="minorEastAsia" w:hint="eastAsia"/>
          <w:sz w:val="20"/>
          <w:szCs w:val="20"/>
        </w:rPr>
        <w:t xml:space="preserve">          随机产生的信息</w:t>
      </w:r>
      <w:r w:rsidR="00627978">
        <w:rPr>
          <w:rFonts w:asciiTheme="minorEastAsia" w:hAnsiTheme="minorEastAsia" w:hint="eastAsia"/>
          <w:sz w:val="20"/>
          <w:szCs w:val="20"/>
        </w:rPr>
        <w:t>（页面</w:t>
      </w:r>
      <w:r w:rsidR="00731C32">
        <w:rPr>
          <w:rFonts w:asciiTheme="minorEastAsia" w:hAnsiTheme="minorEastAsia" w:hint="eastAsia"/>
          <w:sz w:val="20"/>
          <w:szCs w:val="20"/>
        </w:rPr>
        <w:t>六要素</w:t>
      </w:r>
      <w:r w:rsidR="00627978">
        <w:rPr>
          <w:rFonts w:asciiTheme="minorEastAsia" w:hAnsiTheme="minorEastAsia" w:hint="eastAsia"/>
          <w:sz w:val="20"/>
          <w:szCs w:val="20"/>
        </w:rPr>
        <w:t>展示无此字段）</w:t>
      </w:r>
    </w:p>
    <w:p w:rsidR="00B210A7" w:rsidRDefault="00B210A7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CB1BCC" w:rsidRPr="008A3B2B" w:rsidRDefault="008A3B2B" w:rsidP="00C4564F">
      <w:pPr>
        <w:pStyle w:val="2"/>
      </w:pPr>
      <w:r>
        <w:rPr>
          <w:rFonts w:hint="eastAsia"/>
        </w:rPr>
        <w:t>2</w:t>
      </w:r>
      <w:r w:rsidR="00C4564F">
        <w:rPr>
          <w:rFonts w:hint="eastAsia"/>
        </w:rPr>
        <w:t>.</w:t>
      </w:r>
      <w:r w:rsidR="00B210A7">
        <w:rPr>
          <w:rFonts w:hint="eastAsia"/>
        </w:rPr>
        <w:t xml:space="preserve"> </w:t>
      </w:r>
      <w:r w:rsidR="00B210A7">
        <w:rPr>
          <w:rFonts w:hint="eastAsia"/>
        </w:rPr>
        <w:t>添加发票功能即上传发票功能</w:t>
      </w:r>
      <w:r w:rsidR="00931B8F">
        <w:rPr>
          <w:rFonts w:hint="eastAsia"/>
        </w:rPr>
        <w:t>(</w:t>
      </w:r>
      <w:r w:rsidR="00931B8F">
        <w:rPr>
          <w:rFonts w:hint="eastAsia"/>
        </w:rPr>
        <w:t>包含查重及验票功能</w:t>
      </w:r>
      <w:r w:rsidR="00931B8F">
        <w:rPr>
          <w:rFonts w:hint="eastAsia"/>
        </w:rPr>
        <w:t>)</w:t>
      </w:r>
    </w:p>
    <w:p w:rsidR="00CB1BCC" w:rsidRPr="008A3B2B" w:rsidRDefault="008A3B2B" w:rsidP="008A3B2B">
      <w:pPr>
        <w:jc w:val="left"/>
        <w:rPr>
          <w:rFonts w:asciiTheme="minorEastAsia" w:hAnsiTheme="minorEastAsia"/>
          <w:bCs/>
          <w:sz w:val="20"/>
          <w:szCs w:val="20"/>
        </w:rPr>
      </w:pPr>
      <w:r>
        <w:rPr>
          <w:rFonts w:asciiTheme="minorEastAsia" w:hAnsiTheme="minorEastAsia" w:hint="eastAsia"/>
          <w:bCs/>
          <w:sz w:val="20"/>
          <w:szCs w:val="20"/>
        </w:rPr>
        <w:tab/>
      </w:r>
      <w:r w:rsidR="00B210A7" w:rsidRPr="008A3B2B">
        <w:rPr>
          <w:rFonts w:asciiTheme="minorEastAsia" w:hAnsiTheme="minorEastAsia" w:hint="eastAsia"/>
          <w:bCs/>
          <w:sz w:val="20"/>
          <w:szCs w:val="20"/>
        </w:rPr>
        <w:t>在上传发票时，会先进行</w:t>
      </w:r>
      <w:r w:rsidR="00B8421A" w:rsidRPr="008A3B2B">
        <w:rPr>
          <w:rFonts w:asciiTheme="minorEastAsia" w:hAnsiTheme="minorEastAsia" w:hint="eastAsia"/>
          <w:bCs/>
          <w:sz w:val="20"/>
          <w:szCs w:val="20"/>
        </w:rPr>
        <w:t>查重校验，若该发票已上传过，则添加失败；若没被上传过，还要进行发票金额的判断，如果发票金额大于暂定值</w:t>
      </w:r>
      <w:r w:rsidR="00C44707" w:rsidRPr="008A3B2B">
        <w:rPr>
          <w:rFonts w:asciiTheme="minorEastAsia" w:hAnsiTheme="minorEastAsia" w:hint="eastAsia"/>
          <w:bCs/>
          <w:sz w:val="20"/>
          <w:szCs w:val="20"/>
        </w:rPr>
        <w:t>【N】并且单个用户单日查验请求不超过【M】次</w:t>
      </w:r>
      <w:r w:rsidR="00B8421A" w:rsidRPr="008A3B2B">
        <w:rPr>
          <w:rFonts w:asciiTheme="minorEastAsia" w:hAnsiTheme="minorEastAsia" w:hint="eastAsia"/>
          <w:bCs/>
          <w:sz w:val="20"/>
          <w:szCs w:val="20"/>
        </w:rPr>
        <w:t>，就</w:t>
      </w:r>
      <w:r w:rsidR="00593FDA" w:rsidRPr="008A3B2B">
        <w:rPr>
          <w:rFonts w:asciiTheme="minorEastAsia" w:hAnsiTheme="minorEastAsia" w:hint="eastAsia"/>
          <w:bCs/>
          <w:sz w:val="20"/>
          <w:szCs w:val="20"/>
        </w:rPr>
        <w:t>调接口</w:t>
      </w:r>
      <w:r w:rsidR="00EF1634" w:rsidRPr="008A3B2B">
        <w:rPr>
          <w:rFonts w:asciiTheme="minorEastAsia" w:hAnsiTheme="minorEastAsia" w:hint="eastAsia"/>
          <w:bCs/>
          <w:sz w:val="20"/>
          <w:szCs w:val="20"/>
        </w:rPr>
        <w:t>(进项运营系统接口说明.doc——</w:t>
      </w:r>
      <w:r w:rsidR="00B44947" w:rsidRPr="008A3B2B">
        <w:rPr>
          <w:rFonts w:asciiTheme="minorEastAsia" w:hAnsiTheme="minorEastAsia" w:hint="eastAsia"/>
          <w:bCs/>
          <w:sz w:val="20"/>
          <w:szCs w:val="20"/>
        </w:rPr>
        <w:t>发票查验接口</w:t>
      </w:r>
      <w:r w:rsidR="00EF1634" w:rsidRPr="008A3B2B">
        <w:rPr>
          <w:rFonts w:asciiTheme="minorEastAsia" w:hAnsiTheme="minorEastAsia" w:hint="eastAsia"/>
          <w:bCs/>
          <w:sz w:val="20"/>
          <w:szCs w:val="20"/>
        </w:rPr>
        <w:t>)</w:t>
      </w:r>
      <w:r w:rsidR="00B8421A" w:rsidRPr="008A3B2B">
        <w:rPr>
          <w:rFonts w:asciiTheme="minorEastAsia" w:hAnsiTheme="minorEastAsia" w:hint="eastAsia"/>
          <w:bCs/>
          <w:sz w:val="20"/>
          <w:szCs w:val="20"/>
        </w:rPr>
        <w:t>进行验票，该发票为真就会返回发</w:t>
      </w:r>
      <w:r w:rsidR="00B8421A" w:rsidRPr="008A3B2B">
        <w:rPr>
          <w:rFonts w:asciiTheme="minorEastAsia" w:hAnsiTheme="minorEastAsia" w:hint="eastAsia"/>
          <w:bCs/>
          <w:sz w:val="20"/>
          <w:szCs w:val="20"/>
        </w:rPr>
        <w:lastRenderedPageBreak/>
        <w:t>票所有信息并存入数据库，假的就只存发票</w:t>
      </w:r>
      <w:r w:rsidR="0059157A">
        <w:rPr>
          <w:rFonts w:asciiTheme="minorEastAsia" w:hAnsiTheme="minorEastAsia" w:hint="eastAsia"/>
          <w:bCs/>
          <w:sz w:val="20"/>
          <w:szCs w:val="20"/>
        </w:rPr>
        <w:t>六</w:t>
      </w:r>
      <w:r w:rsidR="00B8421A" w:rsidRPr="008A3B2B">
        <w:rPr>
          <w:rFonts w:asciiTheme="minorEastAsia" w:hAnsiTheme="minorEastAsia" w:hint="eastAsia"/>
          <w:bCs/>
          <w:sz w:val="20"/>
          <w:szCs w:val="20"/>
        </w:rPr>
        <w:t>要素</w:t>
      </w:r>
      <w:r w:rsidR="00BD49FB" w:rsidRPr="008A3B2B">
        <w:rPr>
          <w:rFonts w:asciiTheme="minorEastAsia" w:hAnsiTheme="minorEastAsia" w:hint="eastAsia"/>
          <w:bCs/>
          <w:sz w:val="20"/>
          <w:szCs w:val="20"/>
        </w:rPr>
        <w:t>；如果发票金额小于暂定值</w:t>
      </w:r>
      <w:r w:rsidR="00DA223E" w:rsidRPr="008A3B2B">
        <w:rPr>
          <w:rFonts w:asciiTheme="minorEastAsia" w:hAnsiTheme="minorEastAsia" w:hint="eastAsia"/>
          <w:bCs/>
          <w:sz w:val="20"/>
          <w:szCs w:val="20"/>
        </w:rPr>
        <w:t>【</w:t>
      </w:r>
      <w:r w:rsidR="002A3B13" w:rsidRPr="008A3B2B">
        <w:rPr>
          <w:rFonts w:asciiTheme="minorEastAsia" w:hAnsiTheme="minorEastAsia" w:hint="eastAsia"/>
          <w:bCs/>
          <w:sz w:val="20"/>
          <w:szCs w:val="20"/>
        </w:rPr>
        <w:t>N</w:t>
      </w:r>
      <w:r w:rsidR="00DA223E" w:rsidRPr="008A3B2B">
        <w:rPr>
          <w:rFonts w:asciiTheme="minorEastAsia" w:hAnsiTheme="minorEastAsia" w:hint="eastAsia"/>
          <w:bCs/>
          <w:sz w:val="20"/>
          <w:szCs w:val="20"/>
        </w:rPr>
        <w:t>】或者单个用户单日查验请求超过了【M】次</w:t>
      </w:r>
      <w:r w:rsidR="00BD49FB" w:rsidRPr="008A3B2B">
        <w:rPr>
          <w:rFonts w:asciiTheme="minorEastAsia" w:hAnsiTheme="minorEastAsia" w:hint="eastAsia"/>
          <w:bCs/>
          <w:sz w:val="20"/>
          <w:szCs w:val="20"/>
        </w:rPr>
        <w:t>，则只存发票</w:t>
      </w:r>
      <w:r w:rsidR="0059157A">
        <w:rPr>
          <w:rFonts w:asciiTheme="minorEastAsia" w:hAnsiTheme="minorEastAsia" w:hint="eastAsia"/>
          <w:bCs/>
          <w:sz w:val="20"/>
          <w:szCs w:val="20"/>
        </w:rPr>
        <w:t>六要素</w:t>
      </w:r>
      <w:r w:rsidR="00BD49FB" w:rsidRPr="008A3B2B">
        <w:rPr>
          <w:rFonts w:asciiTheme="minorEastAsia" w:hAnsiTheme="minorEastAsia" w:hint="eastAsia"/>
          <w:bCs/>
          <w:sz w:val="20"/>
          <w:szCs w:val="20"/>
        </w:rPr>
        <w:t>，不进行验票的处理；最后都是显示添加成功，差距会在后面查看发票详情中体现出来。</w:t>
      </w:r>
    </w:p>
    <w:p w:rsidR="00224A7B" w:rsidRPr="008A3B2B" w:rsidRDefault="00224A7B" w:rsidP="0077268D">
      <w:pPr>
        <w:jc w:val="left"/>
        <w:rPr>
          <w:rFonts w:asciiTheme="minorEastAsia" w:hAnsiTheme="minorEastAsia"/>
          <w:sz w:val="20"/>
          <w:szCs w:val="20"/>
        </w:rPr>
      </w:pPr>
    </w:p>
    <w:p w:rsidR="0077268D" w:rsidRPr="00294BAC" w:rsidRDefault="0077268D" w:rsidP="0077268D">
      <w:pPr>
        <w:jc w:val="left"/>
        <w:rPr>
          <w:rFonts w:asciiTheme="minorEastAsia" w:hAnsiTheme="minorEastAsia"/>
          <w:sz w:val="20"/>
          <w:szCs w:val="20"/>
        </w:rPr>
      </w:pPr>
      <w:r w:rsidRPr="00294BAC">
        <w:rPr>
          <w:rFonts w:asciiTheme="minorEastAsia" w:hAnsiTheme="minorEastAsia" w:hint="eastAsia"/>
          <w:sz w:val="20"/>
          <w:szCs w:val="20"/>
        </w:rPr>
        <w:t>添加发票</w:t>
      </w:r>
      <w:r>
        <w:rPr>
          <w:rFonts w:asciiTheme="minorEastAsia" w:hAnsiTheme="minorEastAsia" w:hint="eastAsia"/>
          <w:sz w:val="20"/>
          <w:szCs w:val="20"/>
        </w:rPr>
        <w:t>之后的效果图</w:t>
      </w:r>
      <w:r w:rsidRPr="00294BAC">
        <w:rPr>
          <w:rFonts w:asciiTheme="minorEastAsia" w:hAnsiTheme="minorEastAsia" w:hint="eastAsia"/>
          <w:sz w:val="20"/>
          <w:szCs w:val="20"/>
        </w:rPr>
        <w:t>如下</w:t>
      </w:r>
      <w:r>
        <w:rPr>
          <w:rFonts w:asciiTheme="minorEastAsia" w:hAnsiTheme="minorEastAsia" w:hint="eastAsia"/>
          <w:sz w:val="20"/>
          <w:szCs w:val="20"/>
        </w:rPr>
        <w:t>图</w:t>
      </w:r>
      <w:r w:rsidR="00885253">
        <w:rPr>
          <w:rFonts w:asciiTheme="minorEastAsia" w:hAnsiTheme="minorEastAsia" w:hint="eastAsia"/>
          <w:sz w:val="20"/>
          <w:szCs w:val="20"/>
        </w:rPr>
        <w:t>2.</w:t>
      </w:r>
      <w:r w:rsidR="00762D65">
        <w:rPr>
          <w:rFonts w:asciiTheme="minorEastAsia" w:hAnsiTheme="minorEastAsia" w:hint="eastAsia"/>
          <w:sz w:val="20"/>
          <w:szCs w:val="20"/>
        </w:rPr>
        <w:t>2</w:t>
      </w:r>
      <w:r w:rsidR="00C95797">
        <w:rPr>
          <w:rFonts w:asciiTheme="minorEastAsia" w:hAnsiTheme="minorEastAsia" w:hint="eastAsia"/>
          <w:sz w:val="20"/>
          <w:szCs w:val="20"/>
        </w:rPr>
        <w:t>-1</w:t>
      </w:r>
      <w:r w:rsidR="00762D65">
        <w:rPr>
          <w:rFonts w:asciiTheme="minorEastAsia" w:hAnsiTheme="minorEastAsia" w:hint="eastAsia"/>
          <w:sz w:val="20"/>
          <w:szCs w:val="20"/>
        </w:rPr>
        <w:t>,</w:t>
      </w:r>
      <w:r w:rsidR="004646A1">
        <w:rPr>
          <w:rFonts w:asciiTheme="minorEastAsia" w:hAnsiTheme="minorEastAsia" w:hint="eastAsia"/>
          <w:sz w:val="20"/>
          <w:szCs w:val="20"/>
        </w:rPr>
        <w:t xml:space="preserve"> </w:t>
      </w:r>
      <w:r w:rsidR="00885253">
        <w:rPr>
          <w:rFonts w:asciiTheme="minorEastAsia" w:hAnsiTheme="minorEastAsia" w:hint="eastAsia"/>
          <w:sz w:val="20"/>
          <w:szCs w:val="20"/>
        </w:rPr>
        <w:t>2.</w:t>
      </w:r>
      <w:r w:rsidR="00C95797">
        <w:rPr>
          <w:rFonts w:asciiTheme="minorEastAsia" w:hAnsiTheme="minorEastAsia" w:hint="eastAsia"/>
          <w:sz w:val="20"/>
          <w:szCs w:val="20"/>
        </w:rPr>
        <w:t>2-2</w:t>
      </w:r>
      <w:r>
        <w:rPr>
          <w:rFonts w:asciiTheme="minorEastAsia" w:hAnsiTheme="minorEastAsia" w:hint="eastAsia"/>
          <w:sz w:val="20"/>
          <w:szCs w:val="20"/>
        </w:rPr>
        <w:t>所示</w:t>
      </w:r>
      <w:r w:rsidRPr="00294BAC">
        <w:rPr>
          <w:rFonts w:asciiTheme="minorEastAsia" w:hAnsiTheme="minorEastAsia" w:hint="eastAsia"/>
          <w:sz w:val="20"/>
          <w:szCs w:val="20"/>
        </w:rPr>
        <w:t>：</w:t>
      </w:r>
    </w:p>
    <w:p w:rsidR="00294BAC" w:rsidRPr="0077268D" w:rsidRDefault="00294BAC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62D65" w:rsidRDefault="00CB1BCC" w:rsidP="00762D6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>
            <wp:extent cx="1703098" cy="30289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24" cy="303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160" w:rsidRPr="00761160">
        <w:rPr>
          <w:rFonts w:asciiTheme="minorEastAsia" w:hAnsiTheme="minorEastAsia"/>
          <w:sz w:val="20"/>
          <w:szCs w:val="20"/>
        </w:rPr>
        <w:t xml:space="preserve"> </w:t>
      </w:r>
      <w:r w:rsidR="00761160">
        <w:rPr>
          <w:rFonts w:asciiTheme="minorEastAsia" w:hAnsiTheme="minorEastAsia"/>
          <w:noProof/>
          <w:sz w:val="20"/>
          <w:szCs w:val="20"/>
        </w:rPr>
        <w:drawing>
          <wp:inline distT="0" distB="0" distL="0" distR="0">
            <wp:extent cx="1701041" cy="302895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41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65" w:rsidRPr="00295FA3" w:rsidRDefault="00762D65" w:rsidP="00762D6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 w:rsidR="00295FA3">
        <w:rPr>
          <w:rFonts w:ascii="仿宋" w:eastAsia="仿宋" w:hAnsi="仿宋" w:hint="eastAsia"/>
        </w:rPr>
        <w:t xml:space="preserve"> </w:t>
      </w:r>
      <w:r w:rsidR="004646A1">
        <w:rPr>
          <w:rFonts w:ascii="仿宋" w:eastAsia="仿宋" w:hAnsi="仿宋" w:hint="eastAsia"/>
        </w:rPr>
        <w:t xml:space="preserve"> </w:t>
      </w:r>
      <w:r w:rsidRPr="00295FA3">
        <w:rPr>
          <w:rFonts w:ascii="仿宋" w:eastAsia="仿宋" w:hAnsi="仿宋"/>
          <w:sz w:val="20"/>
          <w:szCs w:val="20"/>
        </w:rPr>
        <w:t>图</w:t>
      </w:r>
      <w:r w:rsidR="00E33BF4">
        <w:rPr>
          <w:rFonts w:ascii="仿宋" w:eastAsia="仿宋" w:hAnsi="仿宋" w:hint="eastAsia"/>
          <w:sz w:val="20"/>
          <w:szCs w:val="20"/>
        </w:rPr>
        <w:t>2.</w:t>
      </w:r>
      <w:r w:rsidRPr="00295FA3">
        <w:rPr>
          <w:rFonts w:ascii="仿宋" w:eastAsia="仿宋" w:hAnsi="仿宋" w:hint="eastAsia"/>
          <w:sz w:val="20"/>
          <w:szCs w:val="20"/>
        </w:rPr>
        <w:t>2</w:t>
      </w:r>
      <w:r w:rsidR="00C95797">
        <w:rPr>
          <w:rFonts w:ascii="仿宋" w:eastAsia="仿宋" w:hAnsi="仿宋" w:hint="eastAsia"/>
          <w:sz w:val="20"/>
          <w:szCs w:val="20"/>
        </w:rPr>
        <w:t>-1</w:t>
      </w:r>
      <w:r w:rsidRPr="00295FA3">
        <w:rPr>
          <w:rFonts w:ascii="仿宋" w:eastAsia="仿宋" w:hAnsi="仿宋" w:hint="eastAsia"/>
          <w:sz w:val="20"/>
          <w:szCs w:val="20"/>
        </w:rPr>
        <w:t xml:space="preserve"> </w:t>
      </w:r>
      <w:r w:rsidRPr="00295FA3">
        <w:rPr>
          <w:rFonts w:ascii="仿宋" w:eastAsia="仿宋" w:hAnsi="仿宋" w:hint="eastAsia"/>
          <w:sz w:val="20"/>
          <w:szCs w:val="20"/>
        </w:rPr>
        <w:tab/>
      </w:r>
      <w:r w:rsidR="004646A1">
        <w:rPr>
          <w:rFonts w:ascii="仿宋" w:eastAsia="仿宋" w:hAnsi="仿宋" w:hint="eastAsia"/>
          <w:sz w:val="20"/>
          <w:szCs w:val="20"/>
        </w:rPr>
        <w:tab/>
      </w:r>
      <w:r w:rsidR="004646A1">
        <w:rPr>
          <w:rFonts w:ascii="仿宋" w:eastAsia="仿宋" w:hAnsi="仿宋" w:hint="eastAsia"/>
          <w:sz w:val="20"/>
          <w:szCs w:val="20"/>
        </w:rPr>
        <w:tab/>
      </w:r>
      <w:r w:rsidR="004646A1">
        <w:rPr>
          <w:rFonts w:ascii="仿宋" w:eastAsia="仿宋" w:hAnsi="仿宋" w:hint="eastAsia"/>
          <w:sz w:val="20"/>
          <w:szCs w:val="20"/>
        </w:rPr>
        <w:tab/>
      </w:r>
      <w:r w:rsidR="004646A1">
        <w:rPr>
          <w:rFonts w:ascii="仿宋" w:eastAsia="仿宋" w:hAnsi="仿宋" w:hint="eastAsia"/>
          <w:sz w:val="20"/>
          <w:szCs w:val="20"/>
        </w:rPr>
        <w:tab/>
      </w:r>
      <w:r w:rsidRPr="00295FA3">
        <w:rPr>
          <w:rFonts w:ascii="仿宋" w:eastAsia="仿宋" w:hAnsi="仿宋"/>
          <w:sz w:val="20"/>
          <w:szCs w:val="20"/>
        </w:rPr>
        <w:t>图</w:t>
      </w:r>
      <w:r w:rsidR="00E33BF4">
        <w:rPr>
          <w:rFonts w:ascii="仿宋" w:eastAsia="仿宋" w:hAnsi="仿宋" w:hint="eastAsia"/>
          <w:sz w:val="20"/>
          <w:szCs w:val="20"/>
        </w:rPr>
        <w:t>2.</w:t>
      </w:r>
      <w:r w:rsidR="00C95797">
        <w:rPr>
          <w:rFonts w:ascii="仿宋" w:eastAsia="仿宋" w:hAnsi="仿宋" w:hint="eastAsia"/>
          <w:sz w:val="20"/>
          <w:szCs w:val="20"/>
        </w:rPr>
        <w:t>2-2</w:t>
      </w: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【查看】：点击</w:t>
      </w:r>
      <w:r w:rsidRPr="007D4D01">
        <w:rPr>
          <w:rFonts w:asciiTheme="minorEastAsia" w:hAnsiTheme="minorEastAsia" w:hint="eastAsia"/>
          <w:sz w:val="20"/>
          <w:szCs w:val="20"/>
        </w:rPr>
        <w:t>跳转到“我的发票”页面</w:t>
      </w:r>
      <w:r w:rsidR="00DD5DE9">
        <w:rPr>
          <w:rFonts w:asciiTheme="minorEastAsia" w:hAnsiTheme="minorEastAsia" w:hint="eastAsia"/>
          <w:sz w:val="20"/>
          <w:szCs w:val="20"/>
        </w:rPr>
        <w:t>（见图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 w:rsidR="00DD5DE9">
        <w:rPr>
          <w:rFonts w:asciiTheme="minorEastAsia" w:hAnsiTheme="minorEastAsia" w:hint="eastAsia"/>
          <w:sz w:val="20"/>
          <w:szCs w:val="20"/>
        </w:rPr>
        <w:t>3-2）</w:t>
      </w:r>
      <w:r w:rsidRPr="007D4D01">
        <w:rPr>
          <w:rFonts w:asciiTheme="minorEastAsia" w:hAnsiTheme="minorEastAsia" w:hint="eastAsia"/>
          <w:sz w:val="20"/>
          <w:szCs w:val="20"/>
        </w:rPr>
        <w:t>。</w:t>
      </w: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  <w:r w:rsidRPr="007D4D01">
        <w:rPr>
          <w:rFonts w:asciiTheme="minorEastAsia" w:hAnsiTheme="minorEastAsia" w:hint="eastAsia"/>
          <w:sz w:val="20"/>
          <w:szCs w:val="20"/>
        </w:rPr>
        <w:t>【返回】</w:t>
      </w:r>
      <w:r>
        <w:rPr>
          <w:rFonts w:asciiTheme="minorEastAsia" w:hAnsiTheme="minorEastAsia" w:hint="eastAsia"/>
          <w:sz w:val="20"/>
          <w:szCs w:val="20"/>
        </w:rPr>
        <w:t>：</w:t>
      </w:r>
      <w:r w:rsidRPr="007D4D01">
        <w:rPr>
          <w:rFonts w:asciiTheme="minorEastAsia" w:hAnsiTheme="minorEastAsia" w:hint="eastAsia"/>
          <w:sz w:val="20"/>
          <w:szCs w:val="20"/>
        </w:rPr>
        <w:t>点击跳转到APP首页。</w:t>
      </w:r>
    </w:p>
    <w:p w:rsidR="007D4D01" w:rsidRDefault="00F7215B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【确定】：</w:t>
      </w:r>
      <w:r w:rsidR="00A96FD5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点击</w:t>
      </w:r>
      <w:r w:rsidR="00B8004A">
        <w:rPr>
          <w:rFonts w:asciiTheme="minorEastAsia" w:hAnsiTheme="minorEastAsia" w:hint="eastAsia"/>
          <w:sz w:val="20"/>
          <w:szCs w:val="20"/>
        </w:rPr>
        <w:t>返回扫码入口(</w:t>
      </w:r>
      <w:r w:rsidR="005629D8">
        <w:rPr>
          <w:rFonts w:asciiTheme="minorEastAsia" w:hAnsiTheme="minorEastAsia" w:hint="eastAsia"/>
          <w:sz w:val="20"/>
          <w:szCs w:val="20"/>
        </w:rPr>
        <w:t>三</w:t>
      </w:r>
      <w:r w:rsidR="00B8004A">
        <w:rPr>
          <w:rFonts w:asciiTheme="minorEastAsia" w:hAnsiTheme="minorEastAsia" w:hint="eastAsia"/>
          <w:sz w:val="20"/>
          <w:szCs w:val="20"/>
        </w:rPr>
        <w:t>个)</w:t>
      </w:r>
      <w:r>
        <w:rPr>
          <w:rFonts w:asciiTheme="minorEastAsia" w:hAnsiTheme="minorEastAsia" w:hint="eastAsia"/>
          <w:sz w:val="20"/>
          <w:szCs w:val="20"/>
        </w:rPr>
        <w:t>即APP首页</w:t>
      </w:r>
      <w:r w:rsidR="005629D8">
        <w:rPr>
          <w:rFonts w:asciiTheme="minorEastAsia" w:hAnsiTheme="minorEastAsia" w:hint="eastAsia"/>
          <w:sz w:val="20"/>
          <w:szCs w:val="20"/>
        </w:rPr>
        <w:t>、APP首页-发票管理</w:t>
      </w:r>
      <w:r>
        <w:rPr>
          <w:rFonts w:asciiTheme="minorEastAsia" w:hAnsiTheme="minorEastAsia" w:hint="eastAsia"/>
          <w:sz w:val="20"/>
          <w:szCs w:val="20"/>
        </w:rPr>
        <w:t>和个人中心-发票管理页面</w:t>
      </w:r>
      <w:r w:rsidRPr="00F7215B">
        <w:rPr>
          <w:rFonts w:asciiTheme="minorEastAsia" w:hAnsiTheme="minorEastAsia" w:hint="eastAsia"/>
          <w:sz w:val="20"/>
          <w:szCs w:val="20"/>
        </w:rPr>
        <w:t>。</w:t>
      </w:r>
    </w:p>
    <w:p w:rsidR="007D4D01" w:rsidRDefault="00535C8B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调用的查验接口：发票查验接口</w:t>
      </w:r>
      <w:r w:rsidR="003A39C1">
        <w:rPr>
          <w:rFonts w:asciiTheme="minorEastAsia" w:hAnsiTheme="minorEastAsia" w:hint="eastAsia"/>
          <w:sz w:val="20"/>
          <w:szCs w:val="20"/>
        </w:rPr>
        <w:t>(</w:t>
      </w:r>
      <w:r w:rsidR="003A39C1" w:rsidRPr="00EF1634">
        <w:rPr>
          <w:rFonts w:asciiTheme="minorEastAsia" w:hAnsiTheme="minorEastAsia" w:hint="eastAsia"/>
          <w:sz w:val="20"/>
          <w:szCs w:val="20"/>
        </w:rPr>
        <w:t>进项运营系统接口说明.doc</w:t>
      </w:r>
      <w:r w:rsidR="00D41BB8">
        <w:rPr>
          <w:rFonts w:asciiTheme="minorEastAsia" w:hAnsiTheme="minorEastAsia" w:hint="eastAsia"/>
          <w:sz w:val="20"/>
          <w:szCs w:val="20"/>
        </w:rPr>
        <w:t>文档中查看</w:t>
      </w:r>
      <w:r w:rsidR="003A39C1">
        <w:rPr>
          <w:rFonts w:asciiTheme="minorEastAsia" w:hAnsiTheme="minorEastAsia" w:hint="eastAsia"/>
          <w:sz w:val="20"/>
          <w:szCs w:val="20"/>
        </w:rPr>
        <w:t>)</w:t>
      </w:r>
    </w:p>
    <w:p w:rsidR="005F1DCD" w:rsidRDefault="005F1DCD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C92C7E" w:rsidRPr="00C92C7E" w:rsidRDefault="00FF3A16" w:rsidP="00C92C7E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注：</w:t>
      </w:r>
      <w:r w:rsidR="00C92C7E" w:rsidRPr="00C92C7E">
        <w:rPr>
          <w:rFonts w:asciiTheme="minorEastAsia" w:hAnsiTheme="minorEastAsia" w:hint="eastAsia"/>
          <w:sz w:val="20"/>
          <w:szCs w:val="20"/>
        </w:rPr>
        <w:t>发票查验规则</w:t>
      </w:r>
    </w:p>
    <w:p w:rsidR="00C92C7E" w:rsidRPr="00C92C7E" w:rsidRDefault="005312F4" w:rsidP="00C92C7E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a</w:t>
      </w:r>
      <w:r w:rsidR="00C92C7E" w:rsidRPr="00C92C7E">
        <w:rPr>
          <w:rFonts w:asciiTheme="minorEastAsia" w:hAnsiTheme="minorEastAsia" w:hint="eastAsia"/>
          <w:sz w:val="20"/>
          <w:szCs w:val="20"/>
        </w:rPr>
        <w:t>）单张发票金额≥【N】元，立即进行查验。【N】为可配置参数，暂定【N】=1000。</w:t>
      </w:r>
    </w:p>
    <w:p w:rsidR="00C92C7E" w:rsidRPr="00C92C7E" w:rsidRDefault="005312F4" w:rsidP="00C92C7E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b</w:t>
      </w:r>
      <w:r w:rsidR="00C92C7E" w:rsidRPr="00C92C7E">
        <w:rPr>
          <w:rFonts w:asciiTheme="minorEastAsia" w:hAnsiTheme="minorEastAsia" w:hint="eastAsia"/>
          <w:sz w:val="20"/>
          <w:szCs w:val="20"/>
        </w:rPr>
        <w:t>）单个用户单日查验请求不得超过【M】次。【M】为可配置参数，暂定【M】=10。</w:t>
      </w:r>
    </w:p>
    <w:p w:rsidR="007D4D01" w:rsidRPr="00C92C7E" w:rsidRDefault="005312F4" w:rsidP="00C92C7E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</w:t>
      </w:r>
      <w:r w:rsidR="00C92C7E" w:rsidRPr="00C92C7E">
        <w:rPr>
          <w:rFonts w:asciiTheme="minorEastAsia" w:hAnsiTheme="minorEastAsia" w:hint="eastAsia"/>
          <w:sz w:val="20"/>
          <w:szCs w:val="20"/>
        </w:rPr>
        <w:t>）用户触达上限【M】时或单张金额＜【N】时，默认仅存储七要素信息（相应发票的“查看发票”button置灰）。</w:t>
      </w: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301E2D" w:rsidRDefault="00301E2D" w:rsidP="00884E7D">
      <w:pPr>
        <w:pStyle w:val="2"/>
        <w:rPr>
          <w:rFonts w:asciiTheme="minorEastAsia" w:hAnsiTheme="minorEastAsia"/>
          <w:sz w:val="20"/>
          <w:szCs w:val="20"/>
        </w:rPr>
      </w:pPr>
      <w:r w:rsidRPr="00884E7D">
        <w:rPr>
          <w:rFonts w:hint="eastAsia"/>
        </w:rPr>
        <w:t>3.</w:t>
      </w:r>
      <w:r w:rsidR="001353C2" w:rsidRPr="00884E7D">
        <w:rPr>
          <w:rFonts w:hint="eastAsia"/>
        </w:rPr>
        <w:t>【发票管理】页面</w:t>
      </w:r>
    </w:p>
    <w:p w:rsidR="00262B69" w:rsidRDefault="00301E2D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 w:rsidR="001353C2">
        <w:rPr>
          <w:rFonts w:asciiTheme="minorEastAsia" w:hAnsiTheme="minorEastAsia" w:hint="eastAsia"/>
          <w:sz w:val="20"/>
          <w:szCs w:val="20"/>
        </w:rPr>
        <w:t>主要就是展示已上传发票的列表，需注意的是，若是查验过</w:t>
      </w:r>
      <w:r w:rsidR="007333E4">
        <w:rPr>
          <w:rFonts w:asciiTheme="minorEastAsia" w:hAnsiTheme="minorEastAsia" w:hint="eastAsia"/>
          <w:sz w:val="20"/>
          <w:szCs w:val="20"/>
        </w:rPr>
        <w:t>并为真</w:t>
      </w:r>
      <w:r w:rsidR="001353C2">
        <w:rPr>
          <w:rFonts w:asciiTheme="minorEastAsia" w:hAnsiTheme="minorEastAsia" w:hint="eastAsia"/>
          <w:sz w:val="20"/>
          <w:szCs w:val="20"/>
        </w:rPr>
        <w:t>的发票，其购方名称会有值；若是不符合验票规则的，其购方名称为空</w:t>
      </w:r>
      <w:r w:rsidR="00F969B0">
        <w:rPr>
          <w:rFonts w:asciiTheme="minorEastAsia" w:hAnsiTheme="minorEastAsia" w:hint="eastAsia"/>
          <w:sz w:val="20"/>
          <w:szCs w:val="20"/>
        </w:rPr>
        <w:t>。</w:t>
      </w:r>
    </w:p>
    <w:p w:rsidR="006033CD" w:rsidRDefault="006033CD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F7366E" w:rsidRDefault="00F7366E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发票管理页如下图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 w:rsidR="00FC0D92">
        <w:rPr>
          <w:rFonts w:asciiTheme="minorEastAsia" w:hAnsiTheme="minorEastAsia" w:hint="eastAsia"/>
          <w:sz w:val="20"/>
          <w:szCs w:val="20"/>
        </w:rPr>
        <w:t>3-1</w:t>
      </w:r>
      <w:r>
        <w:rPr>
          <w:rFonts w:asciiTheme="minorEastAsia" w:hAnsiTheme="minorEastAsia" w:hint="eastAsia"/>
          <w:sz w:val="20"/>
          <w:szCs w:val="20"/>
        </w:rPr>
        <w:t>所示：</w:t>
      </w:r>
    </w:p>
    <w:p w:rsidR="007D4D01" w:rsidRDefault="001353C2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w:lastRenderedPageBreak/>
        <w:drawing>
          <wp:inline distT="0" distB="0" distL="0" distR="0">
            <wp:extent cx="1693908" cy="3016250"/>
            <wp:effectExtent l="19050" t="0" r="1542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214" cy="302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6F" w:rsidRDefault="00827C6F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 w:rsidR="00A853A3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>
        <w:rPr>
          <w:rFonts w:asciiTheme="minorEastAsia" w:hAnsiTheme="minorEastAsia" w:hint="eastAsia"/>
          <w:sz w:val="20"/>
          <w:szCs w:val="20"/>
        </w:rPr>
        <w:t>3-1</w:t>
      </w:r>
    </w:p>
    <w:p w:rsidR="006033CD" w:rsidRDefault="006033CD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D83B47" w:rsidRDefault="00D83B47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【查看全部】: </w:t>
      </w:r>
      <w:r w:rsidR="00AA3772">
        <w:rPr>
          <w:rFonts w:asciiTheme="minorEastAsia" w:hAnsiTheme="minorEastAsia" w:hint="eastAsia"/>
          <w:sz w:val="20"/>
          <w:szCs w:val="20"/>
        </w:rPr>
        <w:t>跳转至</w:t>
      </w:r>
      <w:r>
        <w:rPr>
          <w:rFonts w:asciiTheme="minorEastAsia" w:hAnsiTheme="minorEastAsia" w:hint="eastAsia"/>
          <w:sz w:val="20"/>
          <w:szCs w:val="20"/>
        </w:rPr>
        <w:t>【我的发票】页面，展示所有发票列表，将扫码开票(暂不开发)和扫码上传的发票分开展示。</w:t>
      </w:r>
    </w:p>
    <w:p w:rsidR="002B0396" w:rsidRDefault="002B0396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86219B" w:rsidRDefault="0086219B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我的发票页如下图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 w:rsidR="00827C6F">
        <w:rPr>
          <w:rFonts w:asciiTheme="minorEastAsia" w:hAnsiTheme="minorEastAsia" w:hint="eastAsia"/>
          <w:sz w:val="20"/>
          <w:szCs w:val="20"/>
        </w:rPr>
        <w:t>3-2</w:t>
      </w:r>
      <w:r>
        <w:rPr>
          <w:rFonts w:asciiTheme="minorEastAsia" w:hAnsiTheme="minorEastAsia" w:hint="eastAsia"/>
          <w:sz w:val="20"/>
          <w:szCs w:val="20"/>
        </w:rPr>
        <w:t>所示：</w:t>
      </w:r>
    </w:p>
    <w:p w:rsidR="00D83B47" w:rsidRDefault="00D83B47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>
            <wp:extent cx="1606550" cy="286069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8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6F" w:rsidRDefault="00827C6F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 w:rsidR="002B5D40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>
        <w:rPr>
          <w:rFonts w:asciiTheme="minorEastAsia" w:hAnsiTheme="minorEastAsia" w:hint="eastAsia"/>
          <w:sz w:val="20"/>
          <w:szCs w:val="20"/>
        </w:rPr>
        <w:t>3-2</w:t>
      </w:r>
    </w:p>
    <w:p w:rsidR="006033CD" w:rsidRDefault="006033CD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AA3772" w:rsidRDefault="00AA3772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【发票抬头】：</w:t>
      </w:r>
      <w:r w:rsidR="00D80856">
        <w:rPr>
          <w:rFonts w:asciiTheme="minorEastAsia" w:hAnsiTheme="minorEastAsia" w:hint="eastAsia"/>
          <w:sz w:val="20"/>
          <w:szCs w:val="20"/>
        </w:rPr>
        <w:t>跳转至【发票抬头】页面，可进行对发票抬头的添加及查看其详情</w:t>
      </w:r>
    </w:p>
    <w:p w:rsidR="008D561B" w:rsidRDefault="008D561B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发票抬头页如下图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 w:rsidR="00827C6F">
        <w:rPr>
          <w:rFonts w:asciiTheme="minorEastAsia" w:hAnsiTheme="minorEastAsia" w:hint="eastAsia"/>
          <w:sz w:val="20"/>
          <w:szCs w:val="20"/>
        </w:rPr>
        <w:t>3-3</w:t>
      </w:r>
      <w:r>
        <w:rPr>
          <w:rFonts w:asciiTheme="minorEastAsia" w:hAnsiTheme="minorEastAsia" w:hint="eastAsia"/>
          <w:sz w:val="20"/>
          <w:szCs w:val="20"/>
        </w:rPr>
        <w:t>所示：</w:t>
      </w:r>
    </w:p>
    <w:p w:rsidR="008D561B" w:rsidRDefault="0031799E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w:lastRenderedPageBreak/>
        <w:drawing>
          <wp:inline distT="0" distB="0" distL="0" distR="0">
            <wp:extent cx="1605034" cy="2857878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00" cy="285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7B" w:rsidRDefault="00C56C7B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  <w:t>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>
        <w:rPr>
          <w:rFonts w:asciiTheme="minorEastAsia" w:hAnsiTheme="minorEastAsia" w:hint="eastAsia"/>
          <w:sz w:val="20"/>
          <w:szCs w:val="20"/>
        </w:rPr>
        <w:t>3-3</w:t>
      </w:r>
    </w:p>
    <w:p w:rsidR="002476A6" w:rsidRDefault="002476A6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95330" w:rsidRDefault="00795330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【扫码传票】：即打开摄像头对纸质发票二维码进行扫描，跳转到展示其</w:t>
      </w:r>
      <w:r w:rsidR="0059157A">
        <w:rPr>
          <w:rFonts w:asciiTheme="minorEastAsia" w:hAnsiTheme="minorEastAsia" w:hint="eastAsia"/>
          <w:sz w:val="20"/>
          <w:szCs w:val="20"/>
        </w:rPr>
        <w:t>六要素</w:t>
      </w:r>
      <w:r>
        <w:rPr>
          <w:rFonts w:asciiTheme="minorEastAsia" w:hAnsiTheme="minorEastAsia" w:hint="eastAsia"/>
          <w:sz w:val="20"/>
          <w:szCs w:val="20"/>
        </w:rPr>
        <w:t>页面</w:t>
      </w:r>
      <w:r w:rsidR="0045407E">
        <w:rPr>
          <w:rFonts w:asciiTheme="minorEastAsia" w:hAnsiTheme="minorEastAsia" w:hint="eastAsia"/>
          <w:sz w:val="20"/>
          <w:szCs w:val="20"/>
        </w:rPr>
        <w:t>(</w:t>
      </w:r>
      <w:r w:rsidR="00375977">
        <w:rPr>
          <w:rFonts w:asciiTheme="minorEastAsia" w:hAnsiTheme="minorEastAsia" w:hint="eastAsia"/>
          <w:sz w:val="20"/>
          <w:szCs w:val="20"/>
        </w:rPr>
        <w:t>见</w:t>
      </w:r>
      <w:r w:rsidR="0045407E">
        <w:rPr>
          <w:rFonts w:asciiTheme="minorEastAsia" w:hAnsiTheme="minorEastAsia" w:hint="eastAsia"/>
          <w:sz w:val="20"/>
          <w:szCs w:val="20"/>
        </w:rPr>
        <w:t>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 w:rsidR="0045407E">
        <w:rPr>
          <w:rFonts w:asciiTheme="minorEastAsia" w:hAnsiTheme="minorEastAsia" w:hint="eastAsia"/>
          <w:sz w:val="20"/>
          <w:szCs w:val="20"/>
        </w:rPr>
        <w:t>1-1)</w:t>
      </w:r>
      <w:r>
        <w:rPr>
          <w:rFonts w:asciiTheme="minorEastAsia" w:hAnsiTheme="minorEastAsia" w:hint="eastAsia"/>
          <w:sz w:val="20"/>
          <w:szCs w:val="20"/>
        </w:rPr>
        <w:t>，可进行添加发票的操作。</w:t>
      </w:r>
    </w:p>
    <w:p w:rsidR="00F35A5D" w:rsidRPr="00F35A5D" w:rsidRDefault="00F35A5D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82655" w:rsidRDefault="00782655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注：</w:t>
      </w:r>
    </w:p>
    <w:p w:rsidR="00782655" w:rsidRDefault="00782655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在【发票管理】和【我的发票】页面，点击每个发票的区域，都可跳转到【发票详情】</w:t>
      </w:r>
      <w:r w:rsidR="00E630EE">
        <w:rPr>
          <w:rFonts w:asciiTheme="minorEastAsia" w:hAnsiTheme="minorEastAsia" w:hint="eastAsia"/>
          <w:sz w:val="20"/>
          <w:szCs w:val="20"/>
        </w:rPr>
        <w:t>页</w:t>
      </w:r>
      <w:r w:rsidR="006E0D49">
        <w:rPr>
          <w:rFonts w:asciiTheme="minorEastAsia" w:hAnsiTheme="minorEastAsia" w:hint="eastAsia"/>
          <w:sz w:val="20"/>
          <w:szCs w:val="20"/>
        </w:rPr>
        <w:t>。</w:t>
      </w:r>
    </w:p>
    <w:p w:rsidR="00F742E8" w:rsidRDefault="00F742E8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2476A6" w:rsidRPr="00C81AF6" w:rsidRDefault="002476A6" w:rsidP="00C81AF6">
      <w:pPr>
        <w:pStyle w:val="2"/>
      </w:pPr>
      <w:r w:rsidRPr="00C81AF6">
        <w:rPr>
          <w:rFonts w:hint="eastAsia"/>
        </w:rPr>
        <w:t>4</w:t>
      </w:r>
      <w:r w:rsidR="00C81AF6">
        <w:rPr>
          <w:rFonts w:hint="eastAsia"/>
        </w:rPr>
        <w:t>.</w:t>
      </w:r>
      <w:r w:rsidR="00F742E8" w:rsidRPr="00C81AF6">
        <w:rPr>
          <w:rFonts w:hint="eastAsia"/>
        </w:rPr>
        <w:t>【发票详情】</w:t>
      </w:r>
      <w:r w:rsidR="00933A54" w:rsidRPr="00C81AF6">
        <w:rPr>
          <w:rFonts w:hint="eastAsia"/>
        </w:rPr>
        <w:t>页</w:t>
      </w:r>
      <w:r w:rsidR="00ED14CE" w:rsidRPr="00C81AF6">
        <w:rPr>
          <w:rFonts w:hint="eastAsia"/>
        </w:rPr>
        <w:t>面</w:t>
      </w:r>
    </w:p>
    <w:p w:rsidR="00F742E8" w:rsidRDefault="002476A6" w:rsidP="00B210A7">
      <w:pPr>
        <w:jc w:val="left"/>
        <w:rPr>
          <w:rFonts w:asciiTheme="minorEastAsia" w:hAnsiTheme="minorEastAsia"/>
          <w:noProof/>
          <w:sz w:val="20"/>
          <w:szCs w:val="20"/>
        </w:rPr>
      </w:pPr>
      <w:r>
        <w:rPr>
          <w:rStyle w:val="2Char"/>
          <w:rFonts w:hint="eastAsia"/>
        </w:rPr>
        <w:tab/>
      </w:r>
      <w:r w:rsidR="008632E4" w:rsidRPr="008632E4">
        <w:rPr>
          <w:rFonts w:asciiTheme="minorEastAsia" w:hAnsiTheme="minorEastAsia" w:hint="eastAsia"/>
          <w:bCs/>
          <w:noProof/>
          <w:sz w:val="20"/>
          <w:szCs w:val="20"/>
        </w:rPr>
        <w:t>该</w:t>
      </w:r>
      <w:r w:rsidR="002527B6">
        <w:rPr>
          <w:rFonts w:asciiTheme="minorEastAsia" w:hAnsiTheme="minorEastAsia" w:hint="eastAsia"/>
          <w:bCs/>
          <w:noProof/>
          <w:sz w:val="20"/>
          <w:szCs w:val="20"/>
        </w:rPr>
        <w:t>页面</w:t>
      </w:r>
      <w:r w:rsidR="00933A54" w:rsidRPr="008632E4">
        <w:rPr>
          <w:rFonts w:asciiTheme="minorEastAsia" w:hAnsiTheme="minorEastAsia" w:hint="eastAsia"/>
          <w:noProof/>
          <w:sz w:val="20"/>
          <w:szCs w:val="20"/>
        </w:rPr>
        <w:t>分为两</w:t>
      </w:r>
      <w:r w:rsidR="00933A54">
        <w:rPr>
          <w:rFonts w:asciiTheme="minorEastAsia" w:hAnsiTheme="minorEastAsia" w:hint="eastAsia"/>
          <w:noProof/>
          <w:sz w:val="20"/>
          <w:szCs w:val="20"/>
        </w:rPr>
        <w:t>种情况：一种是没有验票或查验之后为假发票的，则“查看发票”按钮置灰，无法查看详情（见图</w:t>
      </w:r>
      <w:r w:rsidR="00E33BF4">
        <w:rPr>
          <w:rFonts w:asciiTheme="minorEastAsia" w:hAnsiTheme="minorEastAsia" w:hint="eastAsia"/>
          <w:noProof/>
          <w:sz w:val="20"/>
          <w:szCs w:val="20"/>
        </w:rPr>
        <w:t>2.</w:t>
      </w:r>
      <w:r w:rsidR="00933A54">
        <w:rPr>
          <w:rFonts w:asciiTheme="minorEastAsia" w:hAnsiTheme="minorEastAsia" w:hint="eastAsia"/>
          <w:noProof/>
          <w:sz w:val="20"/>
          <w:szCs w:val="20"/>
        </w:rPr>
        <w:t>4-1）；另一种是查验之后为真发票的，则“查看发票”按钮可点击（见图</w:t>
      </w:r>
      <w:r w:rsidR="00E33BF4">
        <w:rPr>
          <w:rFonts w:asciiTheme="minorEastAsia" w:hAnsiTheme="minorEastAsia" w:hint="eastAsia"/>
          <w:noProof/>
          <w:sz w:val="20"/>
          <w:szCs w:val="20"/>
        </w:rPr>
        <w:t>2.</w:t>
      </w:r>
      <w:r w:rsidR="00933A54">
        <w:rPr>
          <w:rFonts w:asciiTheme="minorEastAsia" w:hAnsiTheme="minorEastAsia" w:hint="eastAsia"/>
          <w:noProof/>
          <w:sz w:val="20"/>
          <w:szCs w:val="20"/>
        </w:rPr>
        <w:t>4-2），跳转至</w:t>
      </w:r>
      <w:r w:rsidR="00853AF2">
        <w:rPr>
          <w:rFonts w:asciiTheme="minorEastAsia" w:hAnsiTheme="minorEastAsia" w:hint="eastAsia"/>
          <w:noProof/>
          <w:sz w:val="20"/>
          <w:szCs w:val="20"/>
        </w:rPr>
        <w:t>另一</w:t>
      </w:r>
      <w:r w:rsidR="00933A54">
        <w:rPr>
          <w:rFonts w:asciiTheme="minorEastAsia" w:hAnsiTheme="minorEastAsia" w:hint="eastAsia"/>
          <w:noProof/>
          <w:sz w:val="20"/>
          <w:szCs w:val="20"/>
        </w:rPr>
        <w:t>详情页面。</w:t>
      </w:r>
    </w:p>
    <w:p w:rsidR="00933A54" w:rsidRDefault="00933A54" w:rsidP="00B210A7">
      <w:pPr>
        <w:jc w:val="left"/>
        <w:rPr>
          <w:rFonts w:asciiTheme="minorEastAsia" w:hAnsiTheme="minorEastAsia"/>
          <w:noProof/>
          <w:sz w:val="20"/>
          <w:szCs w:val="20"/>
        </w:rPr>
      </w:pPr>
    </w:p>
    <w:p w:rsidR="00933A54" w:rsidRDefault="00933A54" w:rsidP="00B210A7">
      <w:pPr>
        <w:jc w:val="left"/>
        <w:rPr>
          <w:rFonts w:asciiTheme="minorEastAsia" w:hAnsiTheme="minorEastAsia"/>
          <w:noProof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w:t>发票详情页如图</w:t>
      </w:r>
      <w:r w:rsidR="00E33BF4">
        <w:rPr>
          <w:rFonts w:asciiTheme="minorEastAsia" w:hAnsiTheme="minorEastAsia" w:hint="eastAsia"/>
          <w:noProof/>
          <w:sz w:val="20"/>
          <w:szCs w:val="20"/>
        </w:rPr>
        <w:t>2.</w:t>
      </w:r>
      <w:r>
        <w:rPr>
          <w:rFonts w:asciiTheme="minorEastAsia" w:hAnsiTheme="minorEastAsia" w:hint="eastAsia"/>
          <w:noProof/>
          <w:sz w:val="20"/>
          <w:szCs w:val="20"/>
        </w:rPr>
        <w:t>4-1、</w:t>
      </w:r>
      <w:r w:rsidR="00E33BF4">
        <w:rPr>
          <w:rFonts w:asciiTheme="minorEastAsia" w:hAnsiTheme="minorEastAsia" w:hint="eastAsia"/>
          <w:noProof/>
          <w:sz w:val="20"/>
          <w:szCs w:val="20"/>
        </w:rPr>
        <w:t>2.</w:t>
      </w:r>
      <w:r>
        <w:rPr>
          <w:rFonts w:asciiTheme="minorEastAsia" w:hAnsiTheme="minorEastAsia" w:hint="eastAsia"/>
          <w:noProof/>
          <w:sz w:val="20"/>
          <w:szCs w:val="20"/>
        </w:rPr>
        <w:t>4-2所示：</w:t>
      </w:r>
    </w:p>
    <w:p w:rsidR="00F742E8" w:rsidRDefault="00F742E8" w:rsidP="00B210A7">
      <w:pPr>
        <w:jc w:val="left"/>
        <w:rPr>
          <w:rFonts w:asciiTheme="minorEastAsia" w:hAnsiTheme="minorEastAsia"/>
          <w:sz w:val="20"/>
          <w:szCs w:val="20"/>
        </w:rPr>
      </w:pPr>
      <w:r w:rsidRPr="00F742E8">
        <w:rPr>
          <w:rFonts w:asciiTheme="minorEastAsia" w:hAnsiTheme="minorEastAsia" w:hint="eastAsia"/>
          <w:noProof/>
          <w:sz w:val="20"/>
          <w:szCs w:val="20"/>
        </w:rPr>
        <w:lastRenderedPageBreak/>
        <w:drawing>
          <wp:inline distT="0" distB="0" distL="0" distR="0">
            <wp:extent cx="1690342" cy="3009900"/>
            <wp:effectExtent l="19050" t="0" r="5108" b="0"/>
            <wp:docPr id="2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42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53B"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>
            <wp:extent cx="1689071" cy="3007511"/>
            <wp:effectExtent l="19050" t="0" r="6379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346" cy="30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3B" w:rsidRDefault="003D353B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 w:rsidR="005F4FA2"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>
        <w:rPr>
          <w:rFonts w:asciiTheme="minorEastAsia" w:hAnsiTheme="minorEastAsia" w:hint="eastAsia"/>
          <w:sz w:val="20"/>
          <w:szCs w:val="20"/>
        </w:rPr>
        <w:t xml:space="preserve">4-1         </w:t>
      </w:r>
      <w:r w:rsidR="00E33BF4">
        <w:rPr>
          <w:rFonts w:asciiTheme="minorEastAsia" w:hAnsiTheme="minorEastAsia" w:hint="eastAsia"/>
          <w:sz w:val="20"/>
          <w:szCs w:val="20"/>
        </w:rPr>
        <w:tab/>
      </w:r>
      <w:r w:rsidR="00E33BF4">
        <w:rPr>
          <w:rFonts w:asciiTheme="minorEastAsia" w:hAnsiTheme="minorEastAsia" w:hint="eastAsia"/>
          <w:sz w:val="20"/>
          <w:szCs w:val="20"/>
        </w:rPr>
        <w:tab/>
        <w:t xml:space="preserve">   </w:t>
      </w:r>
      <w:r>
        <w:rPr>
          <w:rFonts w:asciiTheme="minorEastAsia" w:hAnsiTheme="minorEastAsia" w:hint="eastAsia"/>
          <w:sz w:val="20"/>
          <w:szCs w:val="20"/>
        </w:rPr>
        <w:t>图</w:t>
      </w:r>
      <w:r w:rsidR="00E33BF4">
        <w:rPr>
          <w:rFonts w:asciiTheme="minorEastAsia" w:hAnsiTheme="minorEastAsia" w:hint="eastAsia"/>
          <w:sz w:val="20"/>
          <w:szCs w:val="20"/>
        </w:rPr>
        <w:t>2.</w:t>
      </w:r>
      <w:r>
        <w:rPr>
          <w:rFonts w:asciiTheme="minorEastAsia" w:hAnsiTheme="minorEastAsia" w:hint="eastAsia"/>
          <w:sz w:val="20"/>
          <w:szCs w:val="20"/>
        </w:rPr>
        <w:t>4-2</w:t>
      </w:r>
    </w:p>
    <w:p w:rsidR="00846F4E" w:rsidRDefault="00846F4E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846F4E" w:rsidRDefault="00846F4E" w:rsidP="00846F4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【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发票】页面可</w:t>
      </w:r>
      <w:r w:rsidR="00D335E0">
        <w:rPr>
          <w:rFonts w:hint="eastAsia"/>
        </w:rPr>
        <w:t>查看</w:t>
      </w:r>
      <w:r>
        <w:rPr>
          <w:rFonts w:hint="eastAsia"/>
        </w:rPr>
        <w:t>发票</w:t>
      </w:r>
      <w:r w:rsidR="00D335E0">
        <w:rPr>
          <w:rFonts w:hint="eastAsia"/>
        </w:rPr>
        <w:t>更多的信息</w:t>
      </w:r>
    </w:p>
    <w:p w:rsidR="006161CC" w:rsidRPr="006161CC" w:rsidRDefault="006161CC" w:rsidP="006161CC"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</w:rPr>
        <w:tab/>
      </w:r>
      <w:r w:rsidRPr="006161CC">
        <w:rPr>
          <w:rFonts w:asciiTheme="minorEastAsia" w:hAnsiTheme="minorEastAsia" w:hint="eastAsia"/>
          <w:sz w:val="20"/>
          <w:szCs w:val="20"/>
        </w:rPr>
        <w:t>该页面是查验之后获取到的部分详情。</w:t>
      </w:r>
    </w:p>
    <w:p w:rsidR="006161CC" w:rsidRPr="006161CC" w:rsidRDefault="006161CC" w:rsidP="006161CC">
      <w:pPr>
        <w:rPr>
          <w:rFonts w:asciiTheme="minorEastAsia" w:hAnsiTheme="minorEastAsia"/>
          <w:sz w:val="20"/>
          <w:szCs w:val="20"/>
        </w:rPr>
      </w:pPr>
      <w:r w:rsidRPr="006161CC">
        <w:rPr>
          <w:rFonts w:asciiTheme="minorEastAsia" w:hAnsiTheme="minorEastAsia" w:hint="eastAsia"/>
          <w:sz w:val="20"/>
          <w:szCs w:val="20"/>
        </w:rPr>
        <w:t>如图</w:t>
      </w:r>
      <w:r w:rsidR="00D54B8D">
        <w:rPr>
          <w:rFonts w:asciiTheme="minorEastAsia" w:hAnsiTheme="minorEastAsia" w:hint="eastAsia"/>
          <w:sz w:val="20"/>
          <w:szCs w:val="20"/>
        </w:rPr>
        <w:t>2.</w:t>
      </w:r>
      <w:r w:rsidRPr="006161CC">
        <w:rPr>
          <w:rFonts w:asciiTheme="minorEastAsia" w:hAnsiTheme="minorEastAsia" w:hint="eastAsia"/>
          <w:sz w:val="20"/>
          <w:szCs w:val="20"/>
        </w:rPr>
        <w:t>5-1所示：</w:t>
      </w:r>
    </w:p>
    <w:p w:rsidR="006161CC" w:rsidRDefault="006161CC" w:rsidP="006161CC">
      <w:r>
        <w:rPr>
          <w:rFonts w:hint="eastAsia"/>
          <w:noProof/>
        </w:rPr>
        <w:drawing>
          <wp:inline distT="0" distB="0" distL="0" distR="0">
            <wp:extent cx="1734687" cy="3075783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15" cy="307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CC" w:rsidRDefault="006161CC" w:rsidP="006161C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  <w:t xml:space="preserve"> </w:t>
      </w:r>
      <w:r w:rsidRPr="006161CC">
        <w:rPr>
          <w:rFonts w:asciiTheme="minorEastAsia" w:hAnsiTheme="minorEastAsia" w:hint="eastAsia"/>
          <w:sz w:val="20"/>
          <w:szCs w:val="20"/>
        </w:rPr>
        <w:t>图</w:t>
      </w:r>
      <w:r w:rsidR="00D54B8D">
        <w:rPr>
          <w:rFonts w:asciiTheme="minorEastAsia" w:hAnsiTheme="minorEastAsia" w:hint="eastAsia"/>
          <w:sz w:val="20"/>
          <w:szCs w:val="20"/>
        </w:rPr>
        <w:t>2.</w:t>
      </w:r>
      <w:r w:rsidRPr="006161CC">
        <w:rPr>
          <w:rFonts w:asciiTheme="minorEastAsia" w:hAnsiTheme="minorEastAsia" w:hint="eastAsia"/>
          <w:sz w:val="20"/>
          <w:szCs w:val="20"/>
        </w:rPr>
        <w:t>5-1</w:t>
      </w:r>
    </w:p>
    <w:p w:rsidR="00627F93" w:rsidRDefault="00627F93" w:rsidP="006161CC">
      <w:pPr>
        <w:rPr>
          <w:rFonts w:asciiTheme="minorEastAsia" w:hAnsiTheme="minorEastAsia"/>
          <w:sz w:val="20"/>
          <w:szCs w:val="20"/>
        </w:rPr>
      </w:pPr>
    </w:p>
    <w:p w:rsidR="00627F93" w:rsidRDefault="00627F93" w:rsidP="006161C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【查看更多信息】：跳转至“假发票”页面，与真实发票样式基本一致，但是缺</w:t>
      </w:r>
      <w:r w:rsidR="00CF598E">
        <w:rPr>
          <w:rFonts w:asciiTheme="minorEastAsia" w:hAnsiTheme="minorEastAsia" w:hint="eastAsia"/>
          <w:sz w:val="20"/>
          <w:szCs w:val="20"/>
        </w:rPr>
        <w:t>了两处的盖章、密码区的内容、左上方二维码和发票名称前面的地域</w:t>
      </w:r>
      <w:r>
        <w:rPr>
          <w:rFonts w:asciiTheme="minorEastAsia" w:hAnsiTheme="minorEastAsia" w:hint="eastAsia"/>
          <w:sz w:val="20"/>
          <w:szCs w:val="20"/>
        </w:rPr>
        <w:t>名</w:t>
      </w:r>
      <w:r w:rsidR="00605611">
        <w:rPr>
          <w:rFonts w:asciiTheme="minorEastAsia" w:hAnsiTheme="minorEastAsia" w:hint="eastAsia"/>
          <w:sz w:val="20"/>
          <w:szCs w:val="20"/>
        </w:rPr>
        <w:t>。</w:t>
      </w:r>
      <w:r w:rsidR="00F80E68">
        <w:rPr>
          <w:rFonts w:asciiTheme="minorEastAsia" w:hAnsiTheme="minorEastAsia" w:hint="eastAsia"/>
          <w:sz w:val="20"/>
          <w:szCs w:val="20"/>
        </w:rPr>
        <w:t>如图</w:t>
      </w:r>
      <w:r w:rsidR="00D54B8D">
        <w:rPr>
          <w:rFonts w:asciiTheme="minorEastAsia" w:hAnsiTheme="minorEastAsia" w:hint="eastAsia"/>
          <w:sz w:val="20"/>
          <w:szCs w:val="20"/>
        </w:rPr>
        <w:t>2.</w:t>
      </w:r>
      <w:r w:rsidR="00F80E68">
        <w:rPr>
          <w:rFonts w:asciiTheme="minorEastAsia" w:hAnsiTheme="minorEastAsia" w:hint="eastAsia"/>
          <w:sz w:val="20"/>
          <w:szCs w:val="20"/>
        </w:rPr>
        <w:t>5-2所示：</w:t>
      </w:r>
    </w:p>
    <w:p w:rsidR="00F80E68" w:rsidRDefault="00724C2A" w:rsidP="006161C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>
            <wp:extent cx="5274310" cy="4033429"/>
            <wp:effectExtent l="19050" t="0" r="2540" b="0"/>
            <wp:docPr id="95" name="图片 95" descr="C:\Users\boccfc\AppData\Local\Temp\WeChat Files\23386823710737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boccfc\AppData\Local\Temp\WeChat Files\23386823710737283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C2A" w:rsidRDefault="00724C2A" w:rsidP="006161C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  <w:t>图</w:t>
      </w:r>
      <w:r w:rsidR="00AD35C9">
        <w:rPr>
          <w:rFonts w:asciiTheme="minorEastAsia" w:hAnsiTheme="minorEastAsia" w:hint="eastAsia"/>
          <w:sz w:val="20"/>
          <w:szCs w:val="20"/>
        </w:rPr>
        <w:t>2.</w:t>
      </w:r>
      <w:r>
        <w:rPr>
          <w:rFonts w:asciiTheme="minorEastAsia" w:hAnsiTheme="minorEastAsia" w:hint="eastAsia"/>
          <w:sz w:val="20"/>
          <w:szCs w:val="20"/>
        </w:rPr>
        <w:t>5-2</w:t>
      </w:r>
    </w:p>
    <w:p w:rsidR="00CF13EE" w:rsidRDefault="00CF13EE" w:rsidP="006161C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注：</w:t>
      </w:r>
    </w:p>
    <w:p w:rsidR="00CF13EE" w:rsidRDefault="00502C10" w:rsidP="006161C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（1）</w:t>
      </w:r>
      <w:r w:rsidR="00BB0B26">
        <w:rPr>
          <w:rFonts w:asciiTheme="minorEastAsia" w:hAnsiTheme="minorEastAsia" w:hint="eastAsia"/>
          <w:sz w:val="20"/>
          <w:szCs w:val="20"/>
        </w:rPr>
        <w:t>图</w:t>
      </w:r>
      <w:r w:rsidR="00FD14F7">
        <w:rPr>
          <w:rFonts w:asciiTheme="minorEastAsia" w:hAnsiTheme="minorEastAsia" w:hint="eastAsia"/>
          <w:sz w:val="20"/>
          <w:szCs w:val="20"/>
        </w:rPr>
        <w:t>2.</w:t>
      </w:r>
      <w:r w:rsidR="00BB0B26">
        <w:rPr>
          <w:rFonts w:asciiTheme="minorEastAsia" w:hAnsiTheme="minorEastAsia" w:hint="eastAsia"/>
          <w:sz w:val="20"/>
          <w:szCs w:val="20"/>
        </w:rPr>
        <w:t>5-1</w:t>
      </w:r>
      <w:r w:rsidR="00CF13EE">
        <w:rPr>
          <w:rFonts w:asciiTheme="minorEastAsia" w:hAnsiTheme="minorEastAsia" w:hint="eastAsia"/>
          <w:sz w:val="20"/>
          <w:szCs w:val="20"/>
        </w:rPr>
        <w:t xml:space="preserve">的标题为发票类别即 01 </w:t>
      </w:r>
      <w:r w:rsidR="00CF13EE" w:rsidRPr="00C46CE5">
        <w:rPr>
          <w:rFonts w:asciiTheme="minorEastAsia" w:hAnsiTheme="minorEastAsia" w:hint="eastAsia"/>
          <w:sz w:val="20"/>
          <w:szCs w:val="20"/>
        </w:rPr>
        <w:t>增值税专用发票</w:t>
      </w:r>
      <w:r w:rsidR="00CF13EE">
        <w:rPr>
          <w:rFonts w:asciiTheme="minorEastAsia" w:hAnsiTheme="minorEastAsia" w:hint="eastAsia"/>
          <w:sz w:val="20"/>
          <w:szCs w:val="20"/>
        </w:rPr>
        <w:t xml:space="preserve">、04 </w:t>
      </w:r>
      <w:r w:rsidR="00CF13EE" w:rsidRPr="00C46CE5">
        <w:rPr>
          <w:rFonts w:asciiTheme="minorEastAsia" w:hAnsiTheme="minorEastAsia" w:hint="eastAsia"/>
          <w:sz w:val="20"/>
          <w:szCs w:val="20"/>
        </w:rPr>
        <w:t>增值税普通发票</w:t>
      </w:r>
      <w:r w:rsidR="00CF13EE">
        <w:rPr>
          <w:rFonts w:asciiTheme="minorEastAsia" w:hAnsiTheme="minorEastAsia" w:hint="eastAsia"/>
          <w:sz w:val="20"/>
          <w:szCs w:val="20"/>
        </w:rPr>
        <w:t xml:space="preserve">、03 </w:t>
      </w:r>
      <w:r w:rsidR="00CF13EE" w:rsidRPr="00C46CE5">
        <w:rPr>
          <w:rFonts w:asciiTheme="minorEastAsia" w:hAnsiTheme="minorEastAsia" w:hint="eastAsia"/>
          <w:sz w:val="20"/>
          <w:szCs w:val="20"/>
        </w:rPr>
        <w:t>机动车销售统一发票</w:t>
      </w:r>
      <w:r w:rsidR="00CF13EE">
        <w:rPr>
          <w:rFonts w:asciiTheme="minorEastAsia" w:hAnsiTheme="minorEastAsia" w:hint="eastAsia"/>
          <w:sz w:val="20"/>
          <w:szCs w:val="20"/>
        </w:rPr>
        <w:t xml:space="preserve">、02 </w:t>
      </w:r>
      <w:r w:rsidR="00CF13EE" w:rsidRPr="00C46CE5">
        <w:rPr>
          <w:rFonts w:asciiTheme="minorEastAsia" w:hAnsiTheme="minorEastAsia" w:hint="eastAsia"/>
          <w:sz w:val="20"/>
          <w:szCs w:val="20"/>
        </w:rPr>
        <w:t>货物运输业增值税专用发票</w:t>
      </w:r>
      <w:r w:rsidR="00CF13EE">
        <w:rPr>
          <w:rFonts w:asciiTheme="minorEastAsia" w:hAnsiTheme="minorEastAsia" w:hint="eastAsia"/>
          <w:sz w:val="20"/>
          <w:szCs w:val="20"/>
        </w:rPr>
        <w:t xml:space="preserve">、11 </w:t>
      </w:r>
      <w:r w:rsidR="00CF13EE" w:rsidRPr="00C46CE5">
        <w:rPr>
          <w:rFonts w:asciiTheme="minorEastAsia" w:hAnsiTheme="minorEastAsia" w:hint="eastAsia"/>
          <w:sz w:val="20"/>
          <w:szCs w:val="20"/>
        </w:rPr>
        <w:t>增值税普通发票(卷票)</w:t>
      </w:r>
      <w:r w:rsidR="00CF13EE">
        <w:rPr>
          <w:rFonts w:asciiTheme="minorEastAsia" w:hAnsiTheme="minorEastAsia" w:hint="eastAsia"/>
          <w:sz w:val="20"/>
          <w:szCs w:val="20"/>
        </w:rPr>
        <w:t xml:space="preserve">、10和14 </w:t>
      </w:r>
      <w:r w:rsidR="00CF13EE" w:rsidRPr="00C46CE5">
        <w:rPr>
          <w:rFonts w:asciiTheme="minorEastAsia" w:hAnsiTheme="minorEastAsia" w:hint="eastAsia"/>
          <w:sz w:val="20"/>
          <w:szCs w:val="20"/>
        </w:rPr>
        <w:t>增值税电子普通发票</w:t>
      </w:r>
      <w:r w:rsidR="00C16653">
        <w:rPr>
          <w:rFonts w:asciiTheme="minorEastAsia" w:hAnsiTheme="minorEastAsia" w:hint="eastAsia"/>
          <w:sz w:val="20"/>
          <w:szCs w:val="20"/>
        </w:rPr>
        <w:t>。</w:t>
      </w:r>
    </w:p>
    <w:p w:rsidR="00A76DC3" w:rsidRDefault="00502C10" w:rsidP="006161C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（2）</w:t>
      </w:r>
      <w:r w:rsidR="00805C03">
        <w:rPr>
          <w:rFonts w:asciiTheme="minorEastAsia" w:hAnsiTheme="minorEastAsia" w:hint="eastAsia"/>
          <w:sz w:val="20"/>
          <w:szCs w:val="20"/>
        </w:rPr>
        <w:t>图</w:t>
      </w:r>
      <w:r w:rsidR="00FD14F7">
        <w:rPr>
          <w:rFonts w:asciiTheme="minorEastAsia" w:hAnsiTheme="minorEastAsia" w:hint="eastAsia"/>
          <w:sz w:val="20"/>
          <w:szCs w:val="20"/>
        </w:rPr>
        <w:t>2.</w:t>
      </w:r>
      <w:r w:rsidR="00805C03">
        <w:rPr>
          <w:rFonts w:asciiTheme="minorEastAsia" w:hAnsiTheme="minorEastAsia" w:hint="eastAsia"/>
          <w:sz w:val="20"/>
          <w:szCs w:val="20"/>
        </w:rPr>
        <w:t>5-1的发票类别字段，展示的内容控制在一行，若是字数太多溢出，则用“...”代替。</w:t>
      </w:r>
    </w:p>
    <w:p w:rsidR="00BE7C4F" w:rsidRPr="00502C10" w:rsidRDefault="00BE7C4F" w:rsidP="006161C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（3）图</w:t>
      </w:r>
      <w:r w:rsidR="00FD14F7">
        <w:rPr>
          <w:rFonts w:asciiTheme="minorEastAsia" w:hAnsiTheme="minorEastAsia" w:hint="eastAsia"/>
          <w:sz w:val="20"/>
          <w:szCs w:val="20"/>
        </w:rPr>
        <w:t>2.</w:t>
      </w:r>
      <w:r>
        <w:rPr>
          <w:rFonts w:asciiTheme="minorEastAsia" w:hAnsiTheme="minorEastAsia" w:hint="eastAsia"/>
          <w:sz w:val="20"/>
          <w:szCs w:val="20"/>
        </w:rPr>
        <w:t>5-2的“假发票”页面可手动收缩以便查看；该页面的单价字段做了保留两位数的控制；该页面的货物或应税劳务、服务名称字段最多展示两条数据，多余两条数据以“</w:t>
      </w:r>
      <w:r w:rsidR="007100FD" w:rsidRPr="007100FD">
        <w:rPr>
          <w:rFonts w:asciiTheme="minorEastAsia" w:hAnsiTheme="minorEastAsia"/>
          <w:sz w:val="20"/>
          <w:szCs w:val="20"/>
        </w:rPr>
        <w:t>..........</w:t>
      </w:r>
      <w:r>
        <w:rPr>
          <w:rFonts w:asciiTheme="minorEastAsia" w:hAnsiTheme="minorEastAsia" w:hint="eastAsia"/>
          <w:sz w:val="20"/>
          <w:szCs w:val="20"/>
        </w:rPr>
        <w:t>”代替</w:t>
      </w:r>
      <w:r w:rsidR="00871663">
        <w:rPr>
          <w:rFonts w:asciiTheme="minorEastAsia" w:hAnsiTheme="minorEastAsia" w:hint="eastAsia"/>
          <w:sz w:val="20"/>
          <w:szCs w:val="20"/>
        </w:rPr>
        <w:t>。</w:t>
      </w:r>
    </w:p>
    <w:p w:rsidR="007D4D01" w:rsidRDefault="001859DF" w:rsidP="002C25E6">
      <w:pPr>
        <w:pStyle w:val="1"/>
      </w:pPr>
      <w:r>
        <w:rPr>
          <w:rFonts w:hint="eastAsia"/>
        </w:rPr>
        <w:t>三、发票抬头</w:t>
      </w:r>
    </w:p>
    <w:p w:rsidR="007204AA" w:rsidRDefault="007204AA" w:rsidP="007006F8">
      <w:r>
        <w:rPr>
          <w:rFonts w:hint="eastAsia"/>
        </w:rPr>
        <w:tab/>
      </w:r>
      <w:r w:rsidR="004740F1" w:rsidRPr="00184916">
        <w:rPr>
          <w:rFonts w:hint="eastAsia"/>
        </w:rPr>
        <w:t>从【发票管理】页面，</w:t>
      </w:r>
      <w:r w:rsidR="00184916">
        <w:rPr>
          <w:rFonts w:hint="eastAsia"/>
        </w:rPr>
        <w:t>点击【发票抬头】跳转至</w:t>
      </w:r>
      <w:r w:rsidR="004740F1" w:rsidRPr="00184916">
        <w:rPr>
          <w:rFonts w:hint="eastAsia"/>
        </w:rPr>
        <w:t>【发票抬头】页面</w:t>
      </w:r>
      <w:r w:rsidR="00184916">
        <w:rPr>
          <w:rFonts w:hint="eastAsia"/>
        </w:rPr>
        <w:t>，可对抬头进行添加和查看详情</w:t>
      </w:r>
      <w:r w:rsidR="003012E9">
        <w:rPr>
          <w:rFonts w:hint="eastAsia"/>
        </w:rPr>
        <w:t>操作</w:t>
      </w:r>
      <w:r w:rsidR="005203A6" w:rsidRPr="00184916">
        <w:rPr>
          <w:rFonts w:hint="eastAsia"/>
        </w:rPr>
        <w:t>。</w:t>
      </w:r>
    </w:p>
    <w:p w:rsidR="00F223E0" w:rsidRDefault="007204AA" w:rsidP="007204A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【发票抬头】页面</w:t>
      </w:r>
    </w:p>
    <w:p w:rsidR="00F223E0" w:rsidRDefault="001E6633" w:rsidP="007006F8">
      <w:r>
        <w:rPr>
          <w:rFonts w:hint="eastAsia"/>
        </w:rPr>
        <w:tab/>
      </w:r>
      <w:r>
        <w:rPr>
          <w:rFonts w:hint="eastAsia"/>
        </w:rPr>
        <w:t>发票抬头分为两个类型：个人和单位。该页面可进行抬头的添加和可查看其详情。</w:t>
      </w:r>
    </w:p>
    <w:p w:rsidR="00F223E0" w:rsidRPr="00184916" w:rsidRDefault="00F223E0" w:rsidP="007006F8"/>
    <w:p w:rsidR="004740F1" w:rsidRPr="004740F1" w:rsidRDefault="001117EF" w:rsidP="001859DF">
      <w:r>
        <w:rPr>
          <w:rFonts w:hint="eastAsia"/>
          <w:noProof/>
        </w:rPr>
        <w:t>如图</w:t>
      </w:r>
      <w:r>
        <w:rPr>
          <w:rFonts w:hint="eastAsia"/>
          <w:noProof/>
        </w:rPr>
        <w:t>3.1-1</w:t>
      </w:r>
      <w:r w:rsidR="00324934">
        <w:rPr>
          <w:rFonts w:hint="eastAsia"/>
          <w:noProof/>
        </w:rPr>
        <w:t>所示：</w:t>
      </w:r>
    </w:p>
    <w:p w:rsidR="007D4D01" w:rsidRDefault="001E6633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w:lastRenderedPageBreak/>
        <w:drawing>
          <wp:inline distT="0" distB="0" distL="0" distR="0">
            <wp:extent cx="1636439" cy="2913797"/>
            <wp:effectExtent l="19050" t="0" r="1861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65" cy="291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D01" w:rsidRDefault="0049293F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  <w:t>图3.1-1</w:t>
      </w:r>
    </w:p>
    <w:p w:rsidR="007D4D01" w:rsidRDefault="00196402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【查看详情】：跳转至【发票抬头详情】页面，可对发票抬头进行编辑和删除。</w:t>
      </w:r>
    </w:p>
    <w:p w:rsidR="000377C1" w:rsidRDefault="000377C1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【添加发票抬头】：跳转至【编辑发票抬头】页面，选择单位和个人会有不同的页面字段出现，可对其进行编辑保存。</w:t>
      </w:r>
    </w:p>
    <w:p w:rsidR="000377C1" w:rsidRDefault="000377C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0377C1" w:rsidRDefault="000377C1" w:rsidP="00883CF7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【发票抬头详情】页面</w:t>
      </w:r>
    </w:p>
    <w:p w:rsidR="000377C1" w:rsidRDefault="000377C1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  <w:t>对抬头进行编辑和删除操作。</w:t>
      </w:r>
    </w:p>
    <w:p w:rsidR="000377C1" w:rsidRDefault="000377C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0377C1" w:rsidRPr="000377C1" w:rsidRDefault="000377C1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如图3.2-1所示：</w:t>
      </w:r>
    </w:p>
    <w:p w:rsidR="00483AE0" w:rsidRDefault="00196402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>
            <wp:extent cx="1709255" cy="3043451"/>
            <wp:effectExtent l="19050" t="0" r="524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36" cy="304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E0" w:rsidRDefault="00483AE0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  <w:t>图3.</w:t>
      </w:r>
      <w:r w:rsidR="007F41EC">
        <w:rPr>
          <w:rFonts w:asciiTheme="minorEastAsia" w:hAnsiTheme="minorEastAsia" w:hint="eastAsia"/>
          <w:sz w:val="20"/>
          <w:szCs w:val="20"/>
        </w:rPr>
        <w:t>2</w:t>
      </w:r>
      <w:r>
        <w:rPr>
          <w:rFonts w:asciiTheme="minorEastAsia" w:hAnsiTheme="minorEastAsia" w:hint="eastAsia"/>
          <w:sz w:val="20"/>
          <w:szCs w:val="20"/>
        </w:rPr>
        <w:t>-1</w:t>
      </w:r>
    </w:p>
    <w:p w:rsidR="00B71450" w:rsidRDefault="00B71450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B71450" w:rsidRDefault="00B71450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【编辑】：跳转至【编辑发票抬头】页面，对抬头进行编辑</w:t>
      </w:r>
      <w:r w:rsidR="00AA615F">
        <w:rPr>
          <w:rFonts w:asciiTheme="minorEastAsia" w:hAnsiTheme="minorEastAsia" w:hint="eastAsia"/>
          <w:sz w:val="20"/>
          <w:szCs w:val="20"/>
        </w:rPr>
        <w:t>。</w:t>
      </w:r>
    </w:p>
    <w:p w:rsidR="00AA615F" w:rsidRDefault="00AA615F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【删除】：删除抬头。</w:t>
      </w:r>
    </w:p>
    <w:p w:rsidR="00AA615F" w:rsidRDefault="00AA615F" w:rsidP="00527A0A">
      <w:pPr>
        <w:pStyle w:val="2"/>
      </w:pPr>
      <w:r>
        <w:rPr>
          <w:rFonts w:hint="eastAsia"/>
        </w:rPr>
        <w:t xml:space="preserve">3. </w:t>
      </w:r>
      <w:r w:rsidR="009E3EEC">
        <w:rPr>
          <w:rFonts w:hint="eastAsia"/>
        </w:rPr>
        <w:t>【编辑发票抬头】页面</w:t>
      </w:r>
      <w:r w:rsidR="00C81975">
        <w:rPr>
          <w:rFonts w:hint="eastAsia"/>
        </w:rPr>
        <w:t>——添加发票抬头</w:t>
      </w:r>
    </w:p>
    <w:p w:rsidR="009E3EEC" w:rsidRDefault="009E3EEC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 w:rsidR="00337A86">
        <w:rPr>
          <w:rFonts w:asciiTheme="minorEastAsia" w:hAnsiTheme="minorEastAsia" w:hint="eastAsia"/>
          <w:sz w:val="20"/>
          <w:szCs w:val="20"/>
        </w:rPr>
        <w:t>该页面是添加发票抬头的编辑页面。</w:t>
      </w:r>
      <w:r>
        <w:rPr>
          <w:rFonts w:asciiTheme="minorEastAsia" w:hAnsiTheme="minorEastAsia" w:hint="eastAsia"/>
          <w:sz w:val="20"/>
          <w:szCs w:val="20"/>
        </w:rPr>
        <w:t>抬头类型是个人时，会自动带出电子邮箱。</w:t>
      </w:r>
    </w:p>
    <w:p w:rsidR="00527A0A" w:rsidRPr="00AA615F" w:rsidRDefault="00527A0A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如图3.3-1、3.3-2</w:t>
      </w:r>
    </w:p>
    <w:p w:rsidR="007D4D01" w:rsidRDefault="000377C1" w:rsidP="00B210A7">
      <w:pPr>
        <w:jc w:val="left"/>
        <w:rPr>
          <w:rFonts w:asciiTheme="minorEastAsia" w:hAnsiTheme="minorEastAsia"/>
          <w:sz w:val="20"/>
          <w:szCs w:val="20"/>
        </w:rPr>
      </w:pPr>
      <w:r w:rsidRPr="000377C1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>
            <wp:extent cx="1479311" cy="2634018"/>
            <wp:effectExtent l="19050" t="0" r="6589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34" cy="26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7C1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>
            <wp:extent cx="1486975" cy="2647665"/>
            <wp:effectExtent l="1905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75" cy="265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C3" w:rsidRDefault="00BC5E63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  <w:t>图3.3-1</w:t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  <w:t>图3.3-2</w:t>
      </w:r>
    </w:p>
    <w:p w:rsidR="00C81975" w:rsidRDefault="00C81975" w:rsidP="00C81975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【编辑发票抬头】页面——修改发票抬头</w:t>
      </w:r>
    </w:p>
    <w:p w:rsidR="00C31F4B" w:rsidRDefault="00C31F4B" w:rsidP="00C31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该页面修改抬头时，无法更改抬头的类型，其他的都可以改动。</w:t>
      </w:r>
    </w:p>
    <w:p w:rsidR="00CC6735" w:rsidRDefault="00CC6735" w:rsidP="00C31F4B">
      <w:pPr>
        <w:rPr>
          <w:sz w:val="20"/>
          <w:szCs w:val="20"/>
        </w:rPr>
      </w:pPr>
    </w:p>
    <w:p w:rsidR="00CC6735" w:rsidRPr="00CC6735" w:rsidRDefault="00CC6735" w:rsidP="00C31F4B">
      <w:pPr>
        <w:rPr>
          <w:rFonts w:asciiTheme="minorEastAsia" w:hAnsiTheme="minorEastAsia"/>
          <w:sz w:val="20"/>
          <w:szCs w:val="20"/>
        </w:rPr>
      </w:pPr>
      <w:r w:rsidRPr="00CC6735">
        <w:rPr>
          <w:rFonts w:asciiTheme="minorEastAsia" w:hAnsiTheme="minorEastAsia" w:hint="eastAsia"/>
          <w:sz w:val="20"/>
          <w:szCs w:val="20"/>
        </w:rPr>
        <w:t>如图3.4-1、3.4-2</w:t>
      </w:r>
    </w:p>
    <w:p w:rsidR="001F3EC3" w:rsidRPr="00E84D5D" w:rsidRDefault="00E84D5D" w:rsidP="00B210A7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>
            <wp:extent cx="1453487" cy="2588039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277" cy="259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496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>
            <wp:extent cx="1454908" cy="2590565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537" cy="259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2B" w:rsidRPr="00CC6735" w:rsidRDefault="0034622B" w:rsidP="0034622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</w:r>
      <w:r w:rsidRPr="00CC6735">
        <w:rPr>
          <w:rFonts w:asciiTheme="minorEastAsia" w:hAnsiTheme="minorEastAsia" w:hint="eastAsia"/>
          <w:sz w:val="20"/>
          <w:szCs w:val="20"/>
        </w:rPr>
        <w:t>图3.4-1</w:t>
      </w:r>
      <w:r w:rsidR="00205496">
        <w:rPr>
          <w:rFonts w:asciiTheme="minorEastAsia" w:hAnsiTheme="minorEastAsia" w:hint="eastAsia"/>
          <w:sz w:val="20"/>
          <w:szCs w:val="20"/>
        </w:rPr>
        <w:tab/>
      </w:r>
      <w:r w:rsidR="00205496">
        <w:rPr>
          <w:rFonts w:asciiTheme="minorEastAsia" w:hAnsiTheme="minorEastAsia" w:hint="eastAsia"/>
          <w:sz w:val="20"/>
          <w:szCs w:val="20"/>
        </w:rPr>
        <w:tab/>
      </w:r>
      <w:r w:rsidR="00205496">
        <w:rPr>
          <w:rFonts w:asciiTheme="minorEastAsia" w:hAnsiTheme="minorEastAsia" w:hint="eastAsia"/>
          <w:sz w:val="20"/>
          <w:szCs w:val="20"/>
        </w:rPr>
        <w:tab/>
        <w:t xml:space="preserve">  </w:t>
      </w:r>
      <w:r w:rsidR="00AE3E5F">
        <w:rPr>
          <w:rFonts w:asciiTheme="minorEastAsia" w:hAnsiTheme="minorEastAsia" w:hint="eastAsia"/>
          <w:sz w:val="20"/>
          <w:szCs w:val="20"/>
        </w:rPr>
        <w:t xml:space="preserve">    </w:t>
      </w:r>
      <w:r>
        <w:rPr>
          <w:rFonts w:asciiTheme="minorEastAsia" w:hAnsiTheme="minorEastAsia" w:hint="eastAsia"/>
          <w:sz w:val="20"/>
          <w:szCs w:val="20"/>
        </w:rPr>
        <w:t>图</w:t>
      </w:r>
      <w:r w:rsidRPr="00CC6735">
        <w:rPr>
          <w:rFonts w:asciiTheme="minorEastAsia" w:hAnsiTheme="minorEastAsia" w:hint="eastAsia"/>
          <w:sz w:val="20"/>
          <w:szCs w:val="20"/>
        </w:rPr>
        <w:t>3.4-2</w:t>
      </w: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7D4D01" w:rsidRDefault="007D4D01" w:rsidP="00B210A7">
      <w:pPr>
        <w:jc w:val="left"/>
        <w:rPr>
          <w:rFonts w:asciiTheme="minorEastAsia" w:hAnsiTheme="minorEastAsia"/>
          <w:sz w:val="20"/>
          <w:szCs w:val="20"/>
        </w:rPr>
      </w:pPr>
    </w:p>
    <w:p w:rsidR="0037090B" w:rsidRPr="007378B5" w:rsidRDefault="0037090B" w:rsidP="00BA386B">
      <w:pPr>
        <w:ind w:firstLineChars="200" w:firstLine="480"/>
        <w:jc w:val="left"/>
      </w:pPr>
    </w:p>
    <w:sectPr w:rsidR="0037090B" w:rsidRPr="007378B5" w:rsidSect="009B1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695" w:rsidRDefault="00D32695" w:rsidP="007378B5">
      <w:r>
        <w:separator/>
      </w:r>
    </w:p>
  </w:endnote>
  <w:endnote w:type="continuationSeparator" w:id="0">
    <w:p w:rsidR="00D32695" w:rsidRDefault="00D32695" w:rsidP="00737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695" w:rsidRDefault="00D32695" w:rsidP="007378B5">
      <w:r>
        <w:separator/>
      </w:r>
    </w:p>
  </w:footnote>
  <w:footnote w:type="continuationSeparator" w:id="0">
    <w:p w:rsidR="00D32695" w:rsidRDefault="00D32695" w:rsidP="007378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8B5"/>
    <w:rsid w:val="000010F8"/>
    <w:rsid w:val="00004327"/>
    <w:rsid w:val="000377C1"/>
    <w:rsid w:val="000904BB"/>
    <w:rsid w:val="000A7AF9"/>
    <w:rsid w:val="000C5324"/>
    <w:rsid w:val="000D49C0"/>
    <w:rsid w:val="000F05C0"/>
    <w:rsid w:val="001117EF"/>
    <w:rsid w:val="001353C2"/>
    <w:rsid w:val="0015185D"/>
    <w:rsid w:val="00163527"/>
    <w:rsid w:val="00184916"/>
    <w:rsid w:val="001859DF"/>
    <w:rsid w:val="00196402"/>
    <w:rsid w:val="001E6633"/>
    <w:rsid w:val="001F3EC3"/>
    <w:rsid w:val="001F647C"/>
    <w:rsid w:val="00205496"/>
    <w:rsid w:val="00224A7B"/>
    <w:rsid w:val="0024677F"/>
    <w:rsid w:val="002476A6"/>
    <w:rsid w:val="0024789D"/>
    <w:rsid w:val="002527B6"/>
    <w:rsid w:val="00262B69"/>
    <w:rsid w:val="00294BAC"/>
    <w:rsid w:val="00295FA3"/>
    <w:rsid w:val="002A3B13"/>
    <w:rsid w:val="002B0396"/>
    <w:rsid w:val="002B5D40"/>
    <w:rsid w:val="002C25E6"/>
    <w:rsid w:val="003012E9"/>
    <w:rsid w:val="00301E2D"/>
    <w:rsid w:val="0031799E"/>
    <w:rsid w:val="00320DB0"/>
    <w:rsid w:val="00324934"/>
    <w:rsid w:val="00334F90"/>
    <w:rsid w:val="00337A86"/>
    <w:rsid w:val="0034622B"/>
    <w:rsid w:val="0037090B"/>
    <w:rsid w:val="00375977"/>
    <w:rsid w:val="00377D81"/>
    <w:rsid w:val="00383BB0"/>
    <w:rsid w:val="003A39C1"/>
    <w:rsid w:val="003B0690"/>
    <w:rsid w:val="003C6ED4"/>
    <w:rsid w:val="003D353B"/>
    <w:rsid w:val="004078FE"/>
    <w:rsid w:val="004362C3"/>
    <w:rsid w:val="004439E0"/>
    <w:rsid w:val="0045407E"/>
    <w:rsid w:val="004646A1"/>
    <w:rsid w:val="004740F1"/>
    <w:rsid w:val="0048206B"/>
    <w:rsid w:val="00483AE0"/>
    <w:rsid w:val="0049293F"/>
    <w:rsid w:val="004A19CB"/>
    <w:rsid w:val="004C1507"/>
    <w:rsid w:val="004C5FD0"/>
    <w:rsid w:val="004F2EB0"/>
    <w:rsid w:val="00502C10"/>
    <w:rsid w:val="005203A6"/>
    <w:rsid w:val="00527A0A"/>
    <w:rsid w:val="005312F4"/>
    <w:rsid w:val="00535C8B"/>
    <w:rsid w:val="0054669E"/>
    <w:rsid w:val="005629D8"/>
    <w:rsid w:val="0059157A"/>
    <w:rsid w:val="00593FDA"/>
    <w:rsid w:val="005D575A"/>
    <w:rsid w:val="005F1DCD"/>
    <w:rsid w:val="005F4FA2"/>
    <w:rsid w:val="006033CD"/>
    <w:rsid w:val="00605611"/>
    <w:rsid w:val="006161CC"/>
    <w:rsid w:val="00627978"/>
    <w:rsid w:val="00627F93"/>
    <w:rsid w:val="00640826"/>
    <w:rsid w:val="00670FE2"/>
    <w:rsid w:val="006A04C0"/>
    <w:rsid w:val="006A4A63"/>
    <w:rsid w:val="006E00D4"/>
    <w:rsid w:val="006E0D49"/>
    <w:rsid w:val="006F2F29"/>
    <w:rsid w:val="007006F8"/>
    <w:rsid w:val="007100FD"/>
    <w:rsid w:val="007204AA"/>
    <w:rsid w:val="00724C2A"/>
    <w:rsid w:val="00731C32"/>
    <w:rsid w:val="007328F1"/>
    <w:rsid w:val="007333E4"/>
    <w:rsid w:val="007341B2"/>
    <w:rsid w:val="007378B5"/>
    <w:rsid w:val="0074500C"/>
    <w:rsid w:val="00760066"/>
    <w:rsid w:val="00761160"/>
    <w:rsid w:val="00762D65"/>
    <w:rsid w:val="00770B9E"/>
    <w:rsid w:val="0077268D"/>
    <w:rsid w:val="00774D7B"/>
    <w:rsid w:val="00782655"/>
    <w:rsid w:val="007838A3"/>
    <w:rsid w:val="00795330"/>
    <w:rsid w:val="007B465E"/>
    <w:rsid w:val="007C5FC3"/>
    <w:rsid w:val="007D4D01"/>
    <w:rsid w:val="007F1553"/>
    <w:rsid w:val="007F41EC"/>
    <w:rsid w:val="00805C03"/>
    <w:rsid w:val="00816732"/>
    <w:rsid w:val="00825F06"/>
    <w:rsid w:val="00827C6F"/>
    <w:rsid w:val="00841C1E"/>
    <w:rsid w:val="00846F4E"/>
    <w:rsid w:val="00851C6B"/>
    <w:rsid w:val="00853AF2"/>
    <w:rsid w:val="0086219B"/>
    <w:rsid w:val="008632E4"/>
    <w:rsid w:val="00871663"/>
    <w:rsid w:val="00883CF7"/>
    <w:rsid w:val="00884E7D"/>
    <w:rsid w:val="00885253"/>
    <w:rsid w:val="00897042"/>
    <w:rsid w:val="008A3B2B"/>
    <w:rsid w:val="008D561B"/>
    <w:rsid w:val="0092167F"/>
    <w:rsid w:val="00924F4D"/>
    <w:rsid w:val="00931B8F"/>
    <w:rsid w:val="00933A54"/>
    <w:rsid w:val="009434D8"/>
    <w:rsid w:val="009435F8"/>
    <w:rsid w:val="00946E61"/>
    <w:rsid w:val="009E3EEC"/>
    <w:rsid w:val="009F0212"/>
    <w:rsid w:val="00A208D2"/>
    <w:rsid w:val="00A43603"/>
    <w:rsid w:val="00A46BD1"/>
    <w:rsid w:val="00A76DC3"/>
    <w:rsid w:val="00A853A3"/>
    <w:rsid w:val="00A96FD5"/>
    <w:rsid w:val="00AA3772"/>
    <w:rsid w:val="00AA43C5"/>
    <w:rsid w:val="00AA615F"/>
    <w:rsid w:val="00AC5799"/>
    <w:rsid w:val="00AD35C9"/>
    <w:rsid w:val="00AE3E5F"/>
    <w:rsid w:val="00B0284E"/>
    <w:rsid w:val="00B07B7F"/>
    <w:rsid w:val="00B210A7"/>
    <w:rsid w:val="00B44947"/>
    <w:rsid w:val="00B63B53"/>
    <w:rsid w:val="00B71450"/>
    <w:rsid w:val="00B76C9B"/>
    <w:rsid w:val="00B8004A"/>
    <w:rsid w:val="00B807EA"/>
    <w:rsid w:val="00B8421A"/>
    <w:rsid w:val="00BA386B"/>
    <w:rsid w:val="00BB0B26"/>
    <w:rsid w:val="00BC3D15"/>
    <w:rsid w:val="00BC5E63"/>
    <w:rsid w:val="00BD49FB"/>
    <w:rsid w:val="00BE7C4F"/>
    <w:rsid w:val="00C16653"/>
    <w:rsid w:val="00C31F4B"/>
    <w:rsid w:val="00C370B2"/>
    <w:rsid w:val="00C41346"/>
    <w:rsid w:val="00C44707"/>
    <w:rsid w:val="00C4564F"/>
    <w:rsid w:val="00C46CE5"/>
    <w:rsid w:val="00C56C7B"/>
    <w:rsid w:val="00C81975"/>
    <w:rsid w:val="00C81AF6"/>
    <w:rsid w:val="00C92C7E"/>
    <w:rsid w:val="00C95797"/>
    <w:rsid w:val="00CB1BCC"/>
    <w:rsid w:val="00CC6735"/>
    <w:rsid w:val="00CD36C0"/>
    <w:rsid w:val="00CE0D1A"/>
    <w:rsid w:val="00CF13EE"/>
    <w:rsid w:val="00CF492F"/>
    <w:rsid w:val="00CF598E"/>
    <w:rsid w:val="00D20C7F"/>
    <w:rsid w:val="00D32695"/>
    <w:rsid w:val="00D335E0"/>
    <w:rsid w:val="00D41BB8"/>
    <w:rsid w:val="00D43B1D"/>
    <w:rsid w:val="00D54B8D"/>
    <w:rsid w:val="00D80856"/>
    <w:rsid w:val="00D83B47"/>
    <w:rsid w:val="00DA223E"/>
    <w:rsid w:val="00DD5DE9"/>
    <w:rsid w:val="00DF034E"/>
    <w:rsid w:val="00E0763F"/>
    <w:rsid w:val="00E33BF4"/>
    <w:rsid w:val="00E3639A"/>
    <w:rsid w:val="00E54C3C"/>
    <w:rsid w:val="00E630EE"/>
    <w:rsid w:val="00E76F36"/>
    <w:rsid w:val="00E84D5D"/>
    <w:rsid w:val="00E90439"/>
    <w:rsid w:val="00E91470"/>
    <w:rsid w:val="00ED14CE"/>
    <w:rsid w:val="00ED469A"/>
    <w:rsid w:val="00EF1634"/>
    <w:rsid w:val="00F223E0"/>
    <w:rsid w:val="00F35A5D"/>
    <w:rsid w:val="00F7215B"/>
    <w:rsid w:val="00F7366E"/>
    <w:rsid w:val="00F742E8"/>
    <w:rsid w:val="00F80E68"/>
    <w:rsid w:val="00F969B0"/>
    <w:rsid w:val="00FA5006"/>
    <w:rsid w:val="00FC0D92"/>
    <w:rsid w:val="00FD14F7"/>
    <w:rsid w:val="00FF3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C6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A4A63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0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4A6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4A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8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8B5"/>
    <w:rPr>
      <w:sz w:val="18"/>
      <w:szCs w:val="18"/>
    </w:rPr>
  </w:style>
  <w:style w:type="table" w:styleId="a5">
    <w:name w:val="Table Grid"/>
    <w:basedOn w:val="a1"/>
    <w:uiPriority w:val="59"/>
    <w:rsid w:val="007378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378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78B5"/>
    <w:rPr>
      <w:sz w:val="18"/>
      <w:szCs w:val="18"/>
    </w:rPr>
  </w:style>
  <w:style w:type="paragraph" w:styleId="a7">
    <w:name w:val="No Spacing"/>
    <w:uiPriority w:val="1"/>
    <w:qFormat/>
    <w:rsid w:val="00CE0D1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6A4A63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CE0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4A63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4A63"/>
    <w:rPr>
      <w:rFonts w:asciiTheme="majorHAnsi" w:eastAsiaTheme="majorEastAsia" w:hAnsiTheme="majorHAnsi" w:cstheme="majorBidi"/>
      <w:b/>
      <w:bCs/>
      <w:sz w:val="20"/>
      <w:szCs w:val="28"/>
    </w:rPr>
  </w:style>
  <w:style w:type="paragraph" w:customStyle="1" w:styleId="a8">
    <w:name w:val="标准正文"/>
    <w:basedOn w:val="a"/>
    <w:link w:val="Char10"/>
    <w:qFormat/>
    <w:rsid w:val="00762D65"/>
    <w:pPr>
      <w:adjustRightInd w:val="0"/>
      <w:spacing w:beforeLines="50" w:afterLines="50"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标准正文 Char1"/>
    <w:link w:val="a8"/>
    <w:qFormat/>
    <w:rsid w:val="00762D65"/>
    <w:rPr>
      <w:rFonts w:ascii="Times New Roman" w:eastAsia="宋体" w:hAnsi="Times New Roman" w:cs="Times New Roman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884E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84E7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10</Pages>
  <Words>372</Words>
  <Characters>2123</Characters>
  <Application>Microsoft Office Word</Application>
  <DocSecurity>0</DocSecurity>
  <Lines>17</Lines>
  <Paragraphs>4</Paragraphs>
  <ScaleCrop>false</ScaleCrop>
  <Company>Microsoft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boccfc</dc:creator>
  <cp:keywords/>
  <dc:description/>
  <cp:lastModifiedBy>boccfc</cp:lastModifiedBy>
  <cp:revision>1319</cp:revision>
  <dcterms:created xsi:type="dcterms:W3CDTF">2018-08-22T07:44:00Z</dcterms:created>
  <dcterms:modified xsi:type="dcterms:W3CDTF">2018-08-24T02:12:00Z</dcterms:modified>
</cp:coreProperties>
</file>