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D15B" w14:textId="192A0F53" w:rsidR="00A56BBD" w:rsidRPr="00A56BBD" w:rsidRDefault="00A56BBD" w:rsidP="00A56BBD">
      <w:pPr>
        <w:pStyle w:val="a8"/>
        <w:jc w:val="left"/>
        <w:rPr>
          <w:b/>
          <w:bCs/>
        </w:rPr>
      </w:pPr>
      <w:r w:rsidRPr="00A56BBD">
        <w:rPr>
          <w:rFonts w:hint="eastAsia"/>
          <w:b/>
          <w:bCs/>
        </w:rPr>
        <w:t>線型状態空間モデル</w:t>
      </w:r>
    </w:p>
    <w:tbl>
      <w:tblPr>
        <w:tblStyle w:val="a3"/>
        <w:tblpPr w:leftFromText="142" w:rightFromText="142" w:vertAnchor="page" w:horzAnchor="margin" w:tblpY="3169"/>
        <w:tblW w:w="0" w:type="auto"/>
        <w:tblLook w:val="04A0" w:firstRow="1" w:lastRow="0" w:firstColumn="1" w:lastColumn="0" w:noHBand="0" w:noVBand="1"/>
      </w:tblPr>
      <w:tblGrid>
        <w:gridCol w:w="2765"/>
        <w:gridCol w:w="2765"/>
        <w:gridCol w:w="2766"/>
      </w:tblGrid>
      <w:tr w:rsidR="00A56BBD" w14:paraId="1DEAFE98" w14:textId="77777777" w:rsidTr="00A56BBD">
        <w:tc>
          <w:tcPr>
            <w:tcW w:w="2765" w:type="dxa"/>
          </w:tcPr>
          <w:p w14:paraId="35EAF7C9" w14:textId="77777777" w:rsidR="00A56BBD" w:rsidRPr="00071A1D" w:rsidRDefault="00A56BBD" w:rsidP="00A56BBD">
            <w:r>
              <w:rPr>
                <w:rFonts w:hint="eastAsia"/>
              </w:rPr>
              <w:t>パラメータ</w:t>
            </w:r>
            <w:r>
              <w:rPr>
                <w:rFonts w:hint="eastAsia"/>
              </w:rPr>
              <w:t>/</w:t>
            </w:r>
            <w:r>
              <w:rPr>
                <w:rFonts w:hint="eastAsia"/>
              </w:rPr>
              <w:t>クラス</w:t>
            </w:r>
          </w:p>
        </w:tc>
        <w:tc>
          <w:tcPr>
            <w:tcW w:w="2765" w:type="dxa"/>
          </w:tcPr>
          <w:p w14:paraId="1230AE64" w14:textId="77777777" w:rsidR="00A56BBD" w:rsidRDefault="00A56BBD" w:rsidP="00A56BBD">
            <w:r>
              <w:rPr>
                <w:rFonts w:hint="eastAsia"/>
              </w:rPr>
              <w:t>表記</w:t>
            </w:r>
          </w:p>
        </w:tc>
        <w:tc>
          <w:tcPr>
            <w:tcW w:w="2766" w:type="dxa"/>
          </w:tcPr>
          <w:p w14:paraId="709EFA08" w14:textId="77777777" w:rsidR="00A56BBD" w:rsidRPr="0023128A" w:rsidRDefault="00A56BBD" w:rsidP="00A56BBD">
            <w:r>
              <w:rPr>
                <w:rFonts w:hint="eastAsia"/>
              </w:rPr>
              <w:t>値</w:t>
            </w:r>
            <w:r>
              <w:rPr>
                <w:rFonts w:hint="eastAsia"/>
              </w:rPr>
              <w:t>(</w:t>
            </w:r>
            <w:r>
              <w:t>Default)</w:t>
            </w:r>
          </w:p>
        </w:tc>
      </w:tr>
      <w:tr w:rsidR="00A56BBD" w14:paraId="2D188D75" w14:textId="77777777" w:rsidTr="00A56BBD">
        <w:tc>
          <w:tcPr>
            <w:tcW w:w="2765" w:type="dxa"/>
          </w:tcPr>
          <w:p w14:paraId="5B35C018" w14:textId="77777777" w:rsidR="00A56BBD" w:rsidRPr="00071A1D" w:rsidRDefault="00A56BBD" w:rsidP="00A56BBD">
            <w:r>
              <w:rPr>
                <w:rFonts w:eastAsia="等线" w:hint="eastAsia"/>
                <w:lang w:eastAsia="zh-CN"/>
              </w:rPr>
              <w:t>Ndim</w:t>
            </w:r>
          </w:p>
        </w:tc>
        <w:tc>
          <w:tcPr>
            <w:tcW w:w="2765" w:type="dxa"/>
          </w:tcPr>
          <w:p w14:paraId="38173F5F" w14:textId="77777777" w:rsidR="00A56BBD" w:rsidRDefault="00A56BBD" w:rsidP="00A56BBD">
            <w:r w:rsidRPr="00071A1D">
              <w:rPr>
                <w:rFonts w:hint="eastAsia"/>
              </w:rPr>
              <w:t>物理モデルの状態ベクトルの次元</w:t>
            </w:r>
          </w:p>
        </w:tc>
        <w:tc>
          <w:tcPr>
            <w:tcW w:w="2766" w:type="dxa"/>
          </w:tcPr>
          <w:p w14:paraId="6EE6F381" w14:textId="05D00AB5" w:rsidR="00A56BBD" w:rsidRDefault="00680662" w:rsidP="00A56BBD">
            <w:pPr>
              <w:rPr>
                <w:rFonts w:hint="eastAsia"/>
              </w:rPr>
            </w:pPr>
            <w:r>
              <w:rPr>
                <w:rFonts w:hint="eastAsia"/>
              </w:rPr>
              <w:t>2</w:t>
            </w:r>
          </w:p>
        </w:tc>
      </w:tr>
      <w:tr w:rsidR="00A56BBD" w14:paraId="6E52829F" w14:textId="77777777" w:rsidTr="00A56BBD">
        <w:tc>
          <w:tcPr>
            <w:tcW w:w="2765" w:type="dxa"/>
          </w:tcPr>
          <w:p w14:paraId="21F78311" w14:textId="77777777" w:rsidR="00A56BBD" w:rsidRDefault="00A56BBD" w:rsidP="00A56BBD">
            <w:r w:rsidRPr="00071A1D">
              <w:t>Nobs</w:t>
            </w:r>
          </w:p>
        </w:tc>
        <w:tc>
          <w:tcPr>
            <w:tcW w:w="2765" w:type="dxa"/>
          </w:tcPr>
          <w:p w14:paraId="2F6BFA8B" w14:textId="77777777" w:rsidR="00A56BBD" w:rsidRDefault="00A56BBD" w:rsidP="00A56BBD">
            <w:r w:rsidRPr="00071A1D">
              <w:rPr>
                <w:rFonts w:hint="eastAsia"/>
              </w:rPr>
              <w:t>観測データの次元</w:t>
            </w:r>
          </w:p>
        </w:tc>
        <w:tc>
          <w:tcPr>
            <w:tcW w:w="2766" w:type="dxa"/>
          </w:tcPr>
          <w:p w14:paraId="5C777864" w14:textId="1937687F" w:rsidR="00A56BBD" w:rsidRDefault="00680662" w:rsidP="00A56BBD">
            <w:r>
              <w:rPr>
                <w:rFonts w:hint="eastAsia"/>
              </w:rPr>
              <w:t>1</w:t>
            </w:r>
          </w:p>
        </w:tc>
      </w:tr>
      <w:tr w:rsidR="00A56BBD" w14:paraId="3EA28260" w14:textId="77777777" w:rsidTr="00A56BBD">
        <w:tc>
          <w:tcPr>
            <w:tcW w:w="2765" w:type="dxa"/>
          </w:tcPr>
          <w:p w14:paraId="6E69F5FC" w14:textId="77777777" w:rsidR="00A56BBD" w:rsidRDefault="00A56BBD" w:rsidP="00A56BBD">
            <w:r w:rsidRPr="00071A1D">
              <w:t>dt</w:t>
            </w:r>
          </w:p>
        </w:tc>
        <w:tc>
          <w:tcPr>
            <w:tcW w:w="2765" w:type="dxa"/>
          </w:tcPr>
          <w:p w14:paraId="720EB7DC" w14:textId="77777777" w:rsidR="00A56BBD" w:rsidRDefault="00A56BBD" w:rsidP="00A56BBD">
            <w:r w:rsidRPr="00071A1D">
              <w:rPr>
                <w:rFonts w:hint="eastAsia"/>
              </w:rPr>
              <w:t>時間ステップ間隔</w:t>
            </w:r>
          </w:p>
        </w:tc>
        <w:tc>
          <w:tcPr>
            <w:tcW w:w="2766" w:type="dxa"/>
          </w:tcPr>
          <w:p w14:paraId="39B061BE" w14:textId="5ACC5B5B" w:rsidR="00A56BBD" w:rsidRDefault="00680662" w:rsidP="00A56BBD">
            <w:r>
              <w:rPr>
                <w:rFonts w:hint="eastAsia"/>
              </w:rPr>
              <w:t>0</w:t>
            </w:r>
            <w:r>
              <w:t>.2</w:t>
            </w:r>
          </w:p>
        </w:tc>
      </w:tr>
      <w:tr w:rsidR="00A56BBD" w14:paraId="23F91E94" w14:textId="77777777" w:rsidTr="00A56BBD">
        <w:tc>
          <w:tcPr>
            <w:tcW w:w="2765" w:type="dxa"/>
          </w:tcPr>
          <w:p w14:paraId="7B707A3B" w14:textId="77777777" w:rsidR="00A56BBD" w:rsidRDefault="00A56BBD" w:rsidP="00A56BBD">
            <w:proofErr w:type="spellStart"/>
            <w:r w:rsidRPr="00071A1D">
              <w:t>Tmax</w:t>
            </w:r>
            <w:proofErr w:type="spellEnd"/>
          </w:p>
        </w:tc>
        <w:tc>
          <w:tcPr>
            <w:tcW w:w="2765" w:type="dxa"/>
          </w:tcPr>
          <w:p w14:paraId="250E3613" w14:textId="77777777" w:rsidR="00A56BBD" w:rsidRDefault="00A56BBD" w:rsidP="00A56BBD">
            <w:r w:rsidRPr="00071A1D">
              <w:rPr>
                <w:rFonts w:hint="eastAsia"/>
              </w:rPr>
              <w:t>シミュレーションの最大時間ステップ数</w:t>
            </w:r>
          </w:p>
        </w:tc>
        <w:tc>
          <w:tcPr>
            <w:tcW w:w="2766" w:type="dxa"/>
          </w:tcPr>
          <w:p w14:paraId="2D3D4E7F" w14:textId="4AB412B5" w:rsidR="00A56BBD" w:rsidRDefault="00680662" w:rsidP="00A56BBD">
            <w:r>
              <w:rPr>
                <w:rFonts w:hint="eastAsia"/>
              </w:rPr>
              <w:t>1</w:t>
            </w:r>
            <w:r>
              <w:t>200</w:t>
            </w:r>
          </w:p>
        </w:tc>
      </w:tr>
      <w:tr w:rsidR="00A56BBD" w14:paraId="699365B5" w14:textId="77777777" w:rsidTr="00A56BBD">
        <w:tc>
          <w:tcPr>
            <w:tcW w:w="2765" w:type="dxa"/>
          </w:tcPr>
          <w:p w14:paraId="2716CF56" w14:textId="77777777" w:rsidR="00A56BBD" w:rsidRDefault="00A56BBD" w:rsidP="00A56BBD">
            <w:r w:rsidRPr="00071A1D">
              <w:t>robs</w:t>
            </w:r>
          </w:p>
        </w:tc>
        <w:tc>
          <w:tcPr>
            <w:tcW w:w="2765" w:type="dxa"/>
          </w:tcPr>
          <w:p w14:paraId="311CD93B" w14:textId="77777777" w:rsidR="00A56BBD" w:rsidRDefault="00A56BBD" w:rsidP="00A56BBD">
            <w:r w:rsidRPr="00071A1D">
              <w:rPr>
                <w:rFonts w:hint="eastAsia"/>
              </w:rPr>
              <w:t>観測誤差の標準偏差</w:t>
            </w:r>
          </w:p>
        </w:tc>
        <w:tc>
          <w:tcPr>
            <w:tcW w:w="2766" w:type="dxa"/>
          </w:tcPr>
          <w:p w14:paraId="3AC66EBF" w14:textId="1F9EC5CB" w:rsidR="00A56BBD" w:rsidRDefault="00680662" w:rsidP="00A56BBD">
            <w:r>
              <w:rPr>
                <w:rFonts w:hint="eastAsia"/>
              </w:rPr>
              <w:t>0</w:t>
            </w:r>
            <w:r>
              <w:t>.01</w:t>
            </w:r>
          </w:p>
        </w:tc>
      </w:tr>
      <w:tr w:rsidR="00A56BBD" w14:paraId="4DE79B43" w14:textId="77777777" w:rsidTr="00A56BBD">
        <w:tc>
          <w:tcPr>
            <w:tcW w:w="2765" w:type="dxa"/>
          </w:tcPr>
          <w:p w14:paraId="56B1C62A" w14:textId="77777777" w:rsidR="00A56BBD" w:rsidRDefault="00A56BBD" w:rsidP="00A56BBD">
            <w:proofErr w:type="spellStart"/>
            <w:r w:rsidRPr="00071A1D">
              <w:t>obs_tinterval</w:t>
            </w:r>
            <w:proofErr w:type="spellEnd"/>
          </w:p>
        </w:tc>
        <w:tc>
          <w:tcPr>
            <w:tcW w:w="2765" w:type="dxa"/>
          </w:tcPr>
          <w:p w14:paraId="7D0C2B4C" w14:textId="77777777" w:rsidR="00A56BBD" w:rsidRDefault="00A56BBD" w:rsidP="00A56BBD">
            <w:r w:rsidRPr="00071A1D">
              <w:rPr>
                <w:rFonts w:hint="eastAsia"/>
              </w:rPr>
              <w:t>観測の時間間隔</w:t>
            </w:r>
          </w:p>
        </w:tc>
        <w:tc>
          <w:tcPr>
            <w:tcW w:w="2766" w:type="dxa"/>
          </w:tcPr>
          <w:p w14:paraId="56E5EDFB" w14:textId="69086EA2" w:rsidR="00A56BBD" w:rsidRDefault="00680662" w:rsidP="00A56BBD">
            <w:r>
              <w:rPr>
                <w:rFonts w:hint="eastAsia"/>
              </w:rPr>
              <w:t>3</w:t>
            </w:r>
            <w:r>
              <w:t>0</w:t>
            </w:r>
          </w:p>
        </w:tc>
      </w:tr>
      <w:tr w:rsidR="00A56BBD" w14:paraId="5B517EF2" w14:textId="77777777" w:rsidTr="00A56BBD">
        <w:tc>
          <w:tcPr>
            <w:tcW w:w="2765" w:type="dxa"/>
          </w:tcPr>
          <w:p w14:paraId="493C3474" w14:textId="77777777" w:rsidR="00A56BBD" w:rsidRPr="00071A1D" w:rsidRDefault="00A56BBD" w:rsidP="00A56BBD">
            <w:proofErr w:type="spellStart"/>
            <w:r w:rsidRPr="00071A1D">
              <w:t>Pendulum_state</w:t>
            </w:r>
            <w:proofErr w:type="spellEnd"/>
          </w:p>
        </w:tc>
        <w:tc>
          <w:tcPr>
            <w:tcW w:w="2765" w:type="dxa"/>
          </w:tcPr>
          <w:p w14:paraId="25B51B30" w14:textId="77777777" w:rsidR="00A56BBD" w:rsidRDefault="00A56BBD" w:rsidP="00A56BBD">
            <w:r w:rsidRPr="00071A1D">
              <w:rPr>
                <w:rFonts w:ascii="宋体" w:eastAsia="宋体" w:hAnsi="宋体" w:cs="宋体" w:hint="eastAsia"/>
              </w:rPr>
              <w:t>摆</w:t>
            </w:r>
            <w:r w:rsidRPr="00071A1D">
              <w:rPr>
                <w:rFonts w:ascii="Yu Mincho" w:eastAsia="Yu Mincho" w:hAnsi="Yu Mincho" w:cs="Yu Mincho" w:hint="eastAsia"/>
              </w:rPr>
              <w:t>り子の状態</w:t>
            </w:r>
            <w:r>
              <w:rPr>
                <w:rFonts w:ascii="Yu Mincho" w:eastAsia="Yu Mincho" w:hAnsi="Yu Mincho" w:cs="Yu Mincho" w:hint="eastAsia"/>
              </w:rPr>
              <w:t>(</w:t>
            </w:r>
            <w:r w:rsidRPr="00071A1D">
              <w:rPr>
                <w:rFonts w:ascii="Yu Mincho" w:eastAsia="Yu Mincho" w:hAnsi="Yu Mincho" w:cs="Yu Mincho" w:hint="eastAsia"/>
              </w:rPr>
              <w:t>位置と速度</w:t>
            </w:r>
            <w:r>
              <w:rPr>
                <w:rFonts w:ascii="Yu Mincho" w:eastAsia="Yu Mincho" w:hAnsi="Yu Mincho" w:cs="Yu Mincho"/>
              </w:rPr>
              <w:t>)</w:t>
            </w:r>
          </w:p>
        </w:tc>
        <w:tc>
          <w:tcPr>
            <w:tcW w:w="2766" w:type="dxa"/>
          </w:tcPr>
          <w:p w14:paraId="2FE0BA22" w14:textId="2C7A3157" w:rsidR="00A56BBD" w:rsidRDefault="00680662" w:rsidP="00A56BBD">
            <w:r>
              <w:rPr>
                <w:rFonts w:hint="eastAsia"/>
              </w:rPr>
              <w:t>c</w:t>
            </w:r>
            <w:r>
              <w:t>lass</w:t>
            </w:r>
          </w:p>
        </w:tc>
      </w:tr>
      <w:tr w:rsidR="00A56BBD" w14:paraId="60B60DDF" w14:textId="77777777" w:rsidTr="00A56BBD">
        <w:tc>
          <w:tcPr>
            <w:tcW w:w="2765" w:type="dxa"/>
          </w:tcPr>
          <w:p w14:paraId="607FE686" w14:textId="77777777" w:rsidR="00A56BBD" w:rsidRPr="00071A1D" w:rsidRDefault="00A56BBD" w:rsidP="00A56BBD">
            <w:proofErr w:type="spellStart"/>
            <w:r w:rsidRPr="00071A1D">
              <w:t>Pendulum_model</w:t>
            </w:r>
            <w:proofErr w:type="spellEnd"/>
          </w:p>
        </w:tc>
        <w:tc>
          <w:tcPr>
            <w:tcW w:w="2765" w:type="dxa"/>
          </w:tcPr>
          <w:p w14:paraId="25BB9001" w14:textId="77777777" w:rsidR="00A56BBD" w:rsidRPr="00071A1D" w:rsidRDefault="00A56BBD" w:rsidP="00A56BBD">
            <w:pPr>
              <w:rPr>
                <w:rFonts w:ascii="宋体" w:eastAsia="宋体" w:hAnsi="宋体" w:cs="宋体"/>
              </w:rPr>
            </w:pPr>
            <w:r w:rsidRPr="00071A1D">
              <w:rPr>
                <w:rFonts w:ascii="宋体" w:eastAsia="宋体" w:hAnsi="宋体" w:cs="宋体"/>
              </w:rPr>
              <w:t>摆り子の物理モデル</w:t>
            </w:r>
          </w:p>
        </w:tc>
        <w:tc>
          <w:tcPr>
            <w:tcW w:w="2766" w:type="dxa"/>
          </w:tcPr>
          <w:p w14:paraId="27902A5E" w14:textId="77777777" w:rsidR="00A56BBD" w:rsidRDefault="00A56BBD" w:rsidP="00A56BBD">
            <w:r w:rsidRPr="00071A1D">
              <w:t>Euler</w:t>
            </w:r>
            <w:r w:rsidRPr="00071A1D">
              <w:t>法および修正</w:t>
            </w:r>
            <w:r w:rsidRPr="00071A1D">
              <w:t>Euler</w:t>
            </w:r>
            <w:r w:rsidRPr="00071A1D">
              <w:t>法</w:t>
            </w:r>
          </w:p>
        </w:tc>
      </w:tr>
      <w:tr w:rsidR="00A56BBD" w14:paraId="5E7A6964" w14:textId="77777777" w:rsidTr="00A56BBD">
        <w:tc>
          <w:tcPr>
            <w:tcW w:w="2765" w:type="dxa"/>
          </w:tcPr>
          <w:p w14:paraId="433F06EB" w14:textId="77777777" w:rsidR="00A56BBD" w:rsidRPr="00071A1D" w:rsidRDefault="00A56BBD" w:rsidP="00A56BBD">
            <w:proofErr w:type="spellStart"/>
            <w:r w:rsidRPr="00071A1D">
              <w:t>Pendulum_observation</w:t>
            </w:r>
            <w:proofErr w:type="spellEnd"/>
          </w:p>
        </w:tc>
        <w:tc>
          <w:tcPr>
            <w:tcW w:w="2765" w:type="dxa"/>
          </w:tcPr>
          <w:p w14:paraId="63F93638" w14:textId="77777777" w:rsidR="00A56BBD" w:rsidRPr="00071A1D" w:rsidRDefault="00A56BBD" w:rsidP="00A56BBD">
            <w:pPr>
              <w:rPr>
                <w:rFonts w:ascii="宋体" w:eastAsia="宋体" w:hAnsi="宋体" w:cs="宋体"/>
              </w:rPr>
            </w:pPr>
            <w:r w:rsidRPr="00EE5BE7">
              <w:rPr>
                <w:rFonts w:ascii="宋体" w:eastAsia="宋体" w:hAnsi="宋体" w:cs="宋体" w:hint="eastAsia"/>
              </w:rPr>
              <w:t>観測データを生成し、観測誤差を追加する</w:t>
            </w:r>
          </w:p>
        </w:tc>
        <w:tc>
          <w:tcPr>
            <w:tcW w:w="2766" w:type="dxa"/>
          </w:tcPr>
          <w:p w14:paraId="6AA1DBCE" w14:textId="6085858F" w:rsidR="00A56BBD" w:rsidRPr="00680662" w:rsidRDefault="00680662" w:rsidP="00A56BBD">
            <w:pPr>
              <w:rPr>
                <w:rFonts w:hint="eastAsia"/>
              </w:rPr>
            </w:pPr>
            <w:r>
              <w:rPr>
                <w:rFonts w:hint="eastAsia"/>
              </w:rPr>
              <w:t>c</w:t>
            </w:r>
            <w:r>
              <w:t>lass</w:t>
            </w:r>
          </w:p>
        </w:tc>
      </w:tr>
    </w:tbl>
    <w:p w14:paraId="3C2D6883" w14:textId="77777777" w:rsidR="00A56BBD" w:rsidRDefault="00A56BBD" w:rsidP="00DC59D6">
      <w:pPr>
        <w:ind w:firstLineChars="100" w:firstLine="210"/>
        <w:rPr>
          <w:rFonts w:asciiTheme="minorEastAsia" w:hAnsiTheme="minorEastAsia"/>
          <w:szCs w:val="21"/>
        </w:rPr>
      </w:pPr>
    </w:p>
    <w:p w14:paraId="0FE8316E" w14:textId="77777777" w:rsidR="00A56BBD" w:rsidRDefault="00A56BBD" w:rsidP="00DC59D6">
      <w:pPr>
        <w:ind w:firstLineChars="100" w:firstLine="210"/>
        <w:rPr>
          <w:rFonts w:asciiTheme="minorEastAsia" w:hAnsiTheme="minorEastAsia"/>
          <w:szCs w:val="21"/>
        </w:rPr>
      </w:pPr>
    </w:p>
    <w:p w14:paraId="213588D3" w14:textId="0990B7CF" w:rsidR="00DC59D6" w:rsidRPr="00DC59D6" w:rsidRDefault="00DC59D6" w:rsidP="00DC59D6">
      <w:pPr>
        <w:ind w:firstLineChars="100" w:firstLine="210"/>
        <w:rPr>
          <w:rFonts w:asciiTheme="minorEastAsia" w:hAnsiTheme="minorEastAsia"/>
          <w:szCs w:val="21"/>
        </w:rPr>
      </w:pPr>
      <w:r w:rsidRPr="00DC59D6">
        <w:rPr>
          <w:rFonts w:asciiTheme="minorEastAsia" w:hAnsiTheme="minorEastAsia" w:hint="eastAsia"/>
          <w:szCs w:val="21"/>
        </w:rPr>
        <w:t>このコードは、データ同化手法を使用して、状態の推定値を修正するためのものです。具体的には、コード内で行われる主要なプロセスは以下の通りです。</w:t>
      </w:r>
    </w:p>
    <w:p w14:paraId="1DCEDD0C" w14:textId="77777777" w:rsidR="00DC59D6" w:rsidRPr="00DC59D6" w:rsidRDefault="00DC59D6" w:rsidP="00DC59D6">
      <w:pPr>
        <w:ind w:firstLineChars="100" w:firstLine="210"/>
        <w:rPr>
          <w:rFonts w:asciiTheme="minorEastAsia" w:hAnsiTheme="minorEastAsia"/>
          <w:szCs w:val="21"/>
        </w:rPr>
      </w:pPr>
    </w:p>
    <w:p w14:paraId="2402D965" w14:textId="6E95047F" w:rsidR="00DC59D6" w:rsidRPr="00DC59D6" w:rsidRDefault="00DC59D6" w:rsidP="00DC59D6">
      <w:pPr>
        <w:ind w:firstLineChars="100" w:firstLine="210"/>
        <w:rPr>
          <w:rFonts w:asciiTheme="minorEastAsia" w:hAnsiTheme="minorEastAsia"/>
          <w:szCs w:val="21"/>
        </w:rPr>
      </w:pPr>
      <w:r>
        <w:rPr>
          <w:rFonts w:asciiTheme="minorEastAsia" w:eastAsia="等线" w:hAnsiTheme="minorEastAsia" w:hint="eastAsia"/>
          <w:szCs w:val="21"/>
        </w:rPr>
        <w:t>1</w:t>
      </w:r>
      <w:r>
        <w:rPr>
          <w:rFonts w:asciiTheme="minorEastAsia" w:eastAsia="等线" w:hAnsiTheme="minorEastAsia"/>
          <w:szCs w:val="21"/>
        </w:rPr>
        <w:t>.</w:t>
      </w:r>
      <w:r w:rsidRPr="00DC59D6">
        <w:rPr>
          <w:rFonts w:asciiTheme="minorEastAsia" w:hAnsiTheme="minorEastAsia" w:hint="eastAsia"/>
          <w:szCs w:val="21"/>
        </w:rPr>
        <w:t>物理モデル、観測モデル、および状態の推定を初期化します。</w:t>
      </w:r>
    </w:p>
    <w:p w14:paraId="1C5ACED6" w14:textId="0911F0AB" w:rsidR="00DC59D6" w:rsidRPr="00DC59D6" w:rsidRDefault="00DC59D6" w:rsidP="00DC59D6">
      <w:pPr>
        <w:ind w:firstLineChars="100" w:firstLine="210"/>
        <w:rPr>
          <w:rFonts w:asciiTheme="minorEastAsia" w:hAnsiTheme="minorEastAsia"/>
          <w:szCs w:val="21"/>
        </w:rPr>
      </w:pPr>
      <w:r>
        <w:rPr>
          <w:rFonts w:asciiTheme="minorEastAsia" w:eastAsia="等线" w:hAnsiTheme="minorEastAsia" w:hint="eastAsia"/>
          <w:szCs w:val="21"/>
        </w:rPr>
        <w:t>2</w:t>
      </w:r>
      <w:r>
        <w:rPr>
          <w:rFonts w:asciiTheme="minorEastAsia" w:eastAsia="等线" w:hAnsiTheme="minorEastAsia"/>
          <w:szCs w:val="21"/>
        </w:rPr>
        <w:t>.</w:t>
      </w:r>
      <w:r w:rsidRPr="00DC59D6">
        <w:rPr>
          <w:rFonts w:asciiTheme="minorEastAsia" w:hAnsiTheme="minorEastAsia" w:hint="eastAsia"/>
          <w:szCs w:val="21"/>
        </w:rPr>
        <w:t>物理モデル（</w:t>
      </w:r>
      <w:proofErr w:type="spellStart"/>
      <w:r w:rsidRPr="00DC59D6">
        <w:rPr>
          <w:rFonts w:asciiTheme="minorEastAsia" w:hAnsiTheme="minorEastAsia"/>
          <w:szCs w:val="21"/>
        </w:rPr>
        <w:t>Pendulum_model</w:t>
      </w:r>
      <w:proofErr w:type="spellEnd"/>
      <w:r w:rsidRPr="00DC59D6">
        <w:rPr>
          <w:rFonts w:asciiTheme="minorEastAsia" w:hAnsiTheme="minorEastAsia"/>
          <w:szCs w:val="21"/>
        </w:rPr>
        <w:t xml:space="preserve"> クラス）を使用して、実際のシステムの状態の進化を計算します。修正されたオイラー法を使用して、時間ステップを進めます。</w:t>
      </w:r>
    </w:p>
    <w:p w14:paraId="62BDA4BB" w14:textId="151A7C98" w:rsidR="00DC59D6" w:rsidRPr="00DC59D6" w:rsidRDefault="00DC59D6" w:rsidP="00DC59D6">
      <w:pPr>
        <w:ind w:firstLineChars="100" w:firstLine="210"/>
        <w:rPr>
          <w:rFonts w:asciiTheme="minorEastAsia" w:hAnsiTheme="minorEastAsia"/>
          <w:szCs w:val="21"/>
        </w:rPr>
      </w:pPr>
      <w:r>
        <w:rPr>
          <w:rFonts w:asciiTheme="minorEastAsia" w:eastAsia="等线" w:hAnsiTheme="minorEastAsia" w:hint="eastAsia"/>
          <w:szCs w:val="21"/>
        </w:rPr>
        <w:t>3</w:t>
      </w:r>
      <w:r>
        <w:rPr>
          <w:rFonts w:asciiTheme="minorEastAsia" w:eastAsia="等线" w:hAnsiTheme="minorEastAsia"/>
          <w:szCs w:val="21"/>
        </w:rPr>
        <w:t>.</w:t>
      </w:r>
      <w:r w:rsidRPr="00DC59D6">
        <w:rPr>
          <w:rFonts w:asciiTheme="minorEastAsia" w:hAnsiTheme="minorEastAsia" w:hint="eastAsia"/>
          <w:szCs w:val="21"/>
        </w:rPr>
        <w:t>一定の時間間隔で、シミュレートされた観測データを生成します。これらのデータは、実際のシステムの状態を観測空間にマップし、観測誤差（</w:t>
      </w:r>
      <w:proofErr w:type="spellStart"/>
      <w:r w:rsidRPr="00DC59D6">
        <w:rPr>
          <w:rFonts w:asciiTheme="minorEastAsia" w:hAnsiTheme="minorEastAsia"/>
          <w:szCs w:val="21"/>
        </w:rPr>
        <w:t>Pendulum_observation</w:t>
      </w:r>
      <w:proofErr w:type="spellEnd"/>
      <w:r w:rsidRPr="00DC59D6">
        <w:rPr>
          <w:rFonts w:asciiTheme="minorEastAsia" w:hAnsiTheme="minorEastAsia"/>
          <w:szCs w:val="21"/>
        </w:rPr>
        <w:t xml:space="preserve"> クラスによって処理されます）を追加して生成されます。</w:t>
      </w:r>
    </w:p>
    <w:p w14:paraId="20659498" w14:textId="5FF0FBA7" w:rsidR="00DC59D6" w:rsidRPr="00DC59D6" w:rsidRDefault="00DC59D6" w:rsidP="00DC59D6">
      <w:pPr>
        <w:ind w:firstLineChars="100" w:firstLine="210"/>
        <w:rPr>
          <w:rFonts w:asciiTheme="minorEastAsia" w:hAnsiTheme="minorEastAsia"/>
          <w:szCs w:val="21"/>
        </w:rPr>
      </w:pPr>
      <w:r>
        <w:rPr>
          <w:rFonts w:asciiTheme="minorEastAsia" w:eastAsia="等线" w:hAnsiTheme="minorEastAsia" w:hint="eastAsia"/>
          <w:szCs w:val="21"/>
        </w:rPr>
        <w:t>4</w:t>
      </w:r>
      <w:r>
        <w:rPr>
          <w:rFonts w:asciiTheme="minorEastAsia" w:eastAsia="等线" w:hAnsiTheme="minorEastAsia"/>
          <w:szCs w:val="21"/>
        </w:rPr>
        <w:t>.</w:t>
      </w:r>
      <w:r w:rsidRPr="00DC59D6">
        <w:rPr>
          <w:rFonts w:asciiTheme="minorEastAsia" w:hAnsiTheme="minorEastAsia" w:hint="eastAsia"/>
          <w:szCs w:val="21"/>
        </w:rPr>
        <w:t>実際のシステムの状態とシミュレートされた観測データをファイルに書き込み、後続の比較と分析に使用します。</w:t>
      </w:r>
    </w:p>
    <w:p w14:paraId="462B3B32" w14:textId="689E9B01" w:rsidR="00DC59D6" w:rsidRDefault="00DC59D6" w:rsidP="00DC59D6">
      <w:pPr>
        <w:ind w:firstLineChars="100" w:firstLine="210"/>
        <w:rPr>
          <w:b/>
          <w:bCs/>
          <w:i/>
          <w:iCs/>
          <w:szCs w:val="21"/>
        </w:rPr>
      </w:pPr>
      <w:r>
        <w:rPr>
          <w:rFonts w:asciiTheme="minorEastAsia" w:eastAsia="等线" w:hAnsiTheme="minorEastAsia" w:hint="eastAsia"/>
          <w:szCs w:val="21"/>
        </w:rPr>
        <w:t>5</w:t>
      </w:r>
      <w:r>
        <w:rPr>
          <w:rFonts w:asciiTheme="minorEastAsia" w:eastAsia="等线" w:hAnsiTheme="minorEastAsia"/>
          <w:szCs w:val="21"/>
        </w:rPr>
        <w:t>.</w:t>
      </w:r>
      <w:r w:rsidRPr="00DC59D6">
        <w:rPr>
          <w:rFonts w:asciiTheme="minorEastAsia" w:hAnsiTheme="minorEastAsia" w:hint="eastAsia"/>
          <w:szCs w:val="21"/>
        </w:rPr>
        <w:t>最後に、実際のシステムの状態とシミュレートされた観測データを可視化して、それらの変化と関係を確認します。</w:t>
      </w:r>
    </w:p>
    <w:p w14:paraId="187F59A4" w14:textId="324BC53A" w:rsidR="00A56BBD" w:rsidRDefault="00A56BBD">
      <w:pPr>
        <w:rPr>
          <w:b/>
          <w:bCs/>
          <w:i/>
          <w:iCs/>
          <w:szCs w:val="21"/>
        </w:rPr>
      </w:pPr>
      <w:r>
        <w:rPr>
          <w:b/>
          <w:bCs/>
          <w:i/>
          <w:iCs/>
          <w:szCs w:val="21"/>
        </w:rPr>
        <w:br w:type="page"/>
      </w:r>
    </w:p>
    <w:p w14:paraId="1FDA0223" w14:textId="77777777" w:rsidR="00071A1D" w:rsidRDefault="00071A1D" w:rsidP="00DC59D6">
      <w:pPr>
        <w:rPr>
          <w:b/>
          <w:bCs/>
          <w:i/>
          <w:iCs/>
          <w:szCs w:val="21"/>
        </w:rPr>
      </w:pPr>
    </w:p>
    <w:p w14:paraId="585FA303" w14:textId="11B489BE" w:rsidR="009E6C1E" w:rsidRPr="00DC0A83" w:rsidRDefault="00C24900" w:rsidP="00C24900">
      <w:pPr>
        <w:rPr>
          <w:b/>
          <w:bCs/>
          <w:i/>
          <w:iCs/>
          <w:szCs w:val="21"/>
        </w:rPr>
      </w:pPr>
      <w:r>
        <w:rPr>
          <w:rFonts w:hint="eastAsia"/>
          <w:b/>
          <w:bCs/>
          <w:i/>
          <w:iCs/>
          <w:szCs w:val="21"/>
        </w:rPr>
        <w:t>初期値</w:t>
      </w:r>
      <w:r>
        <w:rPr>
          <w:b/>
          <w:bCs/>
          <w:i/>
          <w:iCs/>
          <w:szCs w:val="21"/>
        </w:rPr>
        <w:t>(</w:t>
      </w:r>
      <w:proofErr w:type="spellStart"/>
      <w:r w:rsidRPr="00C24900">
        <w:rPr>
          <w:b/>
          <w:bCs/>
          <w:i/>
          <w:iCs/>
          <w:szCs w:val="21"/>
        </w:rPr>
        <w:t>xstate.x</w:t>
      </w:r>
      <w:proofErr w:type="spellEnd"/>
      <w:r w:rsidRPr="00C24900">
        <w:rPr>
          <w:b/>
          <w:bCs/>
          <w:i/>
          <w:iCs/>
          <w:szCs w:val="21"/>
        </w:rPr>
        <w:t>[0,0] = 0.0</w:t>
      </w:r>
      <w:r>
        <w:rPr>
          <w:rFonts w:hint="eastAsia"/>
          <w:b/>
          <w:bCs/>
          <w:i/>
          <w:iCs/>
          <w:szCs w:val="21"/>
        </w:rPr>
        <w:t>;</w:t>
      </w:r>
      <w:r w:rsidRPr="00C24900">
        <w:rPr>
          <w:b/>
          <w:bCs/>
          <w:i/>
          <w:iCs/>
          <w:szCs w:val="21"/>
        </w:rPr>
        <w:t>xstate.x[0,1] = 0.2</w:t>
      </w:r>
      <w:r>
        <w:rPr>
          <w:b/>
          <w:bCs/>
          <w:i/>
          <w:iCs/>
          <w:szCs w:val="21"/>
        </w:rPr>
        <w:t>)</w:t>
      </w:r>
      <w:r w:rsidR="00181648" w:rsidRPr="00DC0A83">
        <w:rPr>
          <w:rFonts w:hint="eastAsia"/>
          <w:b/>
          <w:bCs/>
          <w:i/>
          <w:iCs/>
          <w:szCs w:val="21"/>
        </w:rPr>
        <w:t>の結果</w:t>
      </w:r>
    </w:p>
    <w:p w14:paraId="3FA806A1" w14:textId="685B10BD" w:rsidR="00181648" w:rsidRDefault="006442BD" w:rsidP="00FB712B">
      <w:pPr>
        <w:jc w:val="center"/>
      </w:pPr>
      <w:r w:rsidRPr="006442BD">
        <w:rPr>
          <w:noProof/>
        </w:rPr>
        <w:drawing>
          <wp:inline distT="0" distB="0" distL="0" distR="0" wp14:anchorId="65899E6D" wp14:editId="055E17BD">
            <wp:extent cx="2586858" cy="1877699"/>
            <wp:effectExtent l="0" t="0" r="4445" b="8255"/>
            <wp:docPr id="533455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55632" name=""/>
                    <pic:cNvPicPr/>
                  </pic:nvPicPr>
                  <pic:blipFill>
                    <a:blip r:embed="rId6"/>
                    <a:stretch>
                      <a:fillRect/>
                    </a:stretch>
                  </pic:blipFill>
                  <pic:spPr>
                    <a:xfrm>
                      <a:off x="0" y="0"/>
                      <a:ext cx="2595431" cy="1883922"/>
                    </a:xfrm>
                    <a:prstGeom prst="rect">
                      <a:avLst/>
                    </a:prstGeom>
                  </pic:spPr>
                </pic:pic>
              </a:graphicData>
            </a:graphic>
          </wp:inline>
        </w:drawing>
      </w:r>
      <w:r w:rsidR="00DC59D6" w:rsidRPr="00DC59D6">
        <w:rPr>
          <w:noProof/>
        </w:rPr>
        <w:t xml:space="preserve"> </w:t>
      </w:r>
      <w:r w:rsidR="00DC59D6" w:rsidRPr="00DC59D6">
        <w:rPr>
          <w:noProof/>
        </w:rPr>
        <w:drawing>
          <wp:inline distT="0" distB="0" distL="0" distR="0" wp14:anchorId="338BB568" wp14:editId="1D89A8AF">
            <wp:extent cx="2523158" cy="1877636"/>
            <wp:effectExtent l="0" t="0" r="0" b="8890"/>
            <wp:docPr id="2127197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97168" name=""/>
                    <pic:cNvPicPr/>
                  </pic:nvPicPr>
                  <pic:blipFill>
                    <a:blip r:embed="rId7"/>
                    <a:stretch>
                      <a:fillRect/>
                    </a:stretch>
                  </pic:blipFill>
                  <pic:spPr>
                    <a:xfrm>
                      <a:off x="0" y="0"/>
                      <a:ext cx="2540344" cy="1890425"/>
                    </a:xfrm>
                    <a:prstGeom prst="rect">
                      <a:avLst/>
                    </a:prstGeom>
                  </pic:spPr>
                </pic:pic>
              </a:graphicData>
            </a:graphic>
          </wp:inline>
        </w:drawing>
      </w:r>
    </w:p>
    <w:p w14:paraId="513B8DF7" w14:textId="4CFF4259" w:rsidR="00FB712B" w:rsidRDefault="00DC59D6" w:rsidP="00C24900">
      <w:pPr>
        <w:ind w:firstLineChars="900" w:firstLine="1890"/>
      </w:pPr>
      <w:r>
        <w:rPr>
          <w:rFonts w:ascii="等线" w:eastAsia="等线" w:hAnsi="等线"/>
          <w:lang w:eastAsia="zh-CN"/>
        </w:rPr>
        <w:t>r</w:t>
      </w:r>
      <w:r>
        <w:rPr>
          <w:rFonts w:ascii="等线" w:eastAsia="等线" w:hAnsi="等线" w:hint="eastAsia"/>
          <w:lang w:eastAsia="zh-CN"/>
        </w:rPr>
        <w:t>obs</w:t>
      </w:r>
      <w:r>
        <w:t>=0.1</w:t>
      </w:r>
      <w:r w:rsidR="00FB712B">
        <w:t xml:space="preserve">        </w:t>
      </w:r>
      <w:r w:rsidR="00F720C1">
        <w:rPr>
          <w:rFonts w:hint="eastAsia"/>
        </w:rPr>
        <w:t xml:space="preserve">　　　　　　　</w:t>
      </w:r>
      <w:r>
        <w:rPr>
          <w:rFonts w:hint="eastAsia"/>
        </w:rPr>
        <w:t xml:space="preserve"> </w:t>
      </w:r>
      <w:r>
        <w:t xml:space="preserve">     </w:t>
      </w:r>
      <w:r w:rsidR="00C24900">
        <w:t xml:space="preserve">   </w:t>
      </w:r>
      <w:r>
        <w:t>robs=1.0</w:t>
      </w:r>
    </w:p>
    <w:p w14:paraId="763682B8" w14:textId="1CCF7DDA" w:rsidR="0023128A" w:rsidRDefault="0023128A" w:rsidP="00FB712B">
      <w:pPr>
        <w:jc w:val="center"/>
      </w:pPr>
    </w:p>
    <w:p w14:paraId="20511157" w14:textId="56150534" w:rsidR="00B05FC8" w:rsidRDefault="006442BD">
      <w:pPr>
        <w:rPr>
          <w:rFonts w:eastAsia="等线"/>
          <w:lang w:eastAsia="zh-CN"/>
        </w:rPr>
      </w:pPr>
      <w:r w:rsidRPr="006442BD">
        <w:rPr>
          <w:noProof/>
        </w:rPr>
        <w:drawing>
          <wp:inline distT="0" distB="0" distL="0" distR="0" wp14:anchorId="614725AC" wp14:editId="58A285FE">
            <wp:extent cx="2564130" cy="1861202"/>
            <wp:effectExtent l="0" t="0" r="7620" b="5715"/>
            <wp:docPr id="1812049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49093" name=""/>
                    <pic:cNvPicPr/>
                  </pic:nvPicPr>
                  <pic:blipFill>
                    <a:blip r:embed="rId8"/>
                    <a:stretch>
                      <a:fillRect/>
                    </a:stretch>
                  </pic:blipFill>
                  <pic:spPr>
                    <a:xfrm>
                      <a:off x="0" y="0"/>
                      <a:ext cx="2573921" cy="1868309"/>
                    </a:xfrm>
                    <a:prstGeom prst="rect">
                      <a:avLst/>
                    </a:prstGeom>
                  </pic:spPr>
                </pic:pic>
              </a:graphicData>
            </a:graphic>
          </wp:inline>
        </w:drawing>
      </w:r>
      <w:r w:rsidR="00F720C1" w:rsidRPr="00F720C1">
        <w:rPr>
          <w:noProof/>
        </w:rPr>
        <w:t xml:space="preserve"> </w:t>
      </w:r>
    </w:p>
    <w:p w14:paraId="08E752A1" w14:textId="1E3E4828" w:rsidR="00FB712B" w:rsidRDefault="00C24900" w:rsidP="00C24900">
      <w:pPr>
        <w:ind w:firstLineChars="850" w:firstLine="1785"/>
        <w:rPr>
          <w:rFonts w:eastAsia="等线"/>
        </w:rPr>
      </w:pPr>
      <w:r>
        <w:rPr>
          <w:rFonts w:eastAsia="等线" w:hint="eastAsia"/>
          <w:lang w:eastAsia="zh-CN"/>
        </w:rPr>
        <w:t>r</w:t>
      </w:r>
      <w:r w:rsidR="006442BD">
        <w:rPr>
          <w:rFonts w:eastAsia="等线"/>
        </w:rPr>
        <w:t>obs=0.01</w:t>
      </w:r>
    </w:p>
    <w:p w14:paraId="54123505" w14:textId="1C78832C" w:rsidR="00C24900" w:rsidRPr="00DC0A83" w:rsidRDefault="00C24900" w:rsidP="00C24900">
      <w:pPr>
        <w:rPr>
          <w:b/>
          <w:bCs/>
          <w:i/>
          <w:iCs/>
          <w:szCs w:val="21"/>
        </w:rPr>
      </w:pPr>
      <w:r>
        <w:rPr>
          <w:rFonts w:hint="eastAsia"/>
          <w:b/>
          <w:bCs/>
          <w:i/>
          <w:iCs/>
          <w:szCs w:val="21"/>
        </w:rPr>
        <w:t>初期値</w:t>
      </w:r>
      <w:r>
        <w:rPr>
          <w:b/>
          <w:bCs/>
          <w:i/>
          <w:iCs/>
          <w:szCs w:val="21"/>
        </w:rPr>
        <w:t>(</w:t>
      </w:r>
      <w:proofErr w:type="spellStart"/>
      <w:r w:rsidRPr="00C24900">
        <w:rPr>
          <w:b/>
          <w:bCs/>
          <w:i/>
          <w:iCs/>
          <w:szCs w:val="21"/>
        </w:rPr>
        <w:t>xstate.x</w:t>
      </w:r>
      <w:proofErr w:type="spellEnd"/>
      <w:r w:rsidRPr="00C24900">
        <w:rPr>
          <w:b/>
          <w:bCs/>
          <w:i/>
          <w:iCs/>
          <w:szCs w:val="21"/>
        </w:rPr>
        <w:t>[0,0] = 0.</w:t>
      </w:r>
      <w:r>
        <w:rPr>
          <w:b/>
          <w:bCs/>
          <w:i/>
          <w:iCs/>
          <w:szCs w:val="21"/>
        </w:rPr>
        <w:t>2</w:t>
      </w:r>
      <w:r>
        <w:rPr>
          <w:rFonts w:hint="eastAsia"/>
          <w:b/>
          <w:bCs/>
          <w:i/>
          <w:iCs/>
          <w:szCs w:val="21"/>
        </w:rPr>
        <w:t>;</w:t>
      </w:r>
      <w:r w:rsidRPr="00C24900">
        <w:rPr>
          <w:b/>
          <w:bCs/>
          <w:i/>
          <w:iCs/>
          <w:szCs w:val="21"/>
        </w:rPr>
        <w:t>xstate.x[0,1] = 0.</w:t>
      </w:r>
      <w:r>
        <w:rPr>
          <w:b/>
          <w:bCs/>
          <w:i/>
          <w:iCs/>
          <w:szCs w:val="21"/>
        </w:rPr>
        <w:t>3)</w:t>
      </w:r>
      <w:r w:rsidRPr="00DC0A83">
        <w:rPr>
          <w:rFonts w:hint="eastAsia"/>
          <w:b/>
          <w:bCs/>
          <w:i/>
          <w:iCs/>
          <w:szCs w:val="21"/>
        </w:rPr>
        <w:t>の結果</w:t>
      </w:r>
    </w:p>
    <w:p w14:paraId="5988EB23" w14:textId="7AF3FE21" w:rsidR="00C24900" w:rsidRDefault="00C24900" w:rsidP="00C24900">
      <w:pPr>
        <w:jc w:val="center"/>
      </w:pPr>
      <w:r w:rsidRPr="00C24900">
        <w:rPr>
          <w:noProof/>
        </w:rPr>
        <w:drawing>
          <wp:inline distT="0" distB="0" distL="0" distR="0" wp14:anchorId="3F9EB103" wp14:editId="525F4379">
            <wp:extent cx="2589478" cy="1879600"/>
            <wp:effectExtent l="0" t="0" r="1905" b="6350"/>
            <wp:docPr id="515218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18285" name=""/>
                    <pic:cNvPicPr/>
                  </pic:nvPicPr>
                  <pic:blipFill>
                    <a:blip r:embed="rId9"/>
                    <a:stretch>
                      <a:fillRect/>
                    </a:stretch>
                  </pic:blipFill>
                  <pic:spPr>
                    <a:xfrm>
                      <a:off x="0" y="0"/>
                      <a:ext cx="2627609" cy="1907277"/>
                    </a:xfrm>
                    <a:prstGeom prst="rect">
                      <a:avLst/>
                    </a:prstGeom>
                  </pic:spPr>
                </pic:pic>
              </a:graphicData>
            </a:graphic>
          </wp:inline>
        </w:drawing>
      </w:r>
      <w:r w:rsidRPr="00DC59D6">
        <w:rPr>
          <w:noProof/>
        </w:rPr>
        <w:t xml:space="preserve"> </w:t>
      </w:r>
      <w:r w:rsidR="00936CC9" w:rsidRPr="00936CC9">
        <w:rPr>
          <w:noProof/>
        </w:rPr>
        <w:drawing>
          <wp:inline distT="0" distB="0" distL="0" distR="0" wp14:anchorId="5BC98DFF" wp14:editId="1B8C9421">
            <wp:extent cx="2526343" cy="1880006"/>
            <wp:effectExtent l="0" t="0" r="7620" b="6350"/>
            <wp:docPr id="1664259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9711" name=""/>
                    <pic:cNvPicPr/>
                  </pic:nvPicPr>
                  <pic:blipFill>
                    <a:blip r:embed="rId10"/>
                    <a:stretch>
                      <a:fillRect/>
                    </a:stretch>
                  </pic:blipFill>
                  <pic:spPr>
                    <a:xfrm>
                      <a:off x="0" y="0"/>
                      <a:ext cx="2557098" cy="1902893"/>
                    </a:xfrm>
                    <a:prstGeom prst="rect">
                      <a:avLst/>
                    </a:prstGeom>
                  </pic:spPr>
                </pic:pic>
              </a:graphicData>
            </a:graphic>
          </wp:inline>
        </w:drawing>
      </w:r>
    </w:p>
    <w:p w14:paraId="74B19440" w14:textId="77777777" w:rsidR="00C24900" w:rsidRDefault="00C24900" w:rsidP="00C24900">
      <w:pPr>
        <w:ind w:firstLineChars="900" w:firstLine="1890"/>
      </w:pPr>
      <w:r>
        <w:rPr>
          <w:rFonts w:ascii="等线" w:eastAsia="等线" w:hAnsi="等线"/>
          <w:lang w:eastAsia="zh-CN"/>
        </w:rPr>
        <w:t>r</w:t>
      </w:r>
      <w:r>
        <w:rPr>
          <w:rFonts w:ascii="等线" w:eastAsia="等线" w:hAnsi="等线" w:hint="eastAsia"/>
          <w:lang w:eastAsia="zh-CN"/>
        </w:rPr>
        <w:t>obs</w:t>
      </w:r>
      <w:r>
        <w:t xml:space="preserve">=0.1        </w:t>
      </w:r>
      <w:r>
        <w:rPr>
          <w:rFonts w:hint="eastAsia"/>
        </w:rPr>
        <w:t xml:space="preserve">　　　　　　　</w:t>
      </w:r>
      <w:r>
        <w:rPr>
          <w:rFonts w:hint="eastAsia"/>
        </w:rPr>
        <w:t xml:space="preserve"> </w:t>
      </w:r>
      <w:r>
        <w:t xml:space="preserve">        robs=1.0</w:t>
      </w:r>
    </w:p>
    <w:p w14:paraId="5B9142BA" w14:textId="77777777" w:rsidR="00C24900" w:rsidRDefault="00C24900" w:rsidP="00C24900">
      <w:pPr>
        <w:jc w:val="center"/>
      </w:pPr>
    </w:p>
    <w:p w14:paraId="6EB9AD90" w14:textId="54DBEB67" w:rsidR="00C24900" w:rsidRDefault="00936CC9" w:rsidP="00C24900">
      <w:pPr>
        <w:rPr>
          <w:rFonts w:eastAsia="等线"/>
          <w:lang w:eastAsia="zh-CN"/>
        </w:rPr>
      </w:pPr>
      <w:r w:rsidRPr="00936CC9">
        <w:rPr>
          <w:noProof/>
        </w:rPr>
        <w:lastRenderedPageBreak/>
        <w:drawing>
          <wp:inline distT="0" distB="0" distL="0" distR="0" wp14:anchorId="6B00AA37" wp14:editId="6A7A9853">
            <wp:extent cx="2889504" cy="2097377"/>
            <wp:effectExtent l="0" t="0" r="6350" b="0"/>
            <wp:docPr id="572658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58825" name=""/>
                    <pic:cNvPicPr/>
                  </pic:nvPicPr>
                  <pic:blipFill>
                    <a:blip r:embed="rId11"/>
                    <a:stretch>
                      <a:fillRect/>
                    </a:stretch>
                  </pic:blipFill>
                  <pic:spPr>
                    <a:xfrm>
                      <a:off x="0" y="0"/>
                      <a:ext cx="2912030" cy="2113728"/>
                    </a:xfrm>
                    <a:prstGeom prst="rect">
                      <a:avLst/>
                    </a:prstGeom>
                  </pic:spPr>
                </pic:pic>
              </a:graphicData>
            </a:graphic>
          </wp:inline>
        </w:drawing>
      </w:r>
      <w:r w:rsidR="00C24900" w:rsidRPr="00F720C1">
        <w:rPr>
          <w:noProof/>
        </w:rPr>
        <w:t xml:space="preserve"> </w:t>
      </w:r>
    </w:p>
    <w:p w14:paraId="64445EE7" w14:textId="77777777" w:rsidR="00C24900" w:rsidRDefault="00C24900" w:rsidP="00C24900">
      <w:pPr>
        <w:ind w:firstLineChars="850" w:firstLine="1785"/>
        <w:rPr>
          <w:rFonts w:eastAsia="等线"/>
        </w:rPr>
      </w:pPr>
      <w:r>
        <w:rPr>
          <w:rFonts w:eastAsia="等线" w:hint="eastAsia"/>
        </w:rPr>
        <w:t>r</w:t>
      </w:r>
      <w:r>
        <w:rPr>
          <w:rFonts w:eastAsia="等线"/>
        </w:rPr>
        <w:t>obs=0.01</w:t>
      </w:r>
    </w:p>
    <w:p w14:paraId="0480AC7E" w14:textId="16D921B3" w:rsidR="00F720C1" w:rsidRDefault="00936CC9" w:rsidP="00936CC9">
      <w:pPr>
        <w:ind w:firstLineChars="100" w:firstLine="210"/>
        <w:rPr>
          <w:rFonts w:asciiTheme="minorEastAsia" w:hAnsiTheme="minorEastAsia"/>
          <w:szCs w:val="21"/>
        </w:rPr>
      </w:pPr>
      <w:r w:rsidRPr="00936CC9">
        <w:rPr>
          <w:rFonts w:asciiTheme="minorEastAsia" w:hAnsiTheme="minorEastAsia"/>
          <w:szCs w:val="21"/>
        </w:rPr>
        <w:t>robsの観測誤差の標準偏差を変更することで、シミュレーションの精度が変わります。robsが0.1の場合、比較的良好な近似効果があります。</w:t>
      </w:r>
    </w:p>
    <w:p w14:paraId="71801B0E" w14:textId="77777777" w:rsidR="00A56BBD" w:rsidRDefault="00A56BBD" w:rsidP="00A56BBD">
      <w:pPr>
        <w:rPr>
          <w:rFonts w:asciiTheme="minorEastAsia" w:hAnsiTheme="minorEastAsia"/>
          <w:szCs w:val="21"/>
        </w:rPr>
      </w:pPr>
    </w:p>
    <w:p w14:paraId="0394B338" w14:textId="77777777" w:rsidR="00A56BBD" w:rsidRDefault="00A56BBD">
      <w:pPr>
        <w:rPr>
          <w:rFonts w:asciiTheme="minorEastAsia" w:hAnsiTheme="minorEastAsia"/>
          <w:szCs w:val="21"/>
        </w:rPr>
      </w:pPr>
      <w:r>
        <w:rPr>
          <w:rFonts w:asciiTheme="minorEastAsia" w:hAnsiTheme="minorEastAsia"/>
          <w:szCs w:val="21"/>
        </w:rPr>
        <w:br w:type="page"/>
      </w:r>
    </w:p>
    <w:p w14:paraId="46F7DCDE" w14:textId="0F9889E8" w:rsidR="00A56BBD" w:rsidRPr="00A56BBD" w:rsidRDefault="00A56BBD" w:rsidP="00A56BBD">
      <w:pPr>
        <w:pStyle w:val="a8"/>
        <w:jc w:val="left"/>
        <w:rPr>
          <w:b/>
          <w:bCs/>
        </w:rPr>
      </w:pPr>
      <w:r w:rsidRPr="00A56BBD">
        <w:rPr>
          <w:rFonts w:hint="eastAsia"/>
          <w:b/>
          <w:bCs/>
        </w:rPr>
        <w:lastRenderedPageBreak/>
        <w:t>非線型状態空間モデル</w:t>
      </w:r>
    </w:p>
    <w:tbl>
      <w:tblPr>
        <w:tblStyle w:val="a3"/>
        <w:tblW w:w="0" w:type="auto"/>
        <w:tblLook w:val="04A0" w:firstRow="1" w:lastRow="0" w:firstColumn="1" w:lastColumn="0" w:noHBand="0" w:noVBand="1"/>
      </w:tblPr>
      <w:tblGrid>
        <w:gridCol w:w="1659"/>
        <w:gridCol w:w="1659"/>
        <w:gridCol w:w="1659"/>
        <w:gridCol w:w="1659"/>
        <w:gridCol w:w="1660"/>
      </w:tblGrid>
      <w:tr w:rsidR="00864F16" w14:paraId="5B866237" w14:textId="77777777" w:rsidTr="00864F16">
        <w:tc>
          <w:tcPr>
            <w:tcW w:w="1659" w:type="dxa"/>
          </w:tcPr>
          <w:p w14:paraId="59036B18" w14:textId="0F0476CE" w:rsidR="00864F16" w:rsidRPr="00864F16" w:rsidRDefault="00864F16" w:rsidP="00A56BBD">
            <w:pPr>
              <w:rPr>
                <w:szCs w:val="21"/>
              </w:rPr>
            </w:pPr>
            <w:proofErr w:type="spellStart"/>
            <w:r>
              <w:rPr>
                <w:szCs w:val="21"/>
              </w:rPr>
              <w:t>Npt</w:t>
            </w:r>
            <w:proofErr w:type="spellEnd"/>
          </w:p>
        </w:tc>
        <w:tc>
          <w:tcPr>
            <w:tcW w:w="1659" w:type="dxa"/>
          </w:tcPr>
          <w:p w14:paraId="733063FD" w14:textId="394E7D80" w:rsidR="00864F16" w:rsidRDefault="00864F16" w:rsidP="00A56BBD">
            <w:pPr>
              <w:rPr>
                <w:szCs w:val="21"/>
              </w:rPr>
            </w:pPr>
            <w:r>
              <w:rPr>
                <w:rFonts w:hint="eastAsia"/>
                <w:szCs w:val="21"/>
              </w:rPr>
              <w:t>q</w:t>
            </w:r>
          </w:p>
        </w:tc>
        <w:tc>
          <w:tcPr>
            <w:tcW w:w="1659" w:type="dxa"/>
          </w:tcPr>
          <w:p w14:paraId="2278CCCF" w14:textId="133167FA" w:rsidR="00864F16" w:rsidRDefault="00864F16" w:rsidP="00A56BBD">
            <w:pPr>
              <w:rPr>
                <w:szCs w:val="21"/>
              </w:rPr>
            </w:pPr>
            <w:r>
              <w:rPr>
                <w:rFonts w:hint="eastAsia"/>
                <w:szCs w:val="21"/>
              </w:rPr>
              <w:t>r</w:t>
            </w:r>
          </w:p>
        </w:tc>
        <w:tc>
          <w:tcPr>
            <w:tcW w:w="1659" w:type="dxa"/>
          </w:tcPr>
          <w:p w14:paraId="0F55EA42" w14:textId="7222AE99" w:rsidR="00864F16" w:rsidRDefault="00864F16" w:rsidP="00A56BBD">
            <w:pPr>
              <w:rPr>
                <w:szCs w:val="21"/>
              </w:rPr>
            </w:pPr>
            <w:proofErr w:type="spellStart"/>
            <w:r>
              <w:rPr>
                <w:rFonts w:hint="eastAsia"/>
                <w:szCs w:val="21"/>
              </w:rPr>
              <w:t>T</w:t>
            </w:r>
            <w:r>
              <w:rPr>
                <w:szCs w:val="21"/>
              </w:rPr>
              <w:t>lag</w:t>
            </w:r>
            <w:proofErr w:type="spellEnd"/>
          </w:p>
        </w:tc>
        <w:tc>
          <w:tcPr>
            <w:tcW w:w="1660" w:type="dxa"/>
          </w:tcPr>
          <w:p w14:paraId="6E089D45" w14:textId="77777777" w:rsidR="00864F16" w:rsidRDefault="00864F16" w:rsidP="00A56BBD">
            <w:pPr>
              <w:rPr>
                <w:szCs w:val="21"/>
              </w:rPr>
            </w:pPr>
          </w:p>
        </w:tc>
      </w:tr>
      <w:tr w:rsidR="00864F16" w14:paraId="128B05A7" w14:textId="77777777" w:rsidTr="00864F16">
        <w:tc>
          <w:tcPr>
            <w:tcW w:w="1659" w:type="dxa"/>
          </w:tcPr>
          <w:p w14:paraId="4D72C573" w14:textId="3209D562" w:rsidR="00864F16" w:rsidRDefault="00864F16" w:rsidP="00A56BBD">
            <w:pPr>
              <w:rPr>
                <w:szCs w:val="21"/>
              </w:rPr>
            </w:pPr>
            <w:r>
              <w:rPr>
                <w:rFonts w:hint="eastAsia"/>
                <w:szCs w:val="21"/>
              </w:rPr>
              <w:t>2</w:t>
            </w:r>
            <w:r>
              <w:rPr>
                <w:szCs w:val="21"/>
              </w:rPr>
              <w:t>0</w:t>
            </w:r>
          </w:p>
        </w:tc>
        <w:tc>
          <w:tcPr>
            <w:tcW w:w="1659" w:type="dxa"/>
          </w:tcPr>
          <w:p w14:paraId="470DB514" w14:textId="578A7958" w:rsidR="00864F16" w:rsidRDefault="00864F16" w:rsidP="00A56BBD">
            <w:pPr>
              <w:rPr>
                <w:szCs w:val="21"/>
              </w:rPr>
            </w:pPr>
            <w:r>
              <w:rPr>
                <w:rFonts w:hint="eastAsia"/>
                <w:szCs w:val="21"/>
              </w:rPr>
              <w:t>0</w:t>
            </w:r>
            <w:r>
              <w:rPr>
                <w:szCs w:val="21"/>
              </w:rPr>
              <w:t>.001</w:t>
            </w:r>
          </w:p>
        </w:tc>
        <w:tc>
          <w:tcPr>
            <w:tcW w:w="1659" w:type="dxa"/>
          </w:tcPr>
          <w:p w14:paraId="73E8941C" w14:textId="7D03FA4C" w:rsidR="00864F16" w:rsidRDefault="00864F16" w:rsidP="00A56BBD">
            <w:pPr>
              <w:rPr>
                <w:szCs w:val="21"/>
              </w:rPr>
            </w:pPr>
            <w:r>
              <w:rPr>
                <w:rFonts w:hint="eastAsia"/>
                <w:szCs w:val="21"/>
              </w:rPr>
              <w:t>0</w:t>
            </w:r>
            <w:r>
              <w:rPr>
                <w:szCs w:val="21"/>
              </w:rPr>
              <w:t>.1</w:t>
            </w:r>
          </w:p>
        </w:tc>
        <w:tc>
          <w:tcPr>
            <w:tcW w:w="1659" w:type="dxa"/>
          </w:tcPr>
          <w:p w14:paraId="3C86D9D4" w14:textId="1CA63AD6" w:rsidR="00864F16" w:rsidRDefault="00864F16" w:rsidP="00A56BBD">
            <w:pPr>
              <w:rPr>
                <w:szCs w:val="21"/>
              </w:rPr>
            </w:pPr>
            <w:r>
              <w:rPr>
                <w:rFonts w:hint="eastAsia"/>
                <w:szCs w:val="21"/>
              </w:rPr>
              <w:t>0</w:t>
            </w:r>
          </w:p>
        </w:tc>
        <w:tc>
          <w:tcPr>
            <w:tcW w:w="1660" w:type="dxa"/>
          </w:tcPr>
          <w:p w14:paraId="1C5F63F9" w14:textId="2EF30D19" w:rsidR="00864F16" w:rsidRPr="00D31AE3" w:rsidRDefault="00864F16" w:rsidP="00A56BBD">
            <w:pPr>
              <w:rPr>
                <w:rFonts w:eastAsia="等线"/>
                <w:szCs w:val="21"/>
                <w:lang w:eastAsia="zh-CN"/>
              </w:rPr>
            </w:pPr>
            <w:r>
              <w:rPr>
                <w:rFonts w:hint="eastAsia"/>
                <w:szCs w:val="21"/>
              </w:rPr>
              <w:t>図</w:t>
            </w:r>
            <w:r w:rsidR="00D31AE3">
              <w:rPr>
                <w:rFonts w:eastAsia="等线" w:hint="eastAsia"/>
                <w:szCs w:val="21"/>
                <w:lang w:eastAsia="zh-CN"/>
              </w:rPr>
              <w:t>1</w:t>
            </w:r>
          </w:p>
        </w:tc>
      </w:tr>
      <w:tr w:rsidR="00864F16" w14:paraId="68507990" w14:textId="77777777" w:rsidTr="00864F16">
        <w:tc>
          <w:tcPr>
            <w:tcW w:w="1659" w:type="dxa"/>
          </w:tcPr>
          <w:p w14:paraId="7A648200" w14:textId="23D15709" w:rsidR="00864F16" w:rsidRDefault="00864F16" w:rsidP="00A56BBD">
            <w:pPr>
              <w:rPr>
                <w:szCs w:val="21"/>
              </w:rPr>
            </w:pPr>
            <w:r w:rsidRPr="00864F16">
              <w:rPr>
                <w:szCs w:val="21"/>
              </w:rPr>
              <w:t>20</w:t>
            </w:r>
          </w:p>
        </w:tc>
        <w:tc>
          <w:tcPr>
            <w:tcW w:w="1659" w:type="dxa"/>
          </w:tcPr>
          <w:p w14:paraId="7CDC2BE3" w14:textId="0709B153" w:rsidR="00864F16" w:rsidRDefault="00864F16" w:rsidP="00A56BBD">
            <w:pPr>
              <w:rPr>
                <w:szCs w:val="21"/>
              </w:rPr>
            </w:pPr>
            <w:r>
              <w:rPr>
                <w:rFonts w:hint="eastAsia"/>
                <w:szCs w:val="21"/>
              </w:rPr>
              <w:t>0</w:t>
            </w:r>
            <w:r>
              <w:rPr>
                <w:szCs w:val="21"/>
              </w:rPr>
              <w:t>.001</w:t>
            </w:r>
          </w:p>
        </w:tc>
        <w:tc>
          <w:tcPr>
            <w:tcW w:w="1659" w:type="dxa"/>
          </w:tcPr>
          <w:p w14:paraId="258CA744" w14:textId="06D88A9A" w:rsidR="00864F16" w:rsidRDefault="00864F16" w:rsidP="00A56BBD">
            <w:pPr>
              <w:rPr>
                <w:szCs w:val="21"/>
              </w:rPr>
            </w:pPr>
            <w:r>
              <w:rPr>
                <w:rFonts w:hint="eastAsia"/>
                <w:szCs w:val="21"/>
              </w:rPr>
              <w:t>1</w:t>
            </w:r>
          </w:p>
        </w:tc>
        <w:tc>
          <w:tcPr>
            <w:tcW w:w="1659" w:type="dxa"/>
          </w:tcPr>
          <w:p w14:paraId="1FF9A2AA" w14:textId="3104B9BB" w:rsidR="00864F16" w:rsidRDefault="00864F16" w:rsidP="00A56BBD">
            <w:pPr>
              <w:rPr>
                <w:szCs w:val="21"/>
              </w:rPr>
            </w:pPr>
            <w:r>
              <w:rPr>
                <w:rFonts w:hint="eastAsia"/>
                <w:szCs w:val="21"/>
              </w:rPr>
              <w:t>0</w:t>
            </w:r>
          </w:p>
        </w:tc>
        <w:tc>
          <w:tcPr>
            <w:tcW w:w="1660" w:type="dxa"/>
          </w:tcPr>
          <w:p w14:paraId="46E207C2" w14:textId="3D4A4376" w:rsidR="00864F16" w:rsidRPr="00D31AE3" w:rsidRDefault="00864F16" w:rsidP="00A56BBD">
            <w:pPr>
              <w:rPr>
                <w:rFonts w:eastAsia="等线"/>
                <w:szCs w:val="21"/>
                <w:lang w:eastAsia="zh-CN"/>
              </w:rPr>
            </w:pPr>
            <w:r w:rsidRPr="00864F16">
              <w:rPr>
                <w:rFonts w:hint="eastAsia"/>
                <w:szCs w:val="21"/>
              </w:rPr>
              <w:t>図</w:t>
            </w:r>
            <w:r w:rsidR="00D31AE3">
              <w:rPr>
                <w:rFonts w:eastAsia="等线" w:hint="eastAsia"/>
                <w:szCs w:val="21"/>
                <w:lang w:eastAsia="zh-CN"/>
              </w:rPr>
              <w:t>2</w:t>
            </w:r>
          </w:p>
        </w:tc>
      </w:tr>
      <w:tr w:rsidR="00864F16" w14:paraId="357053FE" w14:textId="77777777" w:rsidTr="00864F16">
        <w:tc>
          <w:tcPr>
            <w:tcW w:w="1659" w:type="dxa"/>
          </w:tcPr>
          <w:p w14:paraId="72546C37" w14:textId="7B41BF1D" w:rsidR="00864F16" w:rsidRDefault="00864F16" w:rsidP="00A56BBD">
            <w:pPr>
              <w:rPr>
                <w:szCs w:val="21"/>
              </w:rPr>
            </w:pPr>
            <w:r>
              <w:rPr>
                <w:rFonts w:hint="eastAsia"/>
                <w:szCs w:val="21"/>
              </w:rPr>
              <w:t>2</w:t>
            </w:r>
            <w:r>
              <w:rPr>
                <w:szCs w:val="21"/>
              </w:rPr>
              <w:t>0</w:t>
            </w:r>
          </w:p>
        </w:tc>
        <w:tc>
          <w:tcPr>
            <w:tcW w:w="1659" w:type="dxa"/>
          </w:tcPr>
          <w:p w14:paraId="2BC87131" w14:textId="1B30F833" w:rsidR="00864F16" w:rsidRDefault="00864F16" w:rsidP="00A56BBD">
            <w:pPr>
              <w:rPr>
                <w:szCs w:val="21"/>
              </w:rPr>
            </w:pPr>
            <w:r>
              <w:rPr>
                <w:rFonts w:hint="eastAsia"/>
                <w:szCs w:val="21"/>
              </w:rPr>
              <w:t>0</w:t>
            </w:r>
            <w:r>
              <w:rPr>
                <w:szCs w:val="21"/>
              </w:rPr>
              <w:t>.001</w:t>
            </w:r>
          </w:p>
        </w:tc>
        <w:tc>
          <w:tcPr>
            <w:tcW w:w="1659" w:type="dxa"/>
          </w:tcPr>
          <w:p w14:paraId="43AB3E57" w14:textId="7AC90330" w:rsidR="00864F16" w:rsidRDefault="00864F16" w:rsidP="00A56BBD">
            <w:pPr>
              <w:rPr>
                <w:szCs w:val="21"/>
              </w:rPr>
            </w:pPr>
            <w:r>
              <w:rPr>
                <w:rFonts w:hint="eastAsia"/>
                <w:szCs w:val="21"/>
              </w:rPr>
              <w:t>1</w:t>
            </w:r>
            <w:r>
              <w:rPr>
                <w:szCs w:val="21"/>
              </w:rPr>
              <w:t>0</w:t>
            </w:r>
          </w:p>
        </w:tc>
        <w:tc>
          <w:tcPr>
            <w:tcW w:w="1659" w:type="dxa"/>
          </w:tcPr>
          <w:p w14:paraId="1B836BC5" w14:textId="1D55FD06" w:rsidR="00864F16" w:rsidRDefault="00864F16" w:rsidP="00A56BBD">
            <w:pPr>
              <w:rPr>
                <w:szCs w:val="21"/>
              </w:rPr>
            </w:pPr>
            <w:r>
              <w:rPr>
                <w:rFonts w:hint="eastAsia"/>
                <w:szCs w:val="21"/>
              </w:rPr>
              <w:t>0</w:t>
            </w:r>
          </w:p>
        </w:tc>
        <w:tc>
          <w:tcPr>
            <w:tcW w:w="1660" w:type="dxa"/>
          </w:tcPr>
          <w:p w14:paraId="1BCA2814" w14:textId="650AD55D" w:rsidR="00864F16" w:rsidRPr="00D31AE3" w:rsidRDefault="00864F16" w:rsidP="00A56BBD">
            <w:pPr>
              <w:rPr>
                <w:rFonts w:eastAsia="等线"/>
                <w:szCs w:val="21"/>
                <w:lang w:eastAsia="zh-CN"/>
              </w:rPr>
            </w:pPr>
            <w:r w:rsidRPr="00864F16">
              <w:rPr>
                <w:rFonts w:hint="eastAsia"/>
                <w:szCs w:val="21"/>
              </w:rPr>
              <w:t>図</w:t>
            </w:r>
            <w:r w:rsidR="00D31AE3">
              <w:rPr>
                <w:rFonts w:eastAsia="等线" w:hint="eastAsia"/>
                <w:szCs w:val="21"/>
                <w:lang w:eastAsia="zh-CN"/>
              </w:rPr>
              <w:t>3</w:t>
            </w:r>
          </w:p>
        </w:tc>
      </w:tr>
      <w:tr w:rsidR="00864F16" w14:paraId="068A18DB" w14:textId="77777777" w:rsidTr="00864F16">
        <w:tc>
          <w:tcPr>
            <w:tcW w:w="1659" w:type="dxa"/>
          </w:tcPr>
          <w:p w14:paraId="3153111D" w14:textId="656EA109" w:rsidR="00864F16" w:rsidRDefault="00864F16" w:rsidP="00A56BBD">
            <w:pPr>
              <w:rPr>
                <w:szCs w:val="21"/>
              </w:rPr>
            </w:pPr>
            <w:r>
              <w:rPr>
                <w:rFonts w:hint="eastAsia"/>
                <w:szCs w:val="21"/>
              </w:rPr>
              <w:t>2</w:t>
            </w:r>
            <w:r>
              <w:rPr>
                <w:szCs w:val="21"/>
              </w:rPr>
              <w:t>0</w:t>
            </w:r>
          </w:p>
        </w:tc>
        <w:tc>
          <w:tcPr>
            <w:tcW w:w="1659" w:type="dxa"/>
          </w:tcPr>
          <w:p w14:paraId="5AC45735" w14:textId="7401EA6B" w:rsidR="00864F16" w:rsidRDefault="00864F16" w:rsidP="00A56BBD">
            <w:pPr>
              <w:rPr>
                <w:szCs w:val="21"/>
              </w:rPr>
            </w:pPr>
            <w:r>
              <w:rPr>
                <w:rFonts w:hint="eastAsia"/>
                <w:szCs w:val="21"/>
              </w:rPr>
              <w:t>0</w:t>
            </w:r>
            <w:r>
              <w:rPr>
                <w:szCs w:val="21"/>
              </w:rPr>
              <w:t>.01</w:t>
            </w:r>
          </w:p>
        </w:tc>
        <w:tc>
          <w:tcPr>
            <w:tcW w:w="1659" w:type="dxa"/>
          </w:tcPr>
          <w:p w14:paraId="395265A5" w14:textId="1FFA8A2A" w:rsidR="00864F16" w:rsidRDefault="00864F16" w:rsidP="00A56BBD">
            <w:pPr>
              <w:rPr>
                <w:szCs w:val="21"/>
              </w:rPr>
            </w:pPr>
            <w:r>
              <w:rPr>
                <w:rFonts w:hint="eastAsia"/>
                <w:szCs w:val="21"/>
              </w:rPr>
              <w:t>0</w:t>
            </w:r>
            <w:r>
              <w:rPr>
                <w:szCs w:val="21"/>
              </w:rPr>
              <w:t>.1</w:t>
            </w:r>
          </w:p>
        </w:tc>
        <w:tc>
          <w:tcPr>
            <w:tcW w:w="1659" w:type="dxa"/>
          </w:tcPr>
          <w:p w14:paraId="2912392B" w14:textId="40AE7699" w:rsidR="00864F16" w:rsidRDefault="00864F16" w:rsidP="00A56BBD">
            <w:pPr>
              <w:rPr>
                <w:szCs w:val="21"/>
              </w:rPr>
            </w:pPr>
            <w:r>
              <w:rPr>
                <w:rFonts w:hint="eastAsia"/>
                <w:szCs w:val="21"/>
              </w:rPr>
              <w:t>0</w:t>
            </w:r>
          </w:p>
        </w:tc>
        <w:tc>
          <w:tcPr>
            <w:tcW w:w="1660" w:type="dxa"/>
          </w:tcPr>
          <w:p w14:paraId="3B27F260" w14:textId="6BA84645" w:rsidR="00864F16" w:rsidRPr="00D31AE3" w:rsidRDefault="00864F16" w:rsidP="00A56BBD">
            <w:pPr>
              <w:rPr>
                <w:rFonts w:eastAsia="等线"/>
                <w:szCs w:val="21"/>
                <w:lang w:eastAsia="zh-CN"/>
              </w:rPr>
            </w:pPr>
            <w:r w:rsidRPr="00864F16">
              <w:rPr>
                <w:rFonts w:hint="eastAsia"/>
                <w:szCs w:val="21"/>
              </w:rPr>
              <w:t>図</w:t>
            </w:r>
            <w:r w:rsidR="00D31AE3">
              <w:rPr>
                <w:rFonts w:eastAsia="等线" w:hint="eastAsia"/>
                <w:szCs w:val="21"/>
                <w:lang w:eastAsia="zh-CN"/>
              </w:rPr>
              <w:t>4</w:t>
            </w:r>
          </w:p>
        </w:tc>
      </w:tr>
      <w:tr w:rsidR="00864F16" w14:paraId="0DDF6349" w14:textId="77777777" w:rsidTr="00864F16">
        <w:tc>
          <w:tcPr>
            <w:tcW w:w="1659" w:type="dxa"/>
          </w:tcPr>
          <w:p w14:paraId="7AE84413" w14:textId="55E78FAB" w:rsidR="00864F16" w:rsidRDefault="00864F16" w:rsidP="00A56BBD">
            <w:pPr>
              <w:rPr>
                <w:szCs w:val="21"/>
              </w:rPr>
            </w:pPr>
            <w:r>
              <w:rPr>
                <w:rFonts w:hint="eastAsia"/>
                <w:szCs w:val="21"/>
              </w:rPr>
              <w:t>2</w:t>
            </w:r>
            <w:r>
              <w:rPr>
                <w:szCs w:val="21"/>
              </w:rPr>
              <w:t>0</w:t>
            </w:r>
          </w:p>
        </w:tc>
        <w:tc>
          <w:tcPr>
            <w:tcW w:w="1659" w:type="dxa"/>
          </w:tcPr>
          <w:p w14:paraId="3B8887C9" w14:textId="25C1F7EE" w:rsidR="00864F16" w:rsidRDefault="00864F16" w:rsidP="00A56BBD">
            <w:pPr>
              <w:rPr>
                <w:szCs w:val="21"/>
              </w:rPr>
            </w:pPr>
            <w:r>
              <w:rPr>
                <w:rFonts w:hint="eastAsia"/>
                <w:szCs w:val="21"/>
              </w:rPr>
              <w:t>0</w:t>
            </w:r>
            <w:r>
              <w:rPr>
                <w:szCs w:val="21"/>
              </w:rPr>
              <w:t>.1</w:t>
            </w:r>
          </w:p>
        </w:tc>
        <w:tc>
          <w:tcPr>
            <w:tcW w:w="1659" w:type="dxa"/>
          </w:tcPr>
          <w:p w14:paraId="7FCDFFA9" w14:textId="51571BBA" w:rsidR="00864F16" w:rsidRDefault="00864F16" w:rsidP="00A56BBD">
            <w:pPr>
              <w:rPr>
                <w:szCs w:val="21"/>
              </w:rPr>
            </w:pPr>
            <w:r>
              <w:rPr>
                <w:rFonts w:hint="eastAsia"/>
                <w:szCs w:val="21"/>
              </w:rPr>
              <w:t>0</w:t>
            </w:r>
            <w:r>
              <w:rPr>
                <w:szCs w:val="21"/>
              </w:rPr>
              <w:t>.1</w:t>
            </w:r>
          </w:p>
        </w:tc>
        <w:tc>
          <w:tcPr>
            <w:tcW w:w="1659" w:type="dxa"/>
          </w:tcPr>
          <w:p w14:paraId="1CD5E7D7" w14:textId="15CF87BD" w:rsidR="00864F16" w:rsidRDefault="00864F16" w:rsidP="00A56BBD">
            <w:pPr>
              <w:rPr>
                <w:szCs w:val="21"/>
              </w:rPr>
            </w:pPr>
            <w:r>
              <w:rPr>
                <w:rFonts w:hint="eastAsia"/>
                <w:szCs w:val="21"/>
              </w:rPr>
              <w:t>0</w:t>
            </w:r>
          </w:p>
        </w:tc>
        <w:tc>
          <w:tcPr>
            <w:tcW w:w="1660" w:type="dxa"/>
          </w:tcPr>
          <w:p w14:paraId="552BD6E1" w14:textId="319CBE14" w:rsidR="00864F16" w:rsidRPr="00D31AE3" w:rsidRDefault="00864F16" w:rsidP="00A56BBD">
            <w:pPr>
              <w:rPr>
                <w:rFonts w:eastAsia="等线"/>
                <w:szCs w:val="21"/>
                <w:lang w:eastAsia="zh-CN"/>
              </w:rPr>
            </w:pPr>
            <w:r w:rsidRPr="00864F16">
              <w:rPr>
                <w:rFonts w:hint="eastAsia"/>
                <w:szCs w:val="21"/>
              </w:rPr>
              <w:t>図</w:t>
            </w:r>
            <w:r w:rsidR="00D31AE3">
              <w:rPr>
                <w:rFonts w:eastAsia="等线" w:hint="eastAsia"/>
                <w:szCs w:val="21"/>
                <w:lang w:eastAsia="zh-CN"/>
              </w:rPr>
              <w:t>5</w:t>
            </w:r>
          </w:p>
        </w:tc>
      </w:tr>
      <w:tr w:rsidR="00864F16" w14:paraId="31853610" w14:textId="77777777" w:rsidTr="00864F16">
        <w:tc>
          <w:tcPr>
            <w:tcW w:w="1659" w:type="dxa"/>
          </w:tcPr>
          <w:p w14:paraId="4DF0B06D" w14:textId="2059734D" w:rsidR="00864F16" w:rsidRDefault="00864F16" w:rsidP="00A56BBD">
            <w:pPr>
              <w:rPr>
                <w:szCs w:val="21"/>
              </w:rPr>
            </w:pPr>
            <w:r>
              <w:rPr>
                <w:rFonts w:hint="eastAsia"/>
                <w:szCs w:val="21"/>
              </w:rPr>
              <w:t>2</w:t>
            </w:r>
            <w:r>
              <w:rPr>
                <w:szCs w:val="21"/>
              </w:rPr>
              <w:t>0</w:t>
            </w:r>
          </w:p>
        </w:tc>
        <w:tc>
          <w:tcPr>
            <w:tcW w:w="1659" w:type="dxa"/>
          </w:tcPr>
          <w:p w14:paraId="25AD1553" w14:textId="1101B0B7" w:rsidR="00864F16" w:rsidRDefault="00864F16" w:rsidP="00A56BBD">
            <w:pPr>
              <w:rPr>
                <w:szCs w:val="21"/>
              </w:rPr>
            </w:pPr>
            <w:r>
              <w:rPr>
                <w:rFonts w:hint="eastAsia"/>
                <w:szCs w:val="21"/>
              </w:rPr>
              <w:t>0</w:t>
            </w:r>
            <w:r>
              <w:rPr>
                <w:szCs w:val="21"/>
              </w:rPr>
              <w:t>.001</w:t>
            </w:r>
          </w:p>
        </w:tc>
        <w:tc>
          <w:tcPr>
            <w:tcW w:w="1659" w:type="dxa"/>
          </w:tcPr>
          <w:p w14:paraId="7C17CED1" w14:textId="79C7C7D8" w:rsidR="00864F16" w:rsidRDefault="00864F16" w:rsidP="00A56BBD">
            <w:pPr>
              <w:rPr>
                <w:szCs w:val="21"/>
              </w:rPr>
            </w:pPr>
            <w:r>
              <w:rPr>
                <w:rFonts w:hint="eastAsia"/>
                <w:szCs w:val="21"/>
              </w:rPr>
              <w:t>0</w:t>
            </w:r>
            <w:r>
              <w:rPr>
                <w:szCs w:val="21"/>
              </w:rPr>
              <w:t>.1</w:t>
            </w:r>
          </w:p>
        </w:tc>
        <w:tc>
          <w:tcPr>
            <w:tcW w:w="1659" w:type="dxa"/>
          </w:tcPr>
          <w:p w14:paraId="38661493" w14:textId="4B5BFD3B" w:rsidR="00864F16" w:rsidRDefault="00864F16" w:rsidP="00A56BBD">
            <w:pPr>
              <w:rPr>
                <w:szCs w:val="21"/>
              </w:rPr>
            </w:pPr>
            <w:r>
              <w:rPr>
                <w:rFonts w:hint="eastAsia"/>
                <w:szCs w:val="21"/>
              </w:rPr>
              <w:t>6</w:t>
            </w:r>
            <w:r>
              <w:rPr>
                <w:szCs w:val="21"/>
              </w:rPr>
              <w:t>0</w:t>
            </w:r>
          </w:p>
        </w:tc>
        <w:tc>
          <w:tcPr>
            <w:tcW w:w="1660" w:type="dxa"/>
          </w:tcPr>
          <w:p w14:paraId="3F300D90" w14:textId="6534C63A" w:rsidR="00864F16" w:rsidRPr="00D31AE3" w:rsidRDefault="00864F16" w:rsidP="00A56BBD">
            <w:pPr>
              <w:rPr>
                <w:rFonts w:eastAsia="等线"/>
                <w:szCs w:val="21"/>
                <w:lang w:eastAsia="zh-CN"/>
              </w:rPr>
            </w:pPr>
            <w:r w:rsidRPr="00864F16">
              <w:rPr>
                <w:rFonts w:hint="eastAsia"/>
                <w:szCs w:val="21"/>
              </w:rPr>
              <w:t>図</w:t>
            </w:r>
            <w:r w:rsidR="00D31AE3">
              <w:rPr>
                <w:rFonts w:eastAsia="等线" w:hint="eastAsia"/>
                <w:szCs w:val="21"/>
                <w:lang w:eastAsia="zh-CN"/>
              </w:rPr>
              <w:t>6</w:t>
            </w:r>
          </w:p>
        </w:tc>
      </w:tr>
    </w:tbl>
    <w:p w14:paraId="2BEF1F82" w14:textId="77777777" w:rsidR="00A56BBD" w:rsidRDefault="00A56BBD" w:rsidP="00A56BBD">
      <w:pPr>
        <w:rPr>
          <w:szCs w:val="21"/>
        </w:rPr>
      </w:pPr>
    </w:p>
    <w:p w14:paraId="1C9B51E3" w14:textId="0109B74E" w:rsidR="00A56BBD" w:rsidRDefault="00D31AE3" w:rsidP="00A56BBD">
      <w:pPr>
        <w:rPr>
          <w:szCs w:val="21"/>
        </w:rPr>
      </w:pPr>
      <w:r w:rsidRPr="00D31AE3">
        <w:rPr>
          <w:noProof/>
          <w:szCs w:val="21"/>
        </w:rPr>
        <w:drawing>
          <wp:inline distT="0" distB="0" distL="0" distR="0" wp14:anchorId="17101078" wp14:editId="3787EE09">
            <wp:extent cx="2514600" cy="1825250"/>
            <wp:effectExtent l="0" t="0" r="0" b="3810"/>
            <wp:docPr id="1581315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5251" name=""/>
                    <pic:cNvPicPr/>
                  </pic:nvPicPr>
                  <pic:blipFill>
                    <a:blip r:embed="rId12"/>
                    <a:stretch>
                      <a:fillRect/>
                    </a:stretch>
                  </pic:blipFill>
                  <pic:spPr>
                    <a:xfrm>
                      <a:off x="0" y="0"/>
                      <a:ext cx="2527896" cy="1834901"/>
                    </a:xfrm>
                    <a:prstGeom prst="rect">
                      <a:avLst/>
                    </a:prstGeom>
                  </pic:spPr>
                </pic:pic>
              </a:graphicData>
            </a:graphic>
          </wp:inline>
        </w:drawing>
      </w:r>
      <w:r w:rsidR="006D0E42" w:rsidRPr="006D0E42">
        <w:rPr>
          <w:noProof/>
          <w:szCs w:val="21"/>
        </w:rPr>
        <w:drawing>
          <wp:inline distT="0" distB="0" distL="0" distR="0" wp14:anchorId="6CC9EC39" wp14:editId="07139EA8">
            <wp:extent cx="2508993" cy="1821180"/>
            <wp:effectExtent l="0" t="0" r="5715" b="7620"/>
            <wp:docPr id="448870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70464" name=""/>
                    <pic:cNvPicPr/>
                  </pic:nvPicPr>
                  <pic:blipFill>
                    <a:blip r:embed="rId13"/>
                    <a:stretch>
                      <a:fillRect/>
                    </a:stretch>
                  </pic:blipFill>
                  <pic:spPr>
                    <a:xfrm>
                      <a:off x="0" y="0"/>
                      <a:ext cx="2519105" cy="1828520"/>
                    </a:xfrm>
                    <a:prstGeom prst="rect">
                      <a:avLst/>
                    </a:prstGeom>
                  </pic:spPr>
                </pic:pic>
              </a:graphicData>
            </a:graphic>
          </wp:inline>
        </w:drawing>
      </w:r>
    </w:p>
    <w:p w14:paraId="038E96A2" w14:textId="0E2FCA8F" w:rsidR="006D0E42" w:rsidRDefault="006D0E42" w:rsidP="00A56BBD">
      <w:pPr>
        <w:rPr>
          <w:szCs w:val="21"/>
        </w:rPr>
      </w:pPr>
      <w:r w:rsidRPr="006D0E42">
        <w:rPr>
          <w:noProof/>
          <w:szCs w:val="21"/>
        </w:rPr>
        <w:drawing>
          <wp:inline distT="0" distB="0" distL="0" distR="0" wp14:anchorId="2BFCC821" wp14:editId="5055B7C0">
            <wp:extent cx="2514600" cy="1825250"/>
            <wp:effectExtent l="0" t="0" r="0" b="3810"/>
            <wp:docPr id="2055370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70167" name=""/>
                    <pic:cNvPicPr/>
                  </pic:nvPicPr>
                  <pic:blipFill>
                    <a:blip r:embed="rId14"/>
                    <a:stretch>
                      <a:fillRect/>
                    </a:stretch>
                  </pic:blipFill>
                  <pic:spPr>
                    <a:xfrm>
                      <a:off x="0" y="0"/>
                      <a:ext cx="2524974" cy="1832780"/>
                    </a:xfrm>
                    <a:prstGeom prst="rect">
                      <a:avLst/>
                    </a:prstGeom>
                  </pic:spPr>
                </pic:pic>
              </a:graphicData>
            </a:graphic>
          </wp:inline>
        </w:drawing>
      </w:r>
      <w:r w:rsidRPr="006D0E42">
        <w:rPr>
          <w:noProof/>
          <w:szCs w:val="21"/>
        </w:rPr>
        <w:drawing>
          <wp:inline distT="0" distB="0" distL="0" distR="0" wp14:anchorId="5A7A9542" wp14:editId="0874A6F7">
            <wp:extent cx="2512929" cy="1824037"/>
            <wp:effectExtent l="0" t="0" r="1905" b="5080"/>
            <wp:docPr id="466966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66573" name=""/>
                    <pic:cNvPicPr/>
                  </pic:nvPicPr>
                  <pic:blipFill>
                    <a:blip r:embed="rId15"/>
                    <a:stretch>
                      <a:fillRect/>
                    </a:stretch>
                  </pic:blipFill>
                  <pic:spPr>
                    <a:xfrm>
                      <a:off x="0" y="0"/>
                      <a:ext cx="2531879" cy="1837792"/>
                    </a:xfrm>
                    <a:prstGeom prst="rect">
                      <a:avLst/>
                    </a:prstGeom>
                  </pic:spPr>
                </pic:pic>
              </a:graphicData>
            </a:graphic>
          </wp:inline>
        </w:drawing>
      </w:r>
    </w:p>
    <w:p w14:paraId="790DF873" w14:textId="1C57DBF6" w:rsidR="006D0E42" w:rsidRDefault="006D0E42" w:rsidP="00A56BBD">
      <w:pPr>
        <w:rPr>
          <w:szCs w:val="21"/>
        </w:rPr>
      </w:pPr>
      <w:r w:rsidRPr="006D0E42">
        <w:rPr>
          <w:noProof/>
          <w:szCs w:val="21"/>
        </w:rPr>
        <w:drawing>
          <wp:inline distT="0" distB="0" distL="0" distR="0" wp14:anchorId="2621072E" wp14:editId="4599DF73">
            <wp:extent cx="2527932" cy="1881188"/>
            <wp:effectExtent l="0" t="0" r="6350" b="5080"/>
            <wp:docPr id="1404576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76485" name=""/>
                    <pic:cNvPicPr/>
                  </pic:nvPicPr>
                  <pic:blipFill>
                    <a:blip r:embed="rId16"/>
                    <a:stretch>
                      <a:fillRect/>
                    </a:stretch>
                  </pic:blipFill>
                  <pic:spPr>
                    <a:xfrm>
                      <a:off x="0" y="0"/>
                      <a:ext cx="2538117" cy="1888767"/>
                    </a:xfrm>
                    <a:prstGeom prst="rect">
                      <a:avLst/>
                    </a:prstGeom>
                  </pic:spPr>
                </pic:pic>
              </a:graphicData>
            </a:graphic>
          </wp:inline>
        </w:drawing>
      </w:r>
      <w:r w:rsidRPr="006D0E42">
        <w:rPr>
          <w:noProof/>
          <w:szCs w:val="21"/>
        </w:rPr>
        <w:drawing>
          <wp:inline distT="0" distB="0" distL="0" distR="0" wp14:anchorId="719E2D7A" wp14:editId="0AE5205A">
            <wp:extent cx="2514600" cy="1871267"/>
            <wp:effectExtent l="0" t="0" r="0" b="0"/>
            <wp:docPr id="1663464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4020" name=""/>
                    <pic:cNvPicPr/>
                  </pic:nvPicPr>
                  <pic:blipFill>
                    <a:blip r:embed="rId17"/>
                    <a:stretch>
                      <a:fillRect/>
                    </a:stretch>
                  </pic:blipFill>
                  <pic:spPr>
                    <a:xfrm>
                      <a:off x="0" y="0"/>
                      <a:ext cx="2532580" cy="1884647"/>
                    </a:xfrm>
                    <a:prstGeom prst="rect">
                      <a:avLst/>
                    </a:prstGeom>
                  </pic:spPr>
                </pic:pic>
              </a:graphicData>
            </a:graphic>
          </wp:inline>
        </w:drawing>
      </w:r>
    </w:p>
    <w:p w14:paraId="21E58AFC" w14:textId="77777777" w:rsidR="00FA1099" w:rsidRPr="00FA1099" w:rsidRDefault="00FA1099" w:rsidP="00FA1099">
      <w:pPr>
        <w:ind w:firstLineChars="100" w:firstLine="210"/>
        <w:rPr>
          <w:rFonts w:asciiTheme="minorEastAsia" w:hAnsiTheme="minorEastAsia"/>
          <w:szCs w:val="21"/>
        </w:rPr>
      </w:pPr>
      <w:r w:rsidRPr="00FA1099">
        <w:rPr>
          <w:rFonts w:asciiTheme="minorEastAsia" w:hAnsiTheme="minorEastAsia" w:hint="eastAsia"/>
          <w:szCs w:val="21"/>
        </w:rPr>
        <w:t>濃い青色の線（</w:t>
      </w:r>
      <w:r w:rsidRPr="00FA1099">
        <w:rPr>
          <w:rFonts w:asciiTheme="minorEastAsia" w:hAnsiTheme="minorEastAsia"/>
          <w:szCs w:val="21"/>
        </w:rPr>
        <w:t>"</w:t>
      </w:r>
      <w:proofErr w:type="spellStart"/>
      <w:r w:rsidRPr="00FA1099">
        <w:rPr>
          <w:rFonts w:asciiTheme="minorEastAsia" w:hAnsiTheme="minorEastAsia"/>
          <w:szCs w:val="21"/>
        </w:rPr>
        <w:t>LightSkyBlue</w:t>
      </w:r>
      <w:proofErr w:type="spellEnd"/>
      <w:r w:rsidRPr="00FA1099">
        <w:rPr>
          <w:rFonts w:asciiTheme="minorEastAsia" w:hAnsiTheme="minorEastAsia"/>
          <w:szCs w:val="21"/>
        </w:rPr>
        <w:t>"）：この線は実際の状態（実際のシステムの状態）の軌跡を表します。グラフ内では、この線がシステムの実際の位置を表示しています。</w:t>
      </w:r>
    </w:p>
    <w:p w14:paraId="7E11B8F0" w14:textId="77777777" w:rsidR="00FA1099" w:rsidRPr="00FA1099" w:rsidRDefault="00FA1099" w:rsidP="00FA1099">
      <w:pPr>
        <w:ind w:firstLineChars="100" w:firstLine="210"/>
        <w:rPr>
          <w:rFonts w:asciiTheme="minorEastAsia" w:hAnsiTheme="minorEastAsia"/>
          <w:szCs w:val="21"/>
        </w:rPr>
      </w:pPr>
    </w:p>
    <w:p w14:paraId="08F0D5C3" w14:textId="77777777" w:rsidR="00FA1099" w:rsidRPr="00FA1099" w:rsidRDefault="00FA1099" w:rsidP="00FA1099">
      <w:pPr>
        <w:ind w:firstLineChars="100" w:firstLine="210"/>
        <w:rPr>
          <w:rFonts w:asciiTheme="minorEastAsia" w:hAnsiTheme="minorEastAsia"/>
          <w:szCs w:val="21"/>
        </w:rPr>
      </w:pPr>
      <w:r w:rsidRPr="00FA1099">
        <w:rPr>
          <w:rFonts w:asciiTheme="minorEastAsia" w:hAnsiTheme="minorEastAsia" w:hint="eastAsia"/>
          <w:szCs w:val="21"/>
        </w:rPr>
        <w:lastRenderedPageBreak/>
        <w:t>薄い青色の線（</w:t>
      </w:r>
      <w:r w:rsidRPr="00FA1099">
        <w:rPr>
          <w:rFonts w:asciiTheme="minorEastAsia" w:hAnsiTheme="minorEastAsia"/>
          <w:szCs w:val="21"/>
        </w:rPr>
        <w:t>"</w:t>
      </w:r>
      <w:proofErr w:type="spellStart"/>
      <w:r w:rsidRPr="00FA1099">
        <w:rPr>
          <w:rFonts w:asciiTheme="minorEastAsia" w:hAnsiTheme="minorEastAsia"/>
          <w:szCs w:val="21"/>
        </w:rPr>
        <w:t>LightGreen</w:t>
      </w:r>
      <w:proofErr w:type="spellEnd"/>
      <w:r w:rsidRPr="00FA1099">
        <w:rPr>
          <w:rFonts w:asciiTheme="minorEastAsia" w:hAnsiTheme="minorEastAsia"/>
          <w:szCs w:val="21"/>
        </w:rPr>
        <w:t>"）：この線は</w:t>
      </w:r>
      <w:proofErr w:type="spellStart"/>
      <w:r w:rsidRPr="00FA1099">
        <w:rPr>
          <w:rFonts w:asciiTheme="minorEastAsia" w:hAnsiTheme="minorEastAsia"/>
          <w:szCs w:val="21"/>
        </w:rPr>
        <w:t>EnKF</w:t>
      </w:r>
      <w:proofErr w:type="spellEnd"/>
      <w:r w:rsidRPr="00FA1099">
        <w:rPr>
          <w:rFonts w:asciiTheme="minorEastAsia" w:hAnsiTheme="minorEastAsia"/>
          <w:szCs w:val="21"/>
        </w:rPr>
        <w:t>（アンサンブルカルマンフィルター）が推定したシステムの状態の軌跡を表します。</w:t>
      </w:r>
      <w:proofErr w:type="spellStart"/>
      <w:r w:rsidRPr="00FA1099">
        <w:rPr>
          <w:rFonts w:asciiTheme="minorEastAsia" w:hAnsiTheme="minorEastAsia"/>
          <w:szCs w:val="21"/>
        </w:rPr>
        <w:t>EnKF</w:t>
      </w:r>
      <w:proofErr w:type="spellEnd"/>
      <w:r w:rsidRPr="00FA1099">
        <w:rPr>
          <w:rFonts w:asciiTheme="minorEastAsia" w:hAnsiTheme="minorEastAsia"/>
          <w:szCs w:val="21"/>
        </w:rPr>
        <w:t>は観測データとシステムモデルに基づいてシステムの状態を推定し、この線は</w:t>
      </w:r>
      <w:proofErr w:type="spellStart"/>
      <w:r w:rsidRPr="00FA1099">
        <w:rPr>
          <w:rFonts w:asciiTheme="minorEastAsia" w:hAnsiTheme="minorEastAsia"/>
          <w:szCs w:val="21"/>
        </w:rPr>
        <w:t>EnKF</w:t>
      </w:r>
      <w:proofErr w:type="spellEnd"/>
      <w:r w:rsidRPr="00FA1099">
        <w:rPr>
          <w:rFonts w:asciiTheme="minorEastAsia" w:hAnsiTheme="minorEastAsia"/>
          <w:szCs w:val="21"/>
        </w:rPr>
        <w:t>による位置の推定を表示しています。</w:t>
      </w:r>
    </w:p>
    <w:p w14:paraId="1A455603" w14:textId="77777777" w:rsidR="00FA1099" w:rsidRPr="00FA1099" w:rsidRDefault="00FA1099" w:rsidP="00FA1099">
      <w:pPr>
        <w:ind w:firstLineChars="100" w:firstLine="210"/>
        <w:rPr>
          <w:rFonts w:asciiTheme="minorEastAsia" w:hAnsiTheme="minorEastAsia"/>
          <w:szCs w:val="21"/>
        </w:rPr>
      </w:pPr>
    </w:p>
    <w:p w14:paraId="6F39C2C3" w14:textId="3112848B" w:rsidR="006D0E42" w:rsidRPr="00A8107A" w:rsidRDefault="00FA1099" w:rsidP="00FA1099">
      <w:pPr>
        <w:ind w:firstLineChars="100" w:firstLine="210"/>
        <w:rPr>
          <w:rFonts w:asciiTheme="minorEastAsia" w:hAnsiTheme="minorEastAsia"/>
          <w:szCs w:val="21"/>
        </w:rPr>
      </w:pPr>
      <w:r w:rsidRPr="00FA1099">
        <w:rPr>
          <w:rFonts w:asciiTheme="minorEastAsia" w:hAnsiTheme="minorEastAsia" w:hint="eastAsia"/>
          <w:szCs w:val="21"/>
        </w:rPr>
        <w:t>濃い青色の線と薄い青色の線を比較することで、</w:t>
      </w:r>
      <w:proofErr w:type="spellStart"/>
      <w:r w:rsidRPr="00FA1099">
        <w:rPr>
          <w:rFonts w:asciiTheme="minorEastAsia" w:hAnsiTheme="minorEastAsia"/>
          <w:szCs w:val="21"/>
        </w:rPr>
        <w:t>EnKF</w:t>
      </w:r>
      <w:proofErr w:type="spellEnd"/>
      <w:r w:rsidRPr="00FA1099">
        <w:rPr>
          <w:rFonts w:asciiTheme="minorEastAsia" w:hAnsiTheme="minorEastAsia"/>
          <w:szCs w:val="21"/>
        </w:rPr>
        <w:t>の推定と実際の状態との差異、および</w:t>
      </w:r>
      <w:proofErr w:type="spellStart"/>
      <w:r w:rsidRPr="00FA1099">
        <w:rPr>
          <w:rFonts w:asciiTheme="minorEastAsia" w:hAnsiTheme="minorEastAsia"/>
          <w:szCs w:val="21"/>
        </w:rPr>
        <w:t>EnKF</w:t>
      </w:r>
      <w:proofErr w:type="spellEnd"/>
      <w:r w:rsidRPr="00FA1099">
        <w:rPr>
          <w:rFonts w:asciiTheme="minorEastAsia" w:hAnsiTheme="minorEastAsia"/>
          <w:szCs w:val="21"/>
        </w:rPr>
        <w:t>が観測データから実際の状態をどのように復元しようとしているかがわかります。この比較により、</w:t>
      </w:r>
      <w:proofErr w:type="spellStart"/>
      <w:r w:rsidRPr="00FA1099">
        <w:rPr>
          <w:rFonts w:asciiTheme="minorEastAsia" w:hAnsiTheme="minorEastAsia"/>
          <w:szCs w:val="21"/>
        </w:rPr>
        <w:t>EnKF</w:t>
      </w:r>
      <w:proofErr w:type="spellEnd"/>
      <w:r w:rsidRPr="00FA1099">
        <w:rPr>
          <w:rFonts w:asciiTheme="minorEastAsia" w:hAnsiTheme="minorEastAsia"/>
          <w:szCs w:val="21"/>
        </w:rPr>
        <w:t>のパフォーマンスと推定の正確性を評価できます。</w:t>
      </w:r>
      <w:proofErr w:type="spellStart"/>
      <w:r w:rsidRPr="00FA1099">
        <w:rPr>
          <w:rFonts w:asciiTheme="minorEastAsia" w:hAnsiTheme="minorEastAsia"/>
          <w:szCs w:val="21"/>
        </w:rPr>
        <w:t>EnKF</w:t>
      </w:r>
      <w:proofErr w:type="spellEnd"/>
      <w:r w:rsidRPr="00FA1099">
        <w:rPr>
          <w:rFonts w:asciiTheme="minorEastAsia" w:hAnsiTheme="minorEastAsia"/>
          <w:szCs w:val="21"/>
        </w:rPr>
        <w:t>がうまく機能している場合、薄い青色の線はある程度実際の状態と一致しているはずです。薄い青色の線と濃い青色の線に大きな差異がある場合、フィルターのパラメータを調整したり、粒子の数を増やして推定の精度を向上させる必要があ</w:t>
      </w:r>
      <w:r>
        <w:rPr>
          <w:rFonts w:asciiTheme="minorEastAsia" w:hAnsiTheme="minorEastAsia" w:hint="eastAsia"/>
          <w:szCs w:val="21"/>
        </w:rPr>
        <w:t>ります</w:t>
      </w:r>
      <w:r w:rsidRPr="00FA1099">
        <w:rPr>
          <w:rFonts w:asciiTheme="minorEastAsia" w:hAnsiTheme="minorEastAsia"/>
          <w:szCs w:val="21"/>
        </w:rPr>
        <w:t>。</w:t>
      </w:r>
      <w:r w:rsidR="00A8107A" w:rsidRPr="00A8107A">
        <w:rPr>
          <w:rFonts w:asciiTheme="minorEastAsia" w:hAnsiTheme="minorEastAsia"/>
          <w:szCs w:val="21"/>
        </w:rPr>
        <w:t>"</w:t>
      </w:r>
      <w:proofErr w:type="spellStart"/>
      <w:r w:rsidR="00A8107A" w:rsidRPr="00A8107A">
        <w:rPr>
          <w:rFonts w:asciiTheme="minorEastAsia" w:hAnsiTheme="minorEastAsia"/>
          <w:szCs w:val="21"/>
        </w:rPr>
        <w:t>Tlag</w:t>
      </w:r>
      <w:proofErr w:type="spellEnd"/>
      <w:r w:rsidR="00A8107A" w:rsidRPr="00A8107A">
        <w:rPr>
          <w:rFonts w:asciiTheme="minorEastAsia" w:hAnsiTheme="minorEastAsia"/>
          <w:szCs w:val="21"/>
        </w:rPr>
        <w:t>" を 60 に設定し、予測ラインがより滑らかにな</w:t>
      </w:r>
      <w:r w:rsidR="00A8107A">
        <w:rPr>
          <w:rFonts w:asciiTheme="minorEastAsia" w:hAnsiTheme="minorEastAsia" w:hint="eastAsia"/>
          <w:szCs w:val="21"/>
        </w:rPr>
        <w:t>ることも示された</w:t>
      </w:r>
      <w:r w:rsidR="00A8107A" w:rsidRPr="00A8107A">
        <w:rPr>
          <w:rFonts w:asciiTheme="minorEastAsia" w:hAnsiTheme="minorEastAsia"/>
          <w:szCs w:val="21"/>
        </w:rPr>
        <w:t>。</w:t>
      </w:r>
    </w:p>
    <w:sectPr w:rsidR="006D0E42" w:rsidRPr="00A8107A" w:rsidSect="007F28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0DC8" w14:textId="77777777" w:rsidR="00F74394" w:rsidRDefault="00F74394" w:rsidP="009D0E05">
      <w:r>
        <w:separator/>
      </w:r>
    </w:p>
  </w:endnote>
  <w:endnote w:type="continuationSeparator" w:id="0">
    <w:p w14:paraId="3F60A041" w14:textId="77777777" w:rsidR="00F74394" w:rsidRDefault="00F74394" w:rsidP="009D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70FD" w14:textId="77777777" w:rsidR="00F74394" w:rsidRDefault="00F74394" w:rsidP="009D0E05">
      <w:r>
        <w:separator/>
      </w:r>
    </w:p>
  </w:footnote>
  <w:footnote w:type="continuationSeparator" w:id="0">
    <w:p w14:paraId="6EF0EA60" w14:textId="77777777" w:rsidR="00F74394" w:rsidRDefault="00F74394" w:rsidP="009D0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2E"/>
    <w:rsid w:val="00071A1D"/>
    <w:rsid w:val="00181648"/>
    <w:rsid w:val="0023128A"/>
    <w:rsid w:val="00456917"/>
    <w:rsid w:val="004763FE"/>
    <w:rsid w:val="004818EB"/>
    <w:rsid w:val="00482857"/>
    <w:rsid w:val="006442BD"/>
    <w:rsid w:val="00680662"/>
    <w:rsid w:val="006A0529"/>
    <w:rsid w:val="006C61F6"/>
    <w:rsid w:val="006D0E42"/>
    <w:rsid w:val="00776323"/>
    <w:rsid w:val="007F284D"/>
    <w:rsid w:val="00864F16"/>
    <w:rsid w:val="00936CC9"/>
    <w:rsid w:val="009D0E05"/>
    <w:rsid w:val="009E6C1E"/>
    <w:rsid w:val="00A56BBD"/>
    <w:rsid w:val="00A8107A"/>
    <w:rsid w:val="00A93378"/>
    <w:rsid w:val="00B05FC8"/>
    <w:rsid w:val="00C24900"/>
    <w:rsid w:val="00C51893"/>
    <w:rsid w:val="00C54D2A"/>
    <w:rsid w:val="00C60486"/>
    <w:rsid w:val="00D31AE3"/>
    <w:rsid w:val="00DC0A83"/>
    <w:rsid w:val="00DC59D6"/>
    <w:rsid w:val="00E0092E"/>
    <w:rsid w:val="00EE5BE7"/>
    <w:rsid w:val="00F720C1"/>
    <w:rsid w:val="00F74394"/>
    <w:rsid w:val="00FA1099"/>
    <w:rsid w:val="00FB71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D7DD225"/>
  <w15:chartTrackingRefBased/>
  <w15:docId w15:val="{E4FC3A58-85E8-427A-BCFD-79737816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1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D0E05"/>
    <w:pPr>
      <w:tabs>
        <w:tab w:val="center" w:pos="4153"/>
        <w:tab w:val="right" w:pos="8306"/>
      </w:tabs>
      <w:snapToGrid w:val="0"/>
    </w:pPr>
  </w:style>
  <w:style w:type="character" w:customStyle="1" w:styleId="a5">
    <w:name w:val="页眉 字符"/>
    <w:basedOn w:val="a0"/>
    <w:link w:val="a4"/>
    <w:uiPriority w:val="99"/>
    <w:rsid w:val="009D0E05"/>
  </w:style>
  <w:style w:type="paragraph" w:styleId="a6">
    <w:name w:val="footer"/>
    <w:basedOn w:val="a"/>
    <w:link w:val="a7"/>
    <w:uiPriority w:val="99"/>
    <w:unhideWhenUsed/>
    <w:rsid w:val="009D0E05"/>
    <w:pPr>
      <w:tabs>
        <w:tab w:val="center" w:pos="4153"/>
        <w:tab w:val="right" w:pos="8306"/>
      </w:tabs>
      <w:snapToGrid w:val="0"/>
    </w:pPr>
  </w:style>
  <w:style w:type="character" w:customStyle="1" w:styleId="a7">
    <w:name w:val="页脚 字符"/>
    <w:basedOn w:val="a0"/>
    <w:link w:val="a6"/>
    <w:uiPriority w:val="99"/>
    <w:rsid w:val="009D0E05"/>
  </w:style>
  <w:style w:type="paragraph" w:styleId="a8">
    <w:name w:val="Title"/>
    <w:basedOn w:val="a"/>
    <w:next w:val="a"/>
    <w:link w:val="a9"/>
    <w:uiPriority w:val="10"/>
    <w:qFormat/>
    <w:rsid w:val="00A56BBD"/>
    <w:pPr>
      <w:spacing w:before="240" w:after="120"/>
      <w:jc w:val="center"/>
      <w:outlineLvl w:val="0"/>
    </w:pPr>
    <w:rPr>
      <w:rFonts w:asciiTheme="majorHAnsi" w:eastAsiaTheme="majorEastAsia" w:hAnsiTheme="majorHAnsi" w:cstheme="majorBidi"/>
      <w:sz w:val="32"/>
      <w:szCs w:val="32"/>
    </w:rPr>
  </w:style>
  <w:style w:type="character" w:customStyle="1" w:styleId="a9">
    <w:name w:val="标题 字符"/>
    <w:basedOn w:val="a0"/>
    <w:link w:val="a8"/>
    <w:uiPriority w:val="10"/>
    <w:rsid w:val="00A56BB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8562">
      <w:bodyDiv w:val="1"/>
      <w:marLeft w:val="0"/>
      <w:marRight w:val="0"/>
      <w:marTop w:val="0"/>
      <w:marBottom w:val="0"/>
      <w:divBdr>
        <w:top w:val="none" w:sz="0" w:space="0" w:color="auto"/>
        <w:left w:val="none" w:sz="0" w:space="0" w:color="auto"/>
        <w:bottom w:val="none" w:sz="0" w:space="0" w:color="auto"/>
        <w:right w:val="none" w:sz="0" w:space="0" w:color="auto"/>
      </w:divBdr>
    </w:div>
    <w:div w:id="821432750">
      <w:bodyDiv w:val="1"/>
      <w:marLeft w:val="0"/>
      <w:marRight w:val="0"/>
      <w:marTop w:val="0"/>
      <w:marBottom w:val="0"/>
      <w:divBdr>
        <w:top w:val="none" w:sz="0" w:space="0" w:color="auto"/>
        <w:left w:val="none" w:sz="0" w:space="0" w:color="auto"/>
        <w:bottom w:val="none" w:sz="0" w:space="0" w:color="auto"/>
        <w:right w:val="none" w:sz="0" w:space="0" w:color="auto"/>
      </w:divBdr>
      <w:divsChild>
        <w:div w:id="1519850809">
          <w:marLeft w:val="0"/>
          <w:marRight w:val="0"/>
          <w:marTop w:val="0"/>
          <w:marBottom w:val="0"/>
          <w:divBdr>
            <w:top w:val="none" w:sz="0" w:space="0" w:color="auto"/>
            <w:left w:val="none" w:sz="0" w:space="0" w:color="auto"/>
            <w:bottom w:val="none" w:sz="0" w:space="0" w:color="auto"/>
            <w:right w:val="none" w:sz="0" w:space="0" w:color="auto"/>
          </w:divBdr>
        </w:div>
      </w:divsChild>
    </w:div>
    <w:div w:id="969676124">
      <w:bodyDiv w:val="1"/>
      <w:marLeft w:val="0"/>
      <w:marRight w:val="0"/>
      <w:marTop w:val="0"/>
      <w:marBottom w:val="0"/>
      <w:divBdr>
        <w:top w:val="none" w:sz="0" w:space="0" w:color="auto"/>
        <w:left w:val="none" w:sz="0" w:space="0" w:color="auto"/>
        <w:bottom w:val="none" w:sz="0" w:space="0" w:color="auto"/>
        <w:right w:val="none" w:sz="0" w:space="0" w:color="auto"/>
      </w:divBdr>
      <w:divsChild>
        <w:div w:id="257449285">
          <w:marLeft w:val="0"/>
          <w:marRight w:val="0"/>
          <w:marTop w:val="0"/>
          <w:marBottom w:val="0"/>
          <w:divBdr>
            <w:top w:val="none" w:sz="0" w:space="0" w:color="auto"/>
            <w:left w:val="none" w:sz="0" w:space="0" w:color="auto"/>
            <w:bottom w:val="none" w:sz="0" w:space="0" w:color="auto"/>
            <w:right w:val="none" w:sz="0" w:space="0" w:color="auto"/>
          </w:divBdr>
        </w:div>
      </w:divsChild>
    </w:div>
    <w:div w:id="1125732604">
      <w:bodyDiv w:val="1"/>
      <w:marLeft w:val="0"/>
      <w:marRight w:val="0"/>
      <w:marTop w:val="0"/>
      <w:marBottom w:val="0"/>
      <w:divBdr>
        <w:top w:val="none" w:sz="0" w:space="0" w:color="auto"/>
        <w:left w:val="none" w:sz="0" w:space="0" w:color="auto"/>
        <w:bottom w:val="none" w:sz="0" w:space="0" w:color="auto"/>
        <w:right w:val="none" w:sz="0" w:space="0" w:color="auto"/>
      </w:divBdr>
    </w:div>
    <w:div w:id="1135829824">
      <w:bodyDiv w:val="1"/>
      <w:marLeft w:val="0"/>
      <w:marRight w:val="0"/>
      <w:marTop w:val="0"/>
      <w:marBottom w:val="0"/>
      <w:divBdr>
        <w:top w:val="none" w:sz="0" w:space="0" w:color="auto"/>
        <w:left w:val="none" w:sz="0" w:space="0" w:color="auto"/>
        <w:bottom w:val="none" w:sz="0" w:space="0" w:color="auto"/>
        <w:right w:val="none" w:sz="0" w:space="0" w:color="auto"/>
      </w:divBdr>
    </w:div>
    <w:div w:id="1179075789">
      <w:bodyDiv w:val="1"/>
      <w:marLeft w:val="0"/>
      <w:marRight w:val="0"/>
      <w:marTop w:val="0"/>
      <w:marBottom w:val="0"/>
      <w:divBdr>
        <w:top w:val="none" w:sz="0" w:space="0" w:color="auto"/>
        <w:left w:val="none" w:sz="0" w:space="0" w:color="auto"/>
        <w:bottom w:val="none" w:sz="0" w:space="0" w:color="auto"/>
        <w:right w:val="none" w:sz="0" w:space="0" w:color="auto"/>
      </w:divBdr>
    </w:div>
    <w:div w:id="1214075580">
      <w:bodyDiv w:val="1"/>
      <w:marLeft w:val="0"/>
      <w:marRight w:val="0"/>
      <w:marTop w:val="0"/>
      <w:marBottom w:val="0"/>
      <w:divBdr>
        <w:top w:val="none" w:sz="0" w:space="0" w:color="auto"/>
        <w:left w:val="none" w:sz="0" w:space="0" w:color="auto"/>
        <w:bottom w:val="none" w:sz="0" w:space="0" w:color="auto"/>
        <w:right w:val="none" w:sz="0" w:space="0" w:color="auto"/>
      </w:divBdr>
    </w:div>
    <w:div w:id="2004118826">
      <w:bodyDiv w:val="1"/>
      <w:marLeft w:val="0"/>
      <w:marRight w:val="0"/>
      <w:marTop w:val="0"/>
      <w:marBottom w:val="0"/>
      <w:divBdr>
        <w:top w:val="none" w:sz="0" w:space="0" w:color="auto"/>
        <w:left w:val="none" w:sz="0" w:space="0" w:color="auto"/>
        <w:bottom w:val="none" w:sz="0" w:space="0" w:color="auto"/>
        <w:right w:val="none" w:sz="0" w:space="0" w:color="auto"/>
      </w:divBdr>
      <w:divsChild>
        <w:div w:id="1013847675">
          <w:marLeft w:val="0"/>
          <w:marRight w:val="0"/>
          <w:marTop w:val="0"/>
          <w:marBottom w:val="0"/>
          <w:divBdr>
            <w:top w:val="none" w:sz="0" w:space="0" w:color="auto"/>
            <w:left w:val="none" w:sz="0" w:space="0" w:color="auto"/>
            <w:bottom w:val="none" w:sz="0" w:space="0" w:color="auto"/>
            <w:right w:val="none" w:sz="0" w:space="0" w:color="auto"/>
          </w:divBdr>
        </w:div>
      </w:divsChild>
    </w:div>
    <w:div w:id="2070573029">
      <w:bodyDiv w:val="1"/>
      <w:marLeft w:val="0"/>
      <w:marRight w:val="0"/>
      <w:marTop w:val="0"/>
      <w:marBottom w:val="0"/>
      <w:divBdr>
        <w:top w:val="none" w:sz="0" w:space="0" w:color="auto"/>
        <w:left w:val="none" w:sz="0" w:space="0" w:color="auto"/>
        <w:bottom w:val="none" w:sz="0" w:space="0" w:color="auto"/>
        <w:right w:val="none" w:sz="0" w:space="0" w:color="auto"/>
      </w:divBdr>
      <w:divsChild>
        <w:div w:id="181294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710</Words>
  <Characters>923</Characters>
  <Application>Microsoft Office Word</Application>
  <DocSecurity>0</DocSecurity>
  <Lines>83</Lines>
  <Paragraphs>81</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澎彬 黄</dc:creator>
  <cp:keywords/>
  <dc:description/>
  <cp:lastModifiedBy>澎彬 黄</cp:lastModifiedBy>
  <cp:revision>15</cp:revision>
  <dcterms:created xsi:type="dcterms:W3CDTF">2023-09-14T07:46:00Z</dcterms:created>
  <dcterms:modified xsi:type="dcterms:W3CDTF">2023-10-03T12:21:00Z</dcterms:modified>
</cp:coreProperties>
</file>