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9"/>
      <w:r>
        <w:rPr>
          <w:rFonts w:hint="eastAsia"/>
          <w:lang w:val="en-US" w:eastAsia="zh-CN"/>
        </w:rPr>
        <w:t>首页banner</w:t>
      </w:r>
      <w:bookmarkEnd w:id="0"/>
      <w:r>
        <w:rPr>
          <w:rFonts w:hint="eastAsia"/>
          <w:lang w:val="en-US" w:eastAsia="zh-CN"/>
        </w:rPr>
        <w:t>（</w:t>
      </w:r>
      <w:bookmarkStart w:id="1" w:name="OLE_LINK10"/>
      <w:r>
        <w:rPr>
          <w:rFonts w:hint="eastAsia"/>
          <w:lang w:val="en-US" w:eastAsia="zh-CN"/>
        </w:rPr>
        <w:t>bannerImg</w:t>
      </w:r>
      <w:bookmarkEnd w:id="1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图片配字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isShow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" w:name="OLE_LINK12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showOrder</w:t>
            </w:r>
            <w:bookmarkEnd w:id="2"/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显示顺序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0，1，...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3" w:name="OLE_LINK11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  <w:bookmarkEnd w:id="3"/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" w:name="OLE_LINK1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4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2、相关介绍（presentations）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isShow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bookmarkStart w:id="5" w:name="OLE_LINK7"/>
      <w:r>
        <w:rPr>
          <w:rFonts w:hint="eastAsia"/>
          <w:lang w:val="en-US" w:eastAsia="zh-CN"/>
        </w:rPr>
        <w:t>网站评价</w:t>
      </w:r>
      <w:bookmarkEnd w:id="5"/>
      <w:r>
        <w:rPr>
          <w:rFonts w:hint="eastAsia"/>
          <w:lang w:val="en-US" w:eastAsia="zh-CN"/>
        </w:rPr>
        <w:t>（websiteEvaluation）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评价日期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" w:name="OLE_LINK6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7" w:name="OLE_LINK8"/>
      <w:r>
        <w:rPr>
          <w:rFonts w:hint="eastAsia"/>
          <w:lang w:val="en-US" w:eastAsia="zh-CN"/>
        </w:rPr>
        <w:t>网站建议</w:t>
      </w:r>
      <w:bookmarkEnd w:id="7"/>
      <w:r>
        <w:rPr>
          <w:rFonts w:hint="eastAsia"/>
          <w:lang w:val="en-US" w:eastAsia="zh-CN"/>
        </w:rPr>
        <w:t>（websiteSuggest）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建议日期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suggestContent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8" w:name="OLE_LINK2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8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5、内容分类（</w:t>
      </w:r>
      <w:bookmarkStart w:id="9" w:name="OLE_LINK3"/>
      <w:r>
        <w:rPr>
          <w:rFonts w:hint="eastAsia"/>
          <w:lang w:val="en-US" w:eastAsia="zh-CN"/>
        </w:rPr>
        <w:t>classification</w:t>
      </w:r>
      <w:bookmarkEnd w:id="9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45" w:beforeAutospacing="0" w:after="60" w:afterAutospacing="0" w:line="270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</w:t>
      </w:r>
      <w:bookmarkStart w:id="10" w:name="OLE_LINK13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内容系列分类</w:t>
      </w:r>
      <w:bookmarkEnd w:id="1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</w:t>
      </w:r>
      <w:bookmarkStart w:id="11" w:name="OLE_LINK4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seriesClass</w:t>
      </w:r>
      <w:bookmarkEnd w:id="11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2" w:name="OLE_LINK5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12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bookmarkStart w:id="13" w:name="OLE_LINK14"/>
      <w:r>
        <w:rPr>
          <w:rFonts w:hint="eastAsia"/>
          <w:lang w:val="en-US" w:eastAsia="zh-CN"/>
        </w:rPr>
        <w:t>学习</w:t>
      </w:r>
      <w:bookmarkEnd w:id="13"/>
      <w:r>
        <w:rPr>
          <w:rFonts w:hint="eastAsia"/>
          <w:lang w:val="en-US" w:eastAsia="zh-CN"/>
        </w:rPr>
        <w:t>title（studyTitle）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seriesClass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4" w:name="OLE_LINK16"/>
            <w:r>
              <w:rPr>
                <w:rFonts w:hint="eastAsia"/>
                <w:vertAlign w:val="baseline"/>
                <w:lang w:val="en-US" w:eastAsia="zh-CN"/>
              </w:rPr>
              <w:t>contentListNo</w:t>
            </w:r>
            <w:bookmarkEnd w:id="14"/>
            <w:bookmarkStart w:id="16" w:name="_GoBack"/>
            <w:bookmarkEnd w:id="16"/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文章列表编号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非系列文章为空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textTital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内容标题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sAbstract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发布日期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zan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notesState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笔记状态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8、文章内容（</w:t>
      </w:r>
      <w:bookmarkStart w:id="15" w:name="OLE_LINK15"/>
      <w:r>
        <w:rPr>
          <w:rFonts w:hint="eastAsia"/>
          <w:lang w:val="en-US" w:eastAsia="zh-CN"/>
        </w:rPr>
        <w:t>sContent</w:t>
      </w:r>
      <w:bookmarkEnd w:id="15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"/>
        <w:gridCol w:w="1703"/>
        <w:gridCol w:w="2"/>
        <w:gridCol w:w="1702"/>
        <w:gridCol w:w="4"/>
        <w:gridCol w:w="1701"/>
        <w:gridCol w:w="5"/>
        <w:gridCol w:w="1697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studyId</w:t>
            </w:r>
          </w:p>
        </w:tc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学习ID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referencePoint</w:t>
            </w:r>
          </w:p>
        </w:tc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参考点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9、文章评论（articleComments）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isAdd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是否跟评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-1-主评，...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跟评ID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0A37"/>
    <w:multiLevelType w:val="singleLevel"/>
    <w:tmpl w:val="57720A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12287"/>
    <w:rsid w:val="021D57C6"/>
    <w:rsid w:val="02204207"/>
    <w:rsid w:val="02C768FE"/>
    <w:rsid w:val="04E85051"/>
    <w:rsid w:val="06364486"/>
    <w:rsid w:val="07712287"/>
    <w:rsid w:val="07EA00F4"/>
    <w:rsid w:val="084822DB"/>
    <w:rsid w:val="0D541E2F"/>
    <w:rsid w:val="0E812AED"/>
    <w:rsid w:val="0FF5154D"/>
    <w:rsid w:val="10126D59"/>
    <w:rsid w:val="111B6BCA"/>
    <w:rsid w:val="11242687"/>
    <w:rsid w:val="11D87532"/>
    <w:rsid w:val="122F6704"/>
    <w:rsid w:val="127B1B39"/>
    <w:rsid w:val="133426BF"/>
    <w:rsid w:val="164973AF"/>
    <w:rsid w:val="171B4FD7"/>
    <w:rsid w:val="17415ECC"/>
    <w:rsid w:val="184D69E3"/>
    <w:rsid w:val="18601875"/>
    <w:rsid w:val="18B553A0"/>
    <w:rsid w:val="1A3D34C4"/>
    <w:rsid w:val="1B415B1A"/>
    <w:rsid w:val="1C0A1D62"/>
    <w:rsid w:val="1CD97B83"/>
    <w:rsid w:val="1D5670D2"/>
    <w:rsid w:val="1D9E677C"/>
    <w:rsid w:val="23126B2D"/>
    <w:rsid w:val="26D1770C"/>
    <w:rsid w:val="27CA29E2"/>
    <w:rsid w:val="29060C4D"/>
    <w:rsid w:val="291B06A9"/>
    <w:rsid w:val="2985537D"/>
    <w:rsid w:val="2A5415EB"/>
    <w:rsid w:val="2ACE521C"/>
    <w:rsid w:val="2C85233B"/>
    <w:rsid w:val="2CD04B52"/>
    <w:rsid w:val="2D6E08BD"/>
    <w:rsid w:val="2DED11FE"/>
    <w:rsid w:val="35AF5C7C"/>
    <w:rsid w:val="367B4FAA"/>
    <w:rsid w:val="381D6838"/>
    <w:rsid w:val="381F7A6F"/>
    <w:rsid w:val="388677B9"/>
    <w:rsid w:val="3A153494"/>
    <w:rsid w:val="3ADC26C2"/>
    <w:rsid w:val="3BB93AFB"/>
    <w:rsid w:val="3C6D50EA"/>
    <w:rsid w:val="3CB4632E"/>
    <w:rsid w:val="3CCB5760"/>
    <w:rsid w:val="3E2D320B"/>
    <w:rsid w:val="3E446A0C"/>
    <w:rsid w:val="3F0D47A2"/>
    <w:rsid w:val="41654AE5"/>
    <w:rsid w:val="426B14E1"/>
    <w:rsid w:val="438C678C"/>
    <w:rsid w:val="44870C05"/>
    <w:rsid w:val="467D61BF"/>
    <w:rsid w:val="47B45676"/>
    <w:rsid w:val="496C6B26"/>
    <w:rsid w:val="4AF864E0"/>
    <w:rsid w:val="4BBA05FA"/>
    <w:rsid w:val="4BC26E3B"/>
    <w:rsid w:val="4DBF1EE0"/>
    <w:rsid w:val="51C96C6A"/>
    <w:rsid w:val="53533152"/>
    <w:rsid w:val="53FD2A0C"/>
    <w:rsid w:val="54CB627E"/>
    <w:rsid w:val="55414E8B"/>
    <w:rsid w:val="598202AA"/>
    <w:rsid w:val="5BA114DB"/>
    <w:rsid w:val="5DFB4E6D"/>
    <w:rsid w:val="5E3C3241"/>
    <w:rsid w:val="60113F49"/>
    <w:rsid w:val="60C27C56"/>
    <w:rsid w:val="6199028E"/>
    <w:rsid w:val="61CF6B08"/>
    <w:rsid w:val="64A97CE8"/>
    <w:rsid w:val="65014131"/>
    <w:rsid w:val="6641079A"/>
    <w:rsid w:val="67392685"/>
    <w:rsid w:val="677736A2"/>
    <w:rsid w:val="67FD4191"/>
    <w:rsid w:val="68E700F6"/>
    <w:rsid w:val="6AF861BC"/>
    <w:rsid w:val="6BCE4D29"/>
    <w:rsid w:val="6E3E43AB"/>
    <w:rsid w:val="6F242DD4"/>
    <w:rsid w:val="6F2B4F75"/>
    <w:rsid w:val="7179461A"/>
    <w:rsid w:val="72C761B5"/>
    <w:rsid w:val="757631A5"/>
    <w:rsid w:val="761928F2"/>
    <w:rsid w:val="790622DD"/>
    <w:rsid w:val="7BE11B9C"/>
    <w:rsid w:val="7C5765B4"/>
    <w:rsid w:val="7CF3368B"/>
    <w:rsid w:val="7D0538B7"/>
    <w:rsid w:val="7D6D79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5A1D4"/>
      <w:u w:val="single"/>
    </w:rPr>
  </w:style>
  <w:style w:type="character" w:styleId="5">
    <w:name w:val="Hyperlink"/>
    <w:basedOn w:val="3"/>
    <w:qFormat/>
    <w:uiPriority w:val="0"/>
    <w:rPr>
      <w:color w:val="35A1D4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split"/>
    <w:basedOn w:val="3"/>
    <w:qFormat/>
    <w:uiPriority w:val="0"/>
    <w:rPr>
      <w:sz w:val="0"/>
      <w:szCs w:val="0"/>
      <w:shd w:val="clear" w:fill="959595"/>
    </w:rPr>
  </w:style>
  <w:style w:type="character" w:customStyle="1" w:styleId="9">
    <w:name w:val="web-item1"/>
    <w:basedOn w:val="3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2016-05-16T02:58:00Z</dcterms:created>
  <dc:creator>ray</dc:creator>
  <cp:lastModifiedBy>ray</cp:lastModifiedBy>
  <dcterms:modified xsi:type="dcterms:W3CDTF">2016-07-15T08:56:01Z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