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A58" w:rsidRDefault="00BD667D">
      <w:r>
        <w:t>Xin Fu</w:t>
      </w:r>
    </w:p>
    <w:p w:rsidR="00BD667D" w:rsidRDefault="00BD667D" w:rsidP="00BD667D">
      <w:r>
        <w:t>The normalized transmission spectra of the 5-channel multiplexer before and after the heterogeneous integration of EAMs are shown in Fig. 6. The curves are normalized to a reference waveguide with grating couplers showing 12dB fiber-to-fiber insertion loss</w:t>
      </w:r>
      <w:r w:rsidRPr="00BD667D">
        <w:rPr>
          <w:strike/>
        </w:rPr>
        <w:t xml:space="preserve">. By comparing the spectra shown in Fig. 6(a) and 6(b), one finds that the central wavelength of each AWG channel shifts a little after the hybrid integr ation, and the side lobes of the AWG are slightly broadened. This is attributed to the different top cladding of the AWG after the III-V processing. Therefore, the phase relation will be affected and finally the spectrum will change. The channel spacing of the AWG is 1.6 nm and the device has an insertion loss less </w:t>
      </w:r>
      <w:r w:rsidRPr="00BD667D">
        <w:rPr>
          <w:strike/>
        </w:rPr>
        <w:t xml:space="preserve">than 3 dB. </w:t>
      </w:r>
      <w:r w:rsidRPr="00BD667D">
        <w:rPr>
          <w:strike/>
        </w:rPr>
        <w:t xml:space="preserve">However, </w:t>
      </w:r>
      <w:r>
        <w:t>after EAM integration the insertion loss varies from between  − 9.3 dB to − 3.4 dB (measured after passing through the EAMs and AWG), which is mainly attributed to non-uniform insertion losses of the fabricated EAMs, althoug</w:t>
      </w:r>
      <w:r>
        <w:t>h each EAM is designed to be id</w:t>
      </w:r>
      <w:r>
        <w:t>entical. The III-V processing is expected to have no influence on the passive silicon waveguide circuit, as the etching is selective and the silicon layer is well protected beneath the oxide layer. The minimum insertion loss of the EAM at 0V bias is measured to be 1.2 dB. Figure 7 illustrates the measured static extinction ratio of the 100µm-long EAMs under different reverse biases. More than 12 dB extinction ratio can be achieved when the bias is changed from 0 V to  − 2.5 V.</w:t>
      </w:r>
    </w:p>
    <w:p w:rsidR="00867C66" w:rsidRDefault="00867C66" w:rsidP="00BD667D"/>
    <w:p w:rsidR="00867C66" w:rsidRDefault="00867C66" w:rsidP="00867C66">
      <w:r>
        <w:t>For the large signal modulation measurements, a tunable continuous wave (CW) laser was aligned to each channel of the AWG. A SHF pattern generator followed by a driving amplifier and a bias tee produced a PRBS signal with 2.3 to 2.6 Vpp with a DC offset of  −1.5 V to −2 V to drive the EAMs. The modulated light was boosted by an erbium-doped fiber amplifier (EDFA). A narrow optical filter was inserted to remove the amplified spontaneous emission (ASE) noise generated by the EDFA. Finally, eye diagrams were obtained with a Tektronix 8300A digital series analyzer. The 20 Gb/s and 28 Gb/s eye di agram of the EAM on channel 2 are displayed in Figs. 9(a) and 9(b), respectively. Figures 10(a)-10(e) shows the eye diagrams after the AWG multiplexer at 20 Gbps for the five different channels. All EAMs exhibit clean and open eyes. The dynamic extinction ratios vary between 4.9 dB and 6.9 dB, limited by the large insertion loss of the chip in the experiment.</w:t>
      </w:r>
    </w:p>
    <w:p w:rsidR="00867C66" w:rsidRDefault="00867C66" w:rsidP="00867C66"/>
    <w:p w:rsidR="00867C66" w:rsidRDefault="00867C66" w:rsidP="00BD667D"/>
    <w:p w:rsidR="00BD667D" w:rsidRDefault="00BD667D" w:rsidP="00BD667D"/>
    <w:p w:rsidR="00BD667D" w:rsidRDefault="00BD667D" w:rsidP="00BD667D">
      <w:r>
        <w:t>Yongbo</w:t>
      </w:r>
    </w:p>
    <w:p w:rsidR="00C208ED" w:rsidRDefault="00C208ED" w:rsidP="00BD667D">
      <w:r>
        <w:t>1</w:t>
      </w:r>
      <w:r>
        <w:rPr>
          <w:rFonts w:hint="eastAsia"/>
        </w:rPr>
        <w:t>．</w:t>
      </w:r>
    </w:p>
    <w:p w:rsidR="00BD667D" w:rsidRDefault="00BD667D" w:rsidP="00BD667D">
      <w:r>
        <w:t>We initially characterized the modulator’s static transmis-sion performance as a function of the reverse bias at 20◦C.The measured data for input wavelengths from 1285 nm to</w:t>
      </w:r>
      <w:r>
        <w:t xml:space="preserve"> </w:t>
      </w:r>
      <w:r>
        <w:t>1315 nm are shown in Fig. 2. The data is normalized by</w:t>
      </w:r>
      <w:r>
        <w:t xml:space="preserve"> </w:t>
      </w:r>
      <w:r>
        <w:t>the insertion loss of the reference blank silicon waveguides.</w:t>
      </w:r>
      <w:r>
        <w:t xml:space="preserve"> </w:t>
      </w:r>
      <w:r>
        <w:t>We can see that this modulator can support a wavelength</w:t>
      </w:r>
      <w:r>
        <w:t xml:space="preserve"> </w:t>
      </w:r>
      <w:r>
        <w:t>window of 30 nm with an extinction ratio larger than 10 dB</w:t>
      </w:r>
      <w:r>
        <w:t xml:space="preserve"> </w:t>
      </w:r>
      <w:r>
        <w:t>for a 2 V bias change although the insertion loss is increased</w:t>
      </w:r>
      <w:r>
        <w:t xml:space="preserve"> </w:t>
      </w:r>
      <w:r>
        <w:t>from ˜ 9 dB to 11.5 dB towards a shorter wavelength due to</w:t>
      </w:r>
      <w:r>
        <w:t xml:space="preserve"> </w:t>
      </w:r>
      <w:r>
        <w:t>the increased residual absorption. This insertion loss is higher</w:t>
      </w:r>
      <w:r>
        <w:t xml:space="preserve"> </w:t>
      </w:r>
      <w:r>
        <w:t>an expected. Misalignment between the MQW layer and the</w:t>
      </w:r>
      <w:r>
        <w:t xml:space="preserve"> </w:t>
      </w:r>
      <w:r>
        <w:t xml:space="preserve">silicon waveguide (an offset of ˜160 nm is found from </w:t>
      </w:r>
      <w:r>
        <w:lastRenderedPageBreak/>
        <w:t>the</w:t>
      </w:r>
      <w:r>
        <w:t xml:space="preserve"> </w:t>
      </w:r>
      <w:r>
        <w:t>cross-section), the rough sidewall of the intrinsic region due</w:t>
      </w:r>
      <w:r>
        <w:t xml:space="preserve"> </w:t>
      </w:r>
      <w:r>
        <w:t>to the nonuniform undercut rate for different compositions</w:t>
      </w:r>
      <w:r>
        <w:t xml:space="preserve"> </w:t>
      </w:r>
      <w:r>
        <w:t>and unexpected residues attached to the tapers might be</w:t>
      </w:r>
      <w:r>
        <w:t xml:space="preserve"> </w:t>
      </w:r>
      <w:r>
        <w:t>the primary reasons behind this. We then fixed the input</w:t>
      </w:r>
      <w:r>
        <w:t xml:space="preserve"> </w:t>
      </w:r>
      <w:r>
        <w:t>wavelength at 1300 nm and measured the static transmission</w:t>
      </w:r>
      <w:r>
        <w:t xml:space="preserve"> </w:t>
      </w:r>
      <w:r>
        <w:t>under different temperatures. As shown in Fig. 3, a high</w:t>
      </w:r>
      <w:r>
        <w:t xml:space="preserve"> </w:t>
      </w:r>
      <w:r>
        <w:t>temperature leads to a similar curve as the case in Fig. 2 for a</w:t>
      </w:r>
      <w:r>
        <w:t xml:space="preserve"> </w:t>
      </w:r>
      <w:r>
        <w:t>shorter wavelength. This is due to the temperature-induced red</w:t>
      </w:r>
      <w:r>
        <w:t xml:space="preserve"> </w:t>
      </w:r>
      <w:r>
        <w:t>shift of the absorption spectrum. Up to 50</w:t>
      </w:r>
      <w:r>
        <w:t xml:space="preserve"> </w:t>
      </w:r>
      <w:r>
        <w:t>◦</w:t>
      </w:r>
      <w:r>
        <w:t xml:space="preserve"> </w:t>
      </w:r>
      <w:r>
        <w:t>C, the penalty of</w:t>
      </w:r>
      <w:r>
        <w:t xml:space="preserve"> </w:t>
      </w:r>
      <w:r>
        <w:t>the insertion loss is less than 2 dB. Based on the comparison of</w:t>
      </w:r>
      <w:r>
        <w:t xml:space="preserve"> </w:t>
      </w:r>
      <w:r>
        <w:t>Fig. 2 and Fig. 3, we estimate that the red shift rate is slightly</w:t>
      </w:r>
      <w:r>
        <w:t xml:space="preserve"> </w:t>
      </w:r>
      <w:r>
        <w:t>larger than 0.5 nm/◦C, which matches the typical shift rate of</w:t>
      </w:r>
      <w:r>
        <w:t xml:space="preserve"> </w:t>
      </w:r>
      <w:r>
        <w:t>the gain peak for a semiconductor optical amplifier [11].</w:t>
      </w:r>
    </w:p>
    <w:p w:rsidR="004303EE" w:rsidRDefault="004303EE" w:rsidP="004303EE">
      <w:r>
        <w:t>Large signal measurements were carried out at 40 Gb/s. The</w:t>
      </w:r>
      <w:r>
        <w:t xml:space="preserve"> </w:t>
      </w:r>
      <w:r>
        <w:t>2ˆ31-1 PRBS signal was amplified and then went through a</w:t>
      </w:r>
      <w:r>
        <w:t xml:space="preserve"> </w:t>
      </w:r>
      <w:r>
        <w:t>23 dB RF attenuator and a bias tee to get an appropriate drive</w:t>
      </w:r>
      <w:r>
        <w:t xml:space="preserve"> </w:t>
      </w:r>
      <w:r>
        <w:t>voltage. The electric eye diagram captured by a DCA with</w:t>
      </w:r>
      <w:r>
        <w:t xml:space="preserve"> </w:t>
      </w:r>
      <w:r>
        <w:t>a 50Ωinput impedance shows an eye amplitude of 494 mV.</w:t>
      </w:r>
      <w:r>
        <w:t xml:space="preserve"> </w:t>
      </w:r>
    </w:p>
    <w:p w:rsidR="005D2A5E" w:rsidRDefault="004303EE" w:rsidP="004303EE">
      <w:r>
        <w:t>Since a lumped HSEAM can be treated as an open terminator</w:t>
      </w:r>
      <w:r>
        <w:t xml:space="preserve"> </w:t>
      </w:r>
      <w:r>
        <w:t>where the reflection is constructively added to the forward</w:t>
      </w:r>
      <w:r>
        <w:t xml:space="preserve"> </w:t>
      </w:r>
      <w:r>
        <w:t>voltage at the end, this configuration gives a total drive voltageswing of around 1 V applied to the modulator.</w:t>
      </w:r>
    </w:p>
    <w:p w:rsidR="005D2A5E" w:rsidRDefault="005D2A5E" w:rsidP="00BD667D"/>
    <w:p w:rsidR="00BD667D" w:rsidRDefault="00C208ED" w:rsidP="00BD667D">
      <w:r>
        <w:t>2</w:t>
      </w:r>
      <w:r>
        <w:rPr>
          <w:rFonts w:hint="eastAsia"/>
        </w:rPr>
        <w:t>．</w:t>
      </w:r>
    </w:p>
    <w:p w:rsidR="00BD667D" w:rsidRDefault="00BD667D" w:rsidP="00BD667D">
      <w:r>
        <w:t xml:space="preserve">Figure 4  shows the measured transmission curves as a function of the bias at different input wavelengths. The data is normalized by the insertion loss of </w:t>
      </w:r>
      <w:r>
        <w:t xml:space="preserve">a reference silicon waveguide. </w:t>
      </w:r>
      <w:r>
        <w:t>The insertion loss of the modulator is around 4.9 dB for a wavelength larger than 1300 nm. Moving to a shorter wavelength, the insertion loss will be increased but the extinction ratio will be enhanced. For the demonstrated 30 nm wavel</w:t>
      </w:r>
      <w:r>
        <w:t>ength window, this hybrid silic</w:t>
      </w:r>
      <w:r>
        <w:t>on modulator can give a static extinction ratio from 10 dB to 20 dB with a 2 V bias change.</w:t>
      </w:r>
    </w:p>
    <w:p w:rsidR="00BD667D" w:rsidRDefault="00BD667D" w:rsidP="00BD667D">
      <w:r>
        <w:t>We characterize the device loss by using a set of cascaded EAMs</w:t>
      </w:r>
      <w:r w:rsidR="00C208ED">
        <w:t xml:space="preserve"> as shown in the inset of Fig. </w:t>
      </w:r>
      <w:r>
        <w:t>2.  The  input  optical  powers  reaching  the  two  modulators  are  labeled  as P</w:t>
      </w:r>
      <w:r>
        <w:t>1 and  P</w:t>
      </w:r>
      <w:r>
        <w:t>2,</w:t>
      </w:r>
      <w:r>
        <w:t xml:space="preserve"> </w:t>
      </w:r>
      <w:r>
        <w:t xml:space="preserve">respectivley.  They  are  proportional  to  the  photocurrents  extracted  from  the  modulators. Supposing that the two EAMs are identical, the device loss of one EAM can be approximately obtained by: </w:t>
      </w:r>
    </w:p>
    <w:p w:rsidR="00BD667D" w:rsidRDefault="00BD667D" w:rsidP="00BD667D">
      <w:r>
        <w:t xml:space="preserve"> </w:t>
      </w:r>
      <w:r>
        <w:t>where I1</w:t>
      </w:r>
      <w:r>
        <w:t xml:space="preserve"> </w:t>
      </w:r>
      <w:r>
        <w:t xml:space="preserve"> and I2</w:t>
      </w:r>
      <w:r>
        <w:t xml:space="preserve"> </w:t>
      </w:r>
      <w:r>
        <w:t xml:space="preserve"> are the photocurrents simultaneously extracted from the two modulators under the  same  bias.  Note  that  the  loss  from  two  tapers  and  the  connecting  silicon  waveguide  is included.  Based  on  this  method,  we  measured  the  bias-dependent  device  loss  for  a  hybrid silicon TW-EAM with an active length of 100 μm. During the measurement, the polarization </w:t>
      </w:r>
      <w:r>
        <w:t xml:space="preserve">of  the  input  light  is </w:t>
      </w:r>
      <w:r>
        <w:t xml:space="preserve">optimized  by  using  a  polarization  controller  to  have  a  maximal photocurrent. It corresponds to the TE polarization, which  is verified by checking the output optical spot through a crystal polarization beam splitter. </w:t>
      </w:r>
    </w:p>
    <w:p w:rsidR="00BD667D" w:rsidRDefault="00BD667D" w:rsidP="00BD667D">
      <w:r>
        <w:t>Figure 2 shows a group of loss curves</w:t>
      </w:r>
      <w:r>
        <w:t xml:space="preserve"> </w:t>
      </w:r>
      <w:r>
        <w:t xml:space="preserve">obtained  at  different  input  wavelengths  from  1535  nm  to  1565  nm.  We  can  see  that  the unbiased  loss  keeps  reducing  until  the  wavelength  increased  to  1550  nm,  implying  that  the static  material  absorption  is  no  longer  an  issue  at  a  longer  wavelength.  The  on-chip  loss  at </w:t>
      </w:r>
      <w:r>
        <w:t xml:space="preserve"> </w:t>
      </w:r>
      <w:r>
        <w:t xml:space="preserve">1550  nm  is  around  5  dB,  larger  than  that  of  the  previously  reported  lumped  device  (3dB  in [15]). We believe that it mainly comes from the mode transition loss in the taper and the free carrier  absorption  due  to  the  proton  bombardment.  Increasing  the  taper  length  and  reducing the  implantation  area  could  help  reduce  the  device  loss.  We  can  also  see  </w:t>
      </w:r>
      <w:r>
        <w:lastRenderedPageBreak/>
        <w:t xml:space="preserve">the  steady-state extinction ratio from Fig. 2. For the wavelength of 1550 nm, more than 11 dB extinction ratio is  achieved  with  a  voltage  change  from </w:t>
      </w:r>
      <w:r>
        <w:t xml:space="preserve">2  V  to </w:t>
      </w:r>
      <w:r>
        <w:t>4  V.  Shorter  wavelength  gives  a  better extinction ratio and a reduced optimal bias but an increased on-chip loss.</w:t>
      </w:r>
    </w:p>
    <w:p w:rsidR="00C208ED" w:rsidRDefault="00867C66" w:rsidP="00867C66">
      <w:r>
        <w:t>In  order  to  evaluate  the  large  signal  performance,  a  non-return-to-zero  (NRZ) pseudorandom bit sequence (PRBS) pattern with a word length of 231-1, generated by an SHF</w:t>
      </w:r>
      <w:r w:rsidRPr="00867C66">
        <w:t xml:space="preserve"> </w:t>
      </w:r>
      <w:r>
        <w:t xml:space="preserve">BERT  and  amplified  to  a  level  of  2  V  swing,  was  applied  to  the  TW-EAM  sample  under a bias of </w:t>
      </w:r>
      <w:r>
        <w:t>3 V. The  modulated  optical signal  was collected by a lensed fiber and amplified by an  erbium  doped  fiber  amplifier  (EDFA)  followed  by  a  200  GHz  bandpass  optical  filter  to suppress the amplified spontaneous emission (ASE) noise. The optical signal was detected by a  50  GHz  photodetector  mounted  on  an  Agilent  digital  communication  analyzer  (DCA).  As shown in Fig. 5, a clear eye opening was observed at 50 Gb/s with a dynamic extinction ratio of 9.8 dB, which is sufficient for practical applications. The asymmetry of the eye diagram is due to the nonlinearity of the transfer function of the EAM, depending on the bias.</w:t>
      </w:r>
    </w:p>
    <w:p w:rsidR="004303EE" w:rsidRDefault="004303EE" w:rsidP="004303EE">
      <w:r>
        <w:t>3.  Japan</w:t>
      </w:r>
    </w:p>
    <w:p w:rsidR="00867C66" w:rsidRDefault="004303EE" w:rsidP="004303EE">
      <w:r>
        <w:t>Fig. 12 shows the measured 40-Gb/s driver and optical eye</w:t>
      </w:r>
      <w:r>
        <w:t xml:space="preserve"> </w:t>
      </w:r>
      <w:r>
        <w:t>diagram. Eye opening w</w:t>
      </w:r>
      <w:r>
        <w:t>ith an RF ER of 10.5 dB was suc</w:t>
      </w:r>
      <w:r>
        <w:t>cessfully observed, even with a peak-to-peak voltage as low as</w:t>
      </w:r>
      <w:r>
        <w:t xml:space="preserve"> </w:t>
      </w:r>
      <w:r>
        <w:t>0.79 V with the device under −2.2-V bias and 50- Ω termi-nation conditions [Fig. 12(b)]. Since the ON-state side has</w:t>
      </w:r>
      <w:r>
        <w:t xml:space="preserve"> </w:t>
      </w:r>
      <w:r>
        <w:t>not sufficiently reached the saturation region of the extinction</w:t>
      </w:r>
      <w:r>
        <w:t xml:space="preserve"> </w:t>
      </w:r>
      <w:r>
        <w:t>characteristics for the 0.79-V-swing amplitude of driver volt-age, the upper band of the eye pattern signal is large. Somewhat</w:t>
      </w:r>
      <w:r>
        <w:t xml:space="preserve"> </w:t>
      </w:r>
      <w:r>
        <w:t>enlarging the swing amplitude or moving a bias point to low</w:t>
      </w:r>
      <w:r>
        <w:t xml:space="preserve"> </w:t>
      </w:r>
      <w:r>
        <w:t>voltage slightly makes the swing start from the saturation region</w:t>
      </w:r>
      <w:r>
        <w:t xml:space="preserve"> </w:t>
      </w:r>
      <w:r>
        <w:t>and thereby improves the eye pattern. Fig. 12(c) shows the</w:t>
      </w:r>
      <w:r>
        <w:t xml:space="preserve"> </w:t>
      </w:r>
      <w:r>
        <w:t>optical eye diagram of the device under −2.05-V bias condition</w:t>
      </w:r>
      <w:r>
        <w:t xml:space="preserve"> </w:t>
      </w:r>
      <w:r>
        <w:t>as an example. The upper band is reduced, however, the ER</w:t>
      </w:r>
      <w:r>
        <w:t xml:space="preserve"> </w:t>
      </w:r>
      <w:r>
        <w:t>becomes 8.3 dB. The dominant reason for the remaining excess</w:t>
      </w:r>
      <w:r>
        <w:t xml:space="preserve"> </w:t>
      </w:r>
      <w:r>
        <w:t>jitter compared with that of the driver signal is thought to be</w:t>
      </w:r>
      <w:r>
        <w:t xml:space="preserve"> </w:t>
      </w:r>
      <w:r>
        <w:t>the optical axis fluctuation arising from the on-chip measure-ment using lensed-fiber coupling with both input and output</w:t>
      </w:r>
      <w:r>
        <w:t xml:space="preserve"> </w:t>
      </w:r>
      <w:r>
        <w:t>facets. The measured bit error rate for a 40-Gb/s nonreturn-to-zero (NRZ) pseudorandom-binary-sequence pulse pattern of</w:t>
      </w:r>
      <w:r>
        <w:t xml:space="preserve"> </w:t>
      </w:r>
      <w:r>
        <w:t>27− 1 signal with 0.79-V driving voltage under −2.2-V bias is</w:t>
      </w:r>
      <w:r>
        <w:t xml:space="preserve"> </w:t>
      </w:r>
      <w:r>
        <w:t>shown in Fig. 13. Error-free operation is confirmed</w:t>
      </w:r>
      <w:r>
        <w:t>.</w:t>
      </w:r>
    </w:p>
    <w:p w:rsidR="004303EE" w:rsidRDefault="004303EE" w:rsidP="00BD667D"/>
    <w:p w:rsidR="004303EE" w:rsidRDefault="004303EE" w:rsidP="00BD667D">
      <w:r>
        <w:t>Me:</w:t>
      </w:r>
    </w:p>
    <w:p w:rsidR="003A1F45" w:rsidRDefault="00EE6BA0" w:rsidP="00BD667D">
      <w:r>
        <w:t>W</w:t>
      </w:r>
      <w:r w:rsidR="00C208ED">
        <w:t xml:space="preserve">e </w:t>
      </w:r>
      <w:r>
        <w:t xml:space="preserve">firstly </w:t>
      </w:r>
      <w:bookmarkStart w:id="0" w:name="_GoBack"/>
      <w:bookmarkEnd w:id="0"/>
      <w:r w:rsidR="00C208ED">
        <w:t xml:space="preserve">measure the EAM’s </w:t>
      </w:r>
      <w:r w:rsidR="00C208ED" w:rsidRPr="00C208ED">
        <w:t>static</w:t>
      </w:r>
      <w:r w:rsidR="00C208ED">
        <w:t xml:space="preserve"> performance with different bias at 1.55 μm, shown in Fig. 4(a). The measurement’s results is</w:t>
      </w:r>
      <w:r w:rsidR="00C208ED" w:rsidRPr="00C208ED">
        <w:t xml:space="preserve"> normalized to a </w:t>
      </w:r>
      <w:r w:rsidR="00C208ED">
        <w:t>straight</w:t>
      </w:r>
      <w:r w:rsidR="00C208ED" w:rsidRPr="00C208ED">
        <w:t xml:space="preserve"> waveguide with </w:t>
      </w:r>
      <w:r w:rsidR="00C208ED">
        <w:t xml:space="preserve">same </w:t>
      </w:r>
      <w:r w:rsidR="00C208ED" w:rsidRPr="00C208ED">
        <w:t>grating couplers</w:t>
      </w:r>
      <w:r w:rsidR="00C208ED">
        <w:t>.</w:t>
      </w:r>
      <w:r w:rsidR="00C208ED" w:rsidRPr="00C208ED">
        <w:t xml:space="preserve"> </w:t>
      </w:r>
      <w:r w:rsidR="00C208ED">
        <w:t>The insertion loss is around 5dB, larger than the simulation results.</w:t>
      </w:r>
      <w:r w:rsidR="000910D9">
        <w:t xml:space="preserve"> We think that it mainly comes from the </w:t>
      </w:r>
      <w:r w:rsidR="001548AE">
        <w:t xml:space="preserve">width of the </w:t>
      </w:r>
      <w:r w:rsidR="000910D9">
        <w:t xml:space="preserve">intrinsic </w:t>
      </w:r>
      <w:r w:rsidR="001548AE">
        <w:t>region</w:t>
      </w:r>
      <w:r w:rsidR="000910D9">
        <w:t xml:space="preserve"> is larger than designed values 1.5 μm</w:t>
      </w:r>
      <w:r w:rsidR="00F44A5E">
        <w:t xml:space="preserve">, </w:t>
      </w:r>
      <w:r w:rsidR="000910D9">
        <w:t>shown in Fig</w:t>
      </w:r>
      <w:r w:rsidR="00F44A5E">
        <w:t xml:space="preserve">. 1(c). In this case, the bi-level taper coupler </w:t>
      </w:r>
      <w:r w:rsidR="00223A6D">
        <w:t>will excite high order mode</w:t>
      </w:r>
      <w:r w:rsidR="00706B59">
        <w:t>s</w:t>
      </w:r>
      <w:r w:rsidR="00223A6D">
        <w:t xml:space="preserve"> and cause unwanted reflection during mode transformation</w:t>
      </w:r>
      <w:r w:rsidR="00F44A5E">
        <w:t>,</w:t>
      </w:r>
      <w:r w:rsidR="00223A6D">
        <w:t xml:space="preserve"> </w:t>
      </w:r>
      <w:r w:rsidR="00F44A5E">
        <w:t>especially in the first level</w:t>
      </w:r>
      <w:r w:rsidR="00223A6D">
        <w:t>.</w:t>
      </w:r>
      <w:r w:rsidR="00F44A5E">
        <w:t xml:space="preserve"> </w:t>
      </w:r>
      <w:r w:rsidR="009E4102">
        <w:t xml:space="preserve">Fig. 4(a) shows that there are two absorption variation section when we changes bias voltage. The absorption variation in reverse bias is </w:t>
      </w:r>
      <w:r w:rsidR="00B70070">
        <w:t xml:space="preserve">caused by continuum transitions absorption. The extinction ratio is </w:t>
      </w:r>
      <w:r w:rsidR="009E4102">
        <w:t>around 4dB with voltage changing from -1V to -2V.</w:t>
      </w:r>
      <w:r w:rsidR="00232618">
        <w:t xml:space="preserve">The </w:t>
      </w:r>
      <w:r w:rsidR="009E4102">
        <w:t xml:space="preserve">absorption variation in forward bias is </w:t>
      </w:r>
      <w:r w:rsidR="00232618">
        <w:t xml:space="preserve">caused by exiton transition absorption. The extinction ratio is </w:t>
      </w:r>
      <w:r w:rsidR="009E4102">
        <w:t xml:space="preserve">more than 20dB </w:t>
      </w:r>
      <w:r w:rsidR="009E4102" w:rsidRPr="009E4102">
        <w:t>with only 100mV bias variation</w:t>
      </w:r>
      <w:r w:rsidR="009E4102">
        <w:t>.</w:t>
      </w:r>
      <w:r w:rsidR="0086339D">
        <w:t xml:space="preserve"> Furthermore, we </w:t>
      </w:r>
      <w:r w:rsidR="003A1F45">
        <w:t xml:space="preserve">measure the normalization absorption spectra with bias variation. The exiton absorption peak </w:t>
      </w:r>
      <w:r w:rsidR="00B25C29">
        <w:t xml:space="preserve">intensity </w:t>
      </w:r>
      <w:r w:rsidR="003A1F45">
        <w:t xml:space="preserve">and </w:t>
      </w:r>
      <w:r w:rsidR="00B25C29">
        <w:t xml:space="preserve">shifts </w:t>
      </w:r>
      <w:r w:rsidR="00B25C29">
        <w:t>are in</w:t>
      </w:r>
      <w:r w:rsidR="003A1F45">
        <w:t xml:space="preserve"> good agreement with the simulation results shown in Fig. 3.</w:t>
      </w:r>
      <w:r w:rsidR="00B25C29">
        <w:t xml:space="preserve"> In the forward bias, the exciton absorption peak shifts</w:t>
      </w:r>
      <w:r w:rsidR="001B3FF1">
        <w:t xml:space="preserve"> </w:t>
      </w:r>
      <w:r w:rsidR="005D2A5E">
        <w:t xml:space="preserve">rate is </w:t>
      </w:r>
      <w:r w:rsidR="00F547C6">
        <w:t>aroun</w:t>
      </w:r>
      <w:r w:rsidR="00B25C29">
        <w:t xml:space="preserve">d </w:t>
      </w:r>
      <w:r w:rsidR="00642D25">
        <w:lastRenderedPageBreak/>
        <w:t>50</w:t>
      </w:r>
      <w:r w:rsidR="00B25C29">
        <w:t>nm</w:t>
      </w:r>
      <w:r w:rsidR="005D2A5E">
        <w:t>/V</w:t>
      </w:r>
      <w:r w:rsidR="00B25C29">
        <w:t xml:space="preserve">, without reduce absorption intensity. </w:t>
      </w:r>
      <w:r w:rsidR="00B25C29" w:rsidRPr="00B25C29">
        <w:t xml:space="preserve">So </w:t>
      </w:r>
      <w:r w:rsidR="00B25C29">
        <w:t xml:space="preserve">in this way, </w:t>
      </w:r>
      <w:r w:rsidR="00B25C29" w:rsidRPr="00B25C29">
        <w:t>we can achieve a low driven voltage EAM in the forward bias.</w:t>
      </w:r>
    </w:p>
    <w:p w:rsidR="00867C66" w:rsidRDefault="00867C66" w:rsidP="00BD667D"/>
    <w:p w:rsidR="00AF7009" w:rsidRDefault="0020442E" w:rsidP="00BD667D">
      <w:r>
        <w:t>Then, we measure the high speed performance of the EAM at forward bias 0.6V at 1.55 μm. a</w:t>
      </w:r>
      <w:r w:rsidRPr="0020442E">
        <w:t xml:space="preserve">  non-return-to-zero  </w:t>
      </w:r>
      <w:r w:rsidRPr="0020442E">
        <w:t>2</w:t>
      </w:r>
      <w:r w:rsidRPr="0020442E">
        <w:rPr>
          <w:vertAlign w:val="superscript"/>
        </w:rPr>
        <w:t>31</w:t>
      </w:r>
      <w:r w:rsidRPr="0020442E">
        <w:t>-1</w:t>
      </w:r>
      <w:r>
        <w:t xml:space="preserve"> </w:t>
      </w:r>
      <w:r w:rsidRPr="0020442E">
        <w:t>pseudorandom bit sequence pattern</w:t>
      </w:r>
      <w:r w:rsidR="002E156A">
        <w:t xml:space="preserve"> generated </w:t>
      </w:r>
      <w:r w:rsidRPr="0020442E">
        <w:t xml:space="preserve">and  </w:t>
      </w:r>
      <w:r>
        <w:t>attenuate</w:t>
      </w:r>
      <w:r w:rsidR="002E156A">
        <w:t>d</w:t>
      </w:r>
      <w:r w:rsidRPr="0020442E">
        <w:t xml:space="preserve">  to  a  level  of  </w:t>
      </w:r>
      <w:r>
        <w:t>50</w:t>
      </w:r>
      <w:r w:rsidR="00417327">
        <w:t xml:space="preserve"> m</w:t>
      </w:r>
      <w:r w:rsidRPr="0020442E">
        <w:t xml:space="preserve">V  swing,  </w:t>
      </w:r>
      <w:r w:rsidR="002E156A">
        <w:t>is</w:t>
      </w:r>
      <w:r w:rsidRPr="0020442E">
        <w:t xml:space="preserve">  applied  to  </w:t>
      </w:r>
      <w:r w:rsidR="00810E73">
        <w:t>EAM s</w:t>
      </w:r>
      <w:r w:rsidR="00B05834">
        <w:t>a</w:t>
      </w:r>
      <w:r w:rsidR="00810E73">
        <w:t>m</w:t>
      </w:r>
      <w:r w:rsidR="00B05834">
        <w:t>ple</w:t>
      </w:r>
      <w:r w:rsidR="00417327">
        <w:t xml:space="preserve">  </w:t>
      </w:r>
      <w:r w:rsidR="009376DA">
        <w:t>v</w:t>
      </w:r>
      <w:r w:rsidR="009376DA" w:rsidRPr="00D74058">
        <w:t>ia a bias</w:t>
      </w:r>
      <w:r w:rsidR="005971FF">
        <w:t xml:space="preserve"> bee</w:t>
      </w:r>
      <w:r w:rsidR="009376DA">
        <w:t xml:space="preserve"> </w:t>
      </w:r>
      <w:r w:rsidR="00417327">
        <w:t>under a forward bias 0.</w:t>
      </w:r>
      <w:r w:rsidR="007477A6">
        <w:t>6</w:t>
      </w:r>
      <w:r w:rsidRPr="0020442E">
        <w:t>V.</w:t>
      </w:r>
      <w:r w:rsidR="00F732F1">
        <w:t xml:space="preserve"> </w:t>
      </w:r>
      <w:r w:rsidR="00F732F1" w:rsidRPr="00F732F1">
        <w:t xml:space="preserve">The </w:t>
      </w:r>
      <w:r w:rsidR="000918D1">
        <w:t xml:space="preserve">modulated light is coupled into </w:t>
      </w:r>
      <w:r w:rsidR="002809A1">
        <w:t xml:space="preserve">a </w:t>
      </w:r>
      <w:r w:rsidR="000918D1">
        <w:t xml:space="preserve">fiber though </w:t>
      </w:r>
      <w:r w:rsidR="009C52B0">
        <w:t>a grating coupler and amplified</w:t>
      </w:r>
      <w:r w:rsidR="00F732F1" w:rsidRPr="00F732F1">
        <w:t xml:space="preserve"> by </w:t>
      </w:r>
      <w:r w:rsidR="00CF4B9B">
        <w:t>an erbium-doped fiber amplifier</w:t>
      </w:r>
      <w:r w:rsidR="00463BA3">
        <w:t xml:space="preserve"> (EDFA)</w:t>
      </w:r>
      <w:r w:rsidR="00CF4B9B">
        <w:t xml:space="preserve">. </w:t>
      </w:r>
      <w:r w:rsidR="00463BA3">
        <w:t>The</w:t>
      </w:r>
      <w:r w:rsidR="00463BA3" w:rsidRPr="00463BA3">
        <w:t xml:space="preserve"> amplified spontaneous emission </w:t>
      </w:r>
      <w:r w:rsidR="00463BA3">
        <w:t>caused</w:t>
      </w:r>
      <w:r w:rsidR="00463BA3" w:rsidRPr="00463BA3">
        <w:t xml:space="preserve"> by EDFA </w:t>
      </w:r>
      <w:r w:rsidR="00463BA3">
        <w:t>is filtered out by a</w:t>
      </w:r>
      <w:r w:rsidR="00F732F1" w:rsidRPr="00F732F1">
        <w:t xml:space="preserve"> narrow optical filter</w:t>
      </w:r>
      <w:r w:rsidR="008A1A81">
        <w:t>. After that</w:t>
      </w:r>
      <w:r w:rsidR="00F732F1" w:rsidRPr="00F732F1">
        <w:t xml:space="preserve">, </w:t>
      </w:r>
      <w:r w:rsidR="00146EBC">
        <w:t>we can</w:t>
      </w:r>
      <w:r w:rsidR="00166800">
        <w:t xml:space="preserve"> </w:t>
      </w:r>
      <w:r w:rsidR="00146EBC">
        <w:t xml:space="preserve">measure the </w:t>
      </w:r>
      <w:r w:rsidR="00F732F1" w:rsidRPr="00F732F1">
        <w:t xml:space="preserve">eye diagrams </w:t>
      </w:r>
      <w:r w:rsidR="00146EBC">
        <w:t>from</w:t>
      </w:r>
      <w:r w:rsidR="00F732F1" w:rsidRPr="00F732F1">
        <w:t xml:space="preserve"> a Tektronix 8300A digital series analyzer. The </w:t>
      </w:r>
      <w:r w:rsidR="00C75D14">
        <w:t>1.25 Gbp</w:t>
      </w:r>
      <w:r w:rsidR="00F732F1" w:rsidRPr="00F732F1">
        <w:t xml:space="preserve">s </w:t>
      </w:r>
      <w:r w:rsidR="004219E5">
        <w:t>eye di</w:t>
      </w:r>
      <w:r w:rsidR="00F732F1" w:rsidRPr="00F732F1">
        <w:t xml:space="preserve">agram of the EAM </w:t>
      </w:r>
      <w:r w:rsidR="004219E5">
        <w:t>is</w:t>
      </w:r>
      <w:r w:rsidR="00F732F1" w:rsidRPr="00F732F1">
        <w:t xml:space="preserve"> </w:t>
      </w:r>
      <w:r w:rsidR="00AF7009">
        <w:t>shown in Fig</w:t>
      </w:r>
      <w:r w:rsidR="004219E5">
        <w:t>. 5</w:t>
      </w:r>
      <w:r w:rsidR="00F732F1" w:rsidRPr="00F732F1">
        <w:t>(a)</w:t>
      </w:r>
      <w:r w:rsidR="0032466F">
        <w:t>.</w:t>
      </w:r>
      <w:r w:rsidR="00F80327">
        <w:t xml:space="preserve"> </w:t>
      </w:r>
      <w:r w:rsidR="00F80327" w:rsidRPr="00F80327">
        <w:t xml:space="preserve">The dynamic extinction ratios </w:t>
      </w:r>
      <w:r w:rsidR="00F80327">
        <w:t>is 6.3</w:t>
      </w:r>
      <w:r w:rsidR="00F80327" w:rsidRPr="00F80327">
        <w:t xml:space="preserve"> dB </w:t>
      </w:r>
      <w:r w:rsidR="00EB4DF5">
        <w:t xml:space="preserve">which is twice larger than </w:t>
      </w:r>
      <w:r w:rsidR="00CD5C30">
        <w:t xml:space="preserve">the </w:t>
      </w:r>
      <w:r w:rsidR="00425C95">
        <w:t xml:space="preserve">low voltage </w:t>
      </w:r>
      <w:r w:rsidR="00EB4DF5" w:rsidRPr="00EB4DF5">
        <w:t>driven silicon modulator based on tuning resonant wavelength</w:t>
      </w:r>
      <w:r w:rsidR="00E9569E">
        <w:t xml:space="preserve"> with same peak-to-peak voltage</w:t>
      </w:r>
      <w:r w:rsidR="00F32494">
        <w:t>.</w:t>
      </w:r>
      <w:r w:rsidR="00E32E51">
        <w:t xml:space="preserve"> The energy con</w:t>
      </w:r>
      <w:r w:rsidR="00D74058">
        <w:t>su</w:t>
      </w:r>
      <w:r w:rsidR="00F32162">
        <w:t>m</w:t>
      </w:r>
      <w:r w:rsidR="00D74058">
        <w:t xml:space="preserve">ption </w:t>
      </w:r>
      <w:r w:rsidR="00254E73">
        <w:t xml:space="preserve">for the EAM, we use the method presented in reference [1]. Due to the </w:t>
      </w:r>
      <w:r w:rsidR="00254E73" w:rsidRPr="00254E73">
        <w:t xml:space="preserve">cross-section </w:t>
      </w:r>
      <w:r w:rsidR="00254E73">
        <w:t>of our 80 μm long EAM is same to our pervious 100 μm long modulator,</w:t>
      </w:r>
      <w:r w:rsidR="003E2A5D" w:rsidRPr="003E2A5D">
        <w:rPr>
          <w:vertAlign w:val="superscript"/>
        </w:rPr>
        <w:t>13</w:t>
      </w:r>
      <w:r w:rsidR="00254E73">
        <w:t xml:space="preserve"> the </w:t>
      </w:r>
      <w:r w:rsidR="00254E73" w:rsidRPr="00254E73">
        <w:t>junction capacitance</w:t>
      </w:r>
      <w:r w:rsidR="00254E73">
        <w:t xml:space="preserve"> is</w:t>
      </w:r>
      <w:r w:rsidR="003E2A5D">
        <w:t xml:space="preserve"> around 116fF. The transient energy consumption is 0.29fJ/ bit. </w:t>
      </w:r>
      <w:r w:rsidR="00E2467F" w:rsidRPr="00E2467F">
        <w:t>The tran</w:t>
      </w:r>
      <w:r w:rsidR="00E2467F">
        <w:t>sient energy consumption can be</w:t>
      </w:r>
      <w:r w:rsidR="00247190">
        <w:t xml:space="preserve"> further</w:t>
      </w:r>
      <w:r w:rsidR="00E2467F">
        <w:t xml:space="preserve"> reduced by narrowing the intrinsic layer width to </w:t>
      </w:r>
      <w:r w:rsidR="00E54CE8">
        <w:t>decrease</w:t>
      </w:r>
      <w:r w:rsidR="00E2467F">
        <w:t xml:space="preserve"> the </w:t>
      </w:r>
      <w:r w:rsidR="000E4C2F">
        <w:t xml:space="preserve">junction </w:t>
      </w:r>
      <w:r w:rsidR="00E2467F">
        <w:t xml:space="preserve">capacitance. </w:t>
      </w:r>
      <w:r w:rsidR="003E2A5D">
        <w:t>The DC energy consumption at 1.25Gb</w:t>
      </w:r>
      <w:r w:rsidR="0074469C">
        <w:t>p</w:t>
      </w:r>
      <w:r w:rsidR="003E2A5D">
        <w:t xml:space="preserve">s is </w:t>
      </w:r>
      <w:r w:rsidR="00FF1E5E">
        <w:t>110fJ/bit.</w:t>
      </w:r>
      <w:r w:rsidR="00E2467F">
        <w:t xml:space="preserve"> The DC c</w:t>
      </w:r>
      <w:r w:rsidR="00147499">
        <w:t>onsumption can be reduced by increasing the modulator speed.</w:t>
      </w:r>
      <w:r w:rsidR="00155F9A">
        <w:t xml:space="preserve"> </w:t>
      </w:r>
    </w:p>
    <w:p w:rsidR="005A646D" w:rsidRDefault="00AF7009" w:rsidP="00BB4A41">
      <w:r>
        <w:t xml:space="preserve">Fig. 5(b) shows the high speed performance </w:t>
      </w:r>
      <w:r w:rsidR="00B3114A">
        <w:t>for</w:t>
      </w:r>
      <w:r>
        <w:t xml:space="preserve"> the identical EAM at reverse bias</w:t>
      </w:r>
      <w:r w:rsidR="00B3114A">
        <w:t>.</w:t>
      </w:r>
      <w:r w:rsidR="00BB4A41">
        <w:t xml:space="preserve"> The speed of EAM with lump electrode </w:t>
      </w:r>
      <w:r w:rsidR="005C1FE7">
        <w:t xml:space="preserve">worked </w:t>
      </w:r>
      <w:r w:rsidR="00BB4A41">
        <w:t xml:space="preserve">at reverse bias is limited by the </w:t>
      </w:r>
      <w:r w:rsidR="00BB4A41">
        <w:t>RC time constant</w:t>
      </w:r>
      <w:r w:rsidR="00BB4A41">
        <w:t>.</w:t>
      </w:r>
      <w:r w:rsidR="00BB4A41">
        <w:t xml:space="preserve"> </w:t>
      </w:r>
      <w:r w:rsidR="005C1FE7">
        <w:t xml:space="preserve"> However,</w:t>
      </w:r>
      <w:r w:rsidR="00BB4A41">
        <w:t xml:space="preserve"> </w:t>
      </w:r>
      <w:r w:rsidR="00A77160">
        <w:t xml:space="preserve">for </w:t>
      </w:r>
      <w:r w:rsidR="00BB4A41" w:rsidRPr="00BB4A41">
        <w:t xml:space="preserve">the EAM </w:t>
      </w:r>
      <w:r w:rsidR="00A77160">
        <w:t xml:space="preserve">worked at </w:t>
      </w:r>
      <w:r w:rsidR="005C1FE7">
        <w:t>forward bias</w:t>
      </w:r>
      <w:r w:rsidR="00A77160">
        <w:t>, the</w:t>
      </w:r>
      <w:r w:rsidR="00BB4A41" w:rsidRPr="00BB4A41">
        <w:t xml:space="preserve"> </w:t>
      </w:r>
      <w:r w:rsidR="009C4D86">
        <w:t>rise and fall time</w:t>
      </w:r>
      <w:r w:rsidR="00613CD6">
        <w:t xml:space="preserve"> is</w:t>
      </w:r>
      <w:r w:rsidR="005F0FE1">
        <w:t xml:space="preserve"> limit</w:t>
      </w:r>
      <w:r w:rsidR="00613CD6">
        <w:t>ed</w:t>
      </w:r>
      <w:r w:rsidR="005F0FE1">
        <w:t xml:space="preserve"> by the carrier lifetime in MQW.</w:t>
      </w:r>
      <w:r w:rsidR="00155F9A">
        <w:t xml:space="preserve"> </w:t>
      </w:r>
      <w:r w:rsidR="00C43ACC">
        <w:t>T</w:t>
      </w:r>
      <w:r w:rsidR="00C43ACC">
        <w:t xml:space="preserve">hough </w:t>
      </w:r>
      <w:r w:rsidR="00C43ACC">
        <w:t xml:space="preserve">using modulation-doped MQW, we can shift the </w:t>
      </w:r>
      <w:r w:rsidR="00C43ACC" w:rsidRPr="00C43ACC">
        <w:t xml:space="preserve">work point to </w:t>
      </w:r>
      <w:r w:rsidR="00C43ACC">
        <w:t xml:space="preserve">the </w:t>
      </w:r>
      <w:r w:rsidR="00C43ACC" w:rsidRPr="00C43ACC">
        <w:t>reverse bias</w:t>
      </w:r>
      <w:r w:rsidR="00777D34">
        <w:t xml:space="preserve">. In this way, we can </w:t>
      </w:r>
      <w:r w:rsidR="00C43ACC">
        <w:t>reduce the carrier liftetime</w:t>
      </w:r>
      <w:r w:rsidR="00C43ACC">
        <w:t xml:space="preserve"> </w:t>
      </w:r>
      <w:r w:rsidR="004C7E2A">
        <w:t xml:space="preserve">and </w:t>
      </w:r>
      <w:r w:rsidR="00777D34">
        <w:t>increase the EAM speed.</w:t>
      </w:r>
    </w:p>
    <w:p w:rsidR="006C519C" w:rsidRDefault="006C519C" w:rsidP="00BB4A41"/>
    <w:p w:rsidR="008E04BD" w:rsidRDefault="008E04BD" w:rsidP="00BD667D"/>
    <w:p w:rsidR="008E04BD" w:rsidRDefault="008E04BD" w:rsidP="00BD667D">
      <w:pPr>
        <w:rPr>
          <w:rFonts w:hint="eastAsia"/>
        </w:rPr>
      </w:pPr>
    </w:p>
    <w:sectPr w:rsidR="008E0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5E5"/>
    <w:rsid w:val="000910D9"/>
    <w:rsid w:val="000918D1"/>
    <w:rsid w:val="000E4C2F"/>
    <w:rsid w:val="00146EBC"/>
    <w:rsid w:val="00147499"/>
    <w:rsid w:val="001548AE"/>
    <w:rsid w:val="00155F9A"/>
    <w:rsid w:val="00166800"/>
    <w:rsid w:val="001B3FF1"/>
    <w:rsid w:val="0020442E"/>
    <w:rsid w:val="00223A6D"/>
    <w:rsid w:val="00232618"/>
    <w:rsid w:val="00247190"/>
    <w:rsid w:val="00254E73"/>
    <w:rsid w:val="002809A1"/>
    <w:rsid w:val="002E156A"/>
    <w:rsid w:val="0032466F"/>
    <w:rsid w:val="003A1F45"/>
    <w:rsid w:val="003E2A5D"/>
    <w:rsid w:val="00417327"/>
    <w:rsid w:val="004219E5"/>
    <w:rsid w:val="00425C95"/>
    <w:rsid w:val="004303EE"/>
    <w:rsid w:val="00463BA3"/>
    <w:rsid w:val="004C7E2A"/>
    <w:rsid w:val="005971FF"/>
    <w:rsid w:val="005A646D"/>
    <w:rsid w:val="005C1FE7"/>
    <w:rsid w:val="005D2A5E"/>
    <w:rsid w:val="005F0FE1"/>
    <w:rsid w:val="00613CD6"/>
    <w:rsid w:val="00630286"/>
    <w:rsid w:val="006345E5"/>
    <w:rsid w:val="00642D25"/>
    <w:rsid w:val="006C519C"/>
    <w:rsid w:val="00706B59"/>
    <w:rsid w:val="0074469C"/>
    <w:rsid w:val="007477A6"/>
    <w:rsid w:val="00777D34"/>
    <w:rsid w:val="007C1993"/>
    <w:rsid w:val="00810E73"/>
    <w:rsid w:val="0086339D"/>
    <w:rsid w:val="00867C66"/>
    <w:rsid w:val="008A1A81"/>
    <w:rsid w:val="008B0148"/>
    <w:rsid w:val="008E04BD"/>
    <w:rsid w:val="009376DA"/>
    <w:rsid w:val="00946A4D"/>
    <w:rsid w:val="009C4D86"/>
    <w:rsid w:val="009C52B0"/>
    <w:rsid w:val="009E4102"/>
    <w:rsid w:val="00A77160"/>
    <w:rsid w:val="00AF7009"/>
    <w:rsid w:val="00B03A58"/>
    <w:rsid w:val="00B05834"/>
    <w:rsid w:val="00B25C29"/>
    <w:rsid w:val="00B3114A"/>
    <w:rsid w:val="00B70070"/>
    <w:rsid w:val="00BB4A41"/>
    <w:rsid w:val="00BD3E1E"/>
    <w:rsid w:val="00BD667D"/>
    <w:rsid w:val="00C208ED"/>
    <w:rsid w:val="00C43ACC"/>
    <w:rsid w:val="00C75D14"/>
    <w:rsid w:val="00CD5C30"/>
    <w:rsid w:val="00CF4B9B"/>
    <w:rsid w:val="00D74058"/>
    <w:rsid w:val="00DE39EA"/>
    <w:rsid w:val="00E2467F"/>
    <w:rsid w:val="00E32E51"/>
    <w:rsid w:val="00E54CE8"/>
    <w:rsid w:val="00E9569E"/>
    <w:rsid w:val="00EA7112"/>
    <w:rsid w:val="00EB4DF5"/>
    <w:rsid w:val="00EE6BA0"/>
    <w:rsid w:val="00F02320"/>
    <w:rsid w:val="00F32162"/>
    <w:rsid w:val="00F32494"/>
    <w:rsid w:val="00F44A5E"/>
    <w:rsid w:val="00F547C6"/>
    <w:rsid w:val="00F732F1"/>
    <w:rsid w:val="00F80327"/>
    <w:rsid w:val="00FF1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8A616-6B2C-468E-8E16-33EA6136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4</Pages>
  <Words>1863</Words>
  <Characters>10620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tiao</dc:creator>
  <cp:keywords/>
  <dc:description/>
  <cp:lastModifiedBy>tiao</cp:lastModifiedBy>
  <cp:revision>76</cp:revision>
  <dcterms:created xsi:type="dcterms:W3CDTF">2016-01-04T02:10:00Z</dcterms:created>
  <dcterms:modified xsi:type="dcterms:W3CDTF">2016-01-04T07:47:00Z</dcterms:modified>
</cp:coreProperties>
</file>