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B05" w:rsidRDefault="00FB3FDE" w:rsidP="00FB3FDE">
      <w:pPr>
        <w:rPr>
          <w:rFonts w:hint="eastAsia"/>
        </w:rPr>
      </w:pPr>
      <w:r>
        <w:t xml:space="preserve">(1) </w:t>
      </w:r>
      <w:bookmarkStart w:id="0" w:name="_GoBack"/>
      <w:bookmarkEnd w:id="0"/>
      <w:r>
        <w:t xml:space="preserve">Field-driven all-optical wavelength converter using novel </w:t>
      </w:r>
      <w:proofErr w:type="spellStart"/>
      <w:r>
        <w:t>InGaAsP</w:t>
      </w:r>
      <w:proofErr w:type="spellEnd"/>
      <w:r>
        <w:t>/</w:t>
      </w:r>
      <w:proofErr w:type="spellStart"/>
      <w:r>
        <w:t>InAlGaAs</w:t>
      </w:r>
      <w:proofErr w:type="spellEnd"/>
      <w:r>
        <w:t xml:space="preserve"> quantum wells</w:t>
      </w:r>
    </w:p>
    <w:p w:rsidR="00301B05" w:rsidRDefault="00301B05" w:rsidP="00301B05">
      <w:r>
        <w:t xml:space="preserve">Once  the  pump  light  is  absorbed  in  QW  region,  XAM  can  be  operated by  blue  shift  of  QW </w:t>
      </w:r>
    </w:p>
    <w:p w:rsidR="00301B05" w:rsidRDefault="00301B05" w:rsidP="00301B05">
      <w:r>
        <w:t xml:space="preserve">from  the  generated  </w:t>
      </w:r>
      <w:proofErr w:type="spellStart"/>
      <w:r>
        <w:t>photocarriers</w:t>
      </w:r>
      <w:proofErr w:type="spellEnd"/>
      <w:r>
        <w:t xml:space="preserve">,  such  as  charge  screening,  band  filled  effect,  or  exciton </w:t>
      </w:r>
    </w:p>
    <w:p w:rsidR="00301B05" w:rsidRDefault="00301B05" w:rsidP="00301B05">
      <w:proofErr w:type="gramStart"/>
      <w:r>
        <w:t>bleaching</w:t>
      </w:r>
      <w:proofErr w:type="gramEnd"/>
      <w:r>
        <w:t xml:space="preserve">. The probe light can thus be modulated through QCSE of QW. Therefore, the speed </w:t>
      </w:r>
    </w:p>
    <w:p w:rsidR="00301B05" w:rsidRDefault="00301B05" w:rsidP="00301B05">
      <w:r>
        <w:t xml:space="preserve">limitation  based  on  XAM  in  QW  will  be  mostly  relied  on  carrier  sweep-out  behavior.  High </w:t>
      </w:r>
    </w:p>
    <w:p w:rsidR="00301B05" w:rsidRDefault="00301B05" w:rsidP="00301B05">
      <w:r>
        <w:t xml:space="preserve">sweep  rate  of  </w:t>
      </w:r>
      <w:proofErr w:type="spellStart"/>
      <w:r>
        <w:t>photocarrier</w:t>
      </w:r>
      <w:proofErr w:type="spellEnd"/>
      <w:r>
        <w:t xml:space="preserve">  can  set  up  high  screening  electric  field  to  drive  probe  light  by </w:t>
      </w:r>
    </w:p>
    <w:p w:rsidR="00301B05" w:rsidRDefault="00301B05" w:rsidP="00301B05">
      <w:r>
        <w:t xml:space="preserve">QCSE,  where  three  major  processing  are  thermion  emission,  recombination,  and  tunneling </w:t>
      </w:r>
    </w:p>
    <w:p w:rsidR="00301B05" w:rsidRDefault="00301B05" w:rsidP="00301B05">
      <w:proofErr w:type="gramStart"/>
      <w:r>
        <w:t>processing</w:t>
      </w:r>
      <w:proofErr w:type="gramEnd"/>
      <w:r>
        <w:t xml:space="preserve">. When the QW device is operated under high reverse bias, due to the low overlap </w:t>
      </w:r>
    </w:p>
    <w:p w:rsidR="00301B05" w:rsidRDefault="00301B05" w:rsidP="00301B05">
      <w:r>
        <w:t xml:space="preserve">in  electron-  and  hole-  wave  functions,  the  probability  of  recombination  can  be  neglected. </w:t>
      </w:r>
    </w:p>
    <w:p w:rsidR="00301B05" w:rsidRDefault="00301B05" w:rsidP="00301B05">
      <w:r>
        <w:t xml:space="preserve">Also, by comparing with field-enhanced tunneling processing, thermal emission effect can be </w:t>
      </w:r>
    </w:p>
    <w:p w:rsidR="00301B05" w:rsidRDefault="00301B05" w:rsidP="00301B05">
      <w:r>
        <w:t>neglected  due  to  lower  statistical  distribution  of  hot  carrier.  Hence</w:t>
      </w:r>
      <w:proofErr w:type="gramStart"/>
      <w:r>
        <w:t>,  the</w:t>
      </w:r>
      <w:proofErr w:type="gramEnd"/>
      <w:r>
        <w:t xml:space="preserve">  swept-out  rate  by </w:t>
      </w:r>
    </w:p>
    <w:p w:rsidR="00301B05" w:rsidRDefault="00301B05" w:rsidP="00301B05">
      <w:r>
        <w:t xml:space="preserve">tunneling  processing  out  of  multiple  QWs  (MQWs)  is  assumed  as  the  main  operation </w:t>
      </w:r>
    </w:p>
    <w:p w:rsidR="00301B05" w:rsidRDefault="00301B05" w:rsidP="00301B05">
      <w:proofErr w:type="gramStart"/>
      <w:r>
        <w:t>mechanism</w:t>
      </w:r>
      <w:proofErr w:type="gramEnd"/>
      <w:r>
        <w:t xml:space="preserve"> to recover absorbing state after high pump power excitation [15,16]. Considering </w:t>
      </w:r>
    </w:p>
    <w:p w:rsidR="00301B05" w:rsidRDefault="00301B05" w:rsidP="00301B05">
      <w:r>
        <w:t>a  single  quantum  well  case,  carrier  swept  time  (</w:t>
      </w:r>
      <w:proofErr w:type="spellStart"/>
      <w:r>
        <w:t>Tτ</w:t>
      </w:r>
      <w:proofErr w:type="spellEnd"/>
      <w:r>
        <w:t xml:space="preserve"> )  through  tunneling  processing  can  be </w:t>
      </w:r>
    </w:p>
    <w:p w:rsidR="00772505" w:rsidRDefault="00301B05" w:rsidP="00301B05">
      <w:proofErr w:type="gramStart"/>
      <w:r>
        <w:t>represented</w:t>
      </w:r>
      <w:proofErr w:type="gramEnd"/>
      <w:r>
        <w:t xml:space="preserve"> by Eq. (1) [17-18]:</w:t>
      </w:r>
    </w:p>
    <w:p w:rsidR="00301B05" w:rsidRDefault="00301B05" w:rsidP="00301B05"/>
    <w:p w:rsidR="00301B05" w:rsidRDefault="00301B05" w:rsidP="00301B05">
      <w:r>
        <w:t xml:space="preserve"> </w:t>
      </w:r>
      <w:proofErr w:type="gramStart"/>
      <w:r>
        <w:t>is  the</w:t>
      </w:r>
      <w:proofErr w:type="gramEnd"/>
      <w:r>
        <w:t xml:space="preserve">  band  gap  difference  between  well  and  barrier. </w:t>
      </w:r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r>
        <w:t xml:space="preserve">  and </w:t>
      </w:r>
      <w:proofErr w:type="spellStart"/>
      <w:r>
        <w:t>vE</w:t>
      </w:r>
      <w:proofErr w:type="spellEnd"/>
      <w:r>
        <w:t xml:space="preserve"> </w:t>
      </w:r>
      <w:r>
        <w:t xml:space="preserve">are  band  offsets  of </w:t>
      </w:r>
      <w:r>
        <w:t xml:space="preserve"> </w:t>
      </w:r>
      <w:r>
        <w:t>conduction a</w:t>
      </w:r>
      <w:r>
        <w:t xml:space="preserve">nd valence band respectively. </w:t>
      </w:r>
      <w:proofErr w:type="spellStart"/>
      <w:r>
        <w:t>L</w:t>
      </w:r>
      <w:r>
        <w:t>w</w:t>
      </w:r>
      <w:proofErr w:type="spellEnd"/>
      <w:r>
        <w:t xml:space="preserve"> and </w:t>
      </w:r>
      <w:proofErr w:type="spellStart"/>
      <w:r>
        <w:t>Lb</w:t>
      </w:r>
      <w:proofErr w:type="spellEnd"/>
      <w:r>
        <w:t xml:space="preserve"> are widths of quantum well and barrier,</w:t>
      </w:r>
      <w:r>
        <w:t xml:space="preserve"> </w:t>
      </w:r>
      <w:r>
        <w:t xml:space="preserve">where  the  effective  mass  is  denoted  as  mi  and  </w:t>
      </w:r>
      <w:proofErr w:type="spellStart"/>
      <w:r>
        <w:t>mbi</w:t>
      </w:r>
      <w:proofErr w:type="spellEnd"/>
      <w:r>
        <w:t xml:space="preserve">  (</w:t>
      </w:r>
      <w:proofErr w:type="spellStart"/>
      <w:r>
        <w:t>i</w:t>
      </w:r>
      <w:proofErr w:type="spellEnd"/>
      <w:r>
        <w:t xml:space="preserve">  =  e  or  h  are  for  electron  or  hole), and</w:t>
      </w:r>
      <w:r>
        <w:t xml:space="preserve"> </w:t>
      </w:r>
      <w:r>
        <w:t>( )</w:t>
      </w:r>
      <w:r>
        <w:t xml:space="preserve"> </w:t>
      </w:r>
      <w:r>
        <w:t>( )</w:t>
      </w:r>
      <w:r>
        <w:t xml:space="preserve"> </w:t>
      </w:r>
      <w:r>
        <w:t>n</w:t>
      </w:r>
      <w:r>
        <w:t xml:space="preserve"> </w:t>
      </w:r>
      <w:proofErr w:type="spellStart"/>
      <w:r>
        <w:t>i</w:t>
      </w:r>
      <w:r>
        <w:t>E</w:t>
      </w:r>
      <w:proofErr w:type="spellEnd"/>
      <w:r>
        <w:t xml:space="preserve"> is the n</w:t>
      </w:r>
      <w:r>
        <w:t xml:space="preserve"> </w:t>
      </w:r>
      <w:proofErr w:type="spellStart"/>
      <w:r>
        <w:t>th</w:t>
      </w:r>
      <w:proofErr w:type="spellEnd"/>
      <w:r>
        <w:t xml:space="preserve"> </w:t>
      </w:r>
      <w:r>
        <w:t xml:space="preserve"> sub-band energy level. F is the electric field in well. Although high external</w:t>
      </w:r>
      <w:r>
        <w:t xml:space="preserve"> </w:t>
      </w:r>
      <w:r>
        <w:t>electric  field  could  fasten  carrier  tunneling  processing,  conduction  electron  confinement  will then  be  reduced  to  deteriorate  QCSE.  Therefore</w:t>
      </w:r>
      <w:proofErr w:type="gramStart"/>
      <w:r>
        <w:t>,  band</w:t>
      </w:r>
      <w:proofErr w:type="gramEnd"/>
      <w:r>
        <w:t xml:space="preserve">  offset  ratio  and  carrier  effective  mass of conduction and valance bands are main design issues for overall all optical performance. In general semiconductors of bandgaps λ = 1300nm or 1500nm, effective mass of valance-</w:t>
      </w:r>
      <w:proofErr w:type="gramStart"/>
      <w:r>
        <w:t xml:space="preserve">band </w:t>
      </w:r>
      <w:r>
        <w:t xml:space="preserve"> heavy</w:t>
      </w:r>
      <w:proofErr w:type="gramEnd"/>
      <w:r>
        <w:t xml:space="preserve"> hole (~0.1 </w:t>
      </w:r>
      <w:proofErr w:type="spellStart"/>
      <w:r>
        <w:t>m</w:t>
      </w:r>
      <w:r>
        <w:t>o</w:t>
      </w:r>
      <w:proofErr w:type="spellEnd"/>
      <w:r>
        <w:t xml:space="preserve">) is around one order of magnitude larger than conduction-band electron. </w:t>
      </w:r>
    </w:p>
    <w:p w:rsidR="00301B05" w:rsidRDefault="00301B05" w:rsidP="00301B05">
      <w:r>
        <w:t>Heavy-hole dynamics is thus the key issue responsible for slow carrier sweep rate. Although valance  band  offset  (</w:t>
      </w:r>
      <w:proofErr w:type="spellStart"/>
      <w:r>
        <w:t>vE</w:t>
      </w:r>
      <w:proofErr w:type="spellEnd"/>
      <w:r>
        <w:t xml:space="preserve"> </w:t>
      </w:r>
      <w:r>
        <w:t> )  could  be  reduced  through  band  gap  engineering,  the  lowered conduction  band  offset  (</w:t>
      </w:r>
      <w:proofErr w:type="spellStart"/>
      <w:r>
        <w:t>cE</w:t>
      </w:r>
      <w:proofErr w:type="spellEnd"/>
      <w:r>
        <w:t xml:space="preserve"> </w:t>
      </w:r>
      <w:r>
        <w:t xml:space="preserve"> )  will  inevitably  reduce  optical  modulation  efficiency  due  to reduced QCSE by light conduction-band electron mass. Therefore, as a point view of material design, large band offset ratio </w:t>
      </w:r>
      <w:proofErr w:type="gramStart"/>
      <w:r>
        <w:t>( /</w:t>
      </w:r>
      <w:proofErr w:type="gramEnd"/>
      <w:r>
        <w:t xml:space="preserve">c </w:t>
      </w:r>
      <w:proofErr w:type="spellStart"/>
      <w:r>
        <w:t>vE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r>
        <w:t xml:space="preserve"> </w:t>
      </w:r>
      <w:r>
        <w:t xml:space="preserve"> ) becomes one of the  main  parameters to get  high-speed  efficiency  AOWC.  </w:t>
      </w:r>
      <w:proofErr w:type="gramStart"/>
      <w:r>
        <w:t>Large  /</w:t>
      </w:r>
      <w:proofErr w:type="gramEnd"/>
      <w:r>
        <w:t xml:space="preserve">c </w:t>
      </w:r>
      <w:proofErr w:type="spellStart"/>
      <w:r>
        <w:t>vE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r>
        <w:t xml:space="preserve"> </w:t>
      </w:r>
      <w:r>
        <w:t>  could  have  advantages  of  allowing  high  applied</w:t>
      </w:r>
      <w:r>
        <w:t xml:space="preserve"> </w:t>
      </w:r>
      <w:r>
        <w:t>electric field to fasten carrier processing while still maintaining significant QCSE [18,19].</w:t>
      </w:r>
    </w:p>
    <w:sectPr w:rsidR="0030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B058C"/>
    <w:multiLevelType w:val="hybridMultilevel"/>
    <w:tmpl w:val="13A4ED8A"/>
    <w:lvl w:ilvl="0" w:tplc="0D1679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CB"/>
    <w:rsid w:val="00301B05"/>
    <w:rsid w:val="004451CB"/>
    <w:rsid w:val="00772505"/>
    <w:rsid w:val="00855996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223A-6D0B-469E-B2C4-911571F2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tiao</dc:creator>
  <cp:keywords/>
  <dc:description/>
  <cp:lastModifiedBy>tiao</cp:lastModifiedBy>
  <cp:revision>4</cp:revision>
  <dcterms:created xsi:type="dcterms:W3CDTF">2015-12-28T06:07:00Z</dcterms:created>
  <dcterms:modified xsi:type="dcterms:W3CDTF">2015-12-28T06:23:00Z</dcterms:modified>
</cp:coreProperties>
</file>