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15A6" w14:textId="61D94EFD" w:rsidR="00D14E7D" w:rsidRDefault="00D14E7D" w:rsidP="00D14E7D">
      <w:r>
        <w:rPr>
          <w:rFonts w:hint="eastAsia"/>
        </w:rPr>
        <w:t>词汇内容的变化：换单词；换句型</w:t>
      </w:r>
    </w:p>
    <w:p w14:paraId="3AA8916B" w14:textId="77777777" w:rsidR="00D14E7D" w:rsidRDefault="00D14E7D" w:rsidP="00D14E7D"/>
    <w:p w14:paraId="799A5459" w14:textId="437D5812" w:rsidR="00D14E7D" w:rsidRDefault="00D14E7D" w:rsidP="00D14E7D">
      <w:r>
        <w:t xml:space="preserve">The reading passage’s author is convinced that </w:t>
      </w:r>
      <w:r>
        <w:rPr>
          <w:rFonts w:hint="eastAsia"/>
        </w:rPr>
        <w:t>the</w:t>
      </w:r>
      <w:r>
        <w:t xml:space="preserve"> benefits of offering four-day workweeks to employees are for individuals, companies as well as the society. Yet the professor disagrees with the reading passage. </w:t>
      </w:r>
    </w:p>
    <w:p w14:paraId="4F439AED" w14:textId="77777777" w:rsidR="00D14E7D" w:rsidRDefault="00D14E7D" w:rsidP="00D14E7D"/>
    <w:p w14:paraId="025E7B5D" w14:textId="77777777" w:rsidR="00D14E7D" w:rsidRDefault="00D14E7D" w:rsidP="00D14E7D">
      <w:r>
        <w:t xml:space="preserve">The reading passage’s author is convinced that if companies offer four-day workweeks to employees, individuals, companies as well as the society can be </w:t>
      </w:r>
      <w:r w:rsidRPr="00D14E7D">
        <w:rPr>
          <w:color w:val="FF0000"/>
          <w:highlight w:val="yellow"/>
        </w:rPr>
        <w:t>benefited</w:t>
      </w:r>
      <w:r>
        <w:t xml:space="preserve">. Yet the professor disagrees with the reading passage. </w:t>
      </w:r>
    </w:p>
    <w:p w14:paraId="647A4A9E" w14:textId="77777777" w:rsidR="00D14E7D" w:rsidRDefault="00D14E7D" w:rsidP="00D14E7D"/>
    <w:p w14:paraId="25FC7C60" w14:textId="19E80A69" w:rsidR="00D14E7D" w:rsidRDefault="00D14E7D" w:rsidP="00D14E7D">
      <w:r>
        <w:t xml:space="preserve">Firstly, the professor </w:t>
      </w:r>
      <w:r w:rsidRPr="00D14E7D">
        <w:rPr>
          <w:b/>
          <w:bCs/>
          <w:color w:val="FF0000"/>
        </w:rPr>
        <w:t>disputes</w:t>
      </w:r>
      <w:r w:rsidRPr="00D14E7D">
        <w:rPr>
          <w:color w:val="FF0000"/>
        </w:rPr>
        <w:t xml:space="preserve"> </w:t>
      </w:r>
      <w:r>
        <w:t xml:space="preserve">the reading’s point that </w:t>
      </w:r>
      <w:r w:rsidR="00CC0ABB">
        <w:rPr>
          <w:rFonts w:hint="eastAsia"/>
        </w:rPr>
        <w:t>th</w:t>
      </w:r>
      <w:r w:rsidR="00CC0ABB">
        <w:t xml:space="preserve">e profit of the company will increase, if employees are allowed to work four days in one week. He points out that companies accepted the four-day workweek policy have to pay not only training and medical benefits, but also fees for office space and computers, which increases their spending. As a result, it cut into their profits. </w:t>
      </w:r>
    </w:p>
    <w:p w14:paraId="5D687A3D" w14:textId="77777777" w:rsidR="00CC0ABB" w:rsidRDefault="00CC0ABB" w:rsidP="00D14E7D"/>
    <w:p w14:paraId="78D4E5EA" w14:textId="7AD1F206" w:rsidR="00D14E7D" w:rsidRDefault="00D14E7D" w:rsidP="00D14E7D">
      <w:r>
        <w:t xml:space="preserve">Secondly, the professor </w:t>
      </w:r>
      <w:r w:rsidRPr="00D14E7D">
        <w:rPr>
          <w:b/>
          <w:bCs/>
          <w:color w:val="FF0000"/>
        </w:rPr>
        <w:t>opposes</w:t>
      </w:r>
      <w:r w:rsidRPr="00D14E7D">
        <w:rPr>
          <w:color w:val="FF0000"/>
        </w:rPr>
        <w:t xml:space="preserve"> </w:t>
      </w:r>
      <w:r>
        <w:t xml:space="preserve">the point made in the reading that </w:t>
      </w:r>
      <w:r w:rsidR="00CC0ABB">
        <w:t xml:space="preserve">the unemployment rate will decline. The lecturer refutes the idea completely. He even quotes that compared with employing new staff, companies are more willing to accept other options. Firstly, companies may require their workers to work overtime to make up the differences. Or, they may raise the expectation, so workers are required to work the same number of tasks within four days. Consequently, new jobs will not be provided, and employees will not be satisfied with their current jobs. </w:t>
      </w:r>
    </w:p>
    <w:p w14:paraId="2CC0BFCF" w14:textId="77777777" w:rsidR="00CC0ABB" w:rsidRDefault="00CC0ABB" w:rsidP="00D14E7D"/>
    <w:p w14:paraId="7AA73AB7" w14:textId="1401ED6B" w:rsidR="00CC0ABB" w:rsidRDefault="00D14E7D" w:rsidP="00D14E7D">
      <w:r>
        <w:t xml:space="preserve">Thirdly, the reading notes that </w:t>
      </w:r>
      <w:r w:rsidR="00CC0ABB">
        <w:t xml:space="preserve">working individuals will have more free days, so they can have a higher life quality. </w:t>
      </w:r>
      <w:r>
        <w:t xml:space="preserve">The lecturer holds a different perspective. The professor explains that </w:t>
      </w:r>
      <w:r w:rsidR="00CC0ABB">
        <w:t xml:space="preserve">people who work four days a week are more likely to lose their jobs during an economic downturn and they are less likely to be promoted, because employers prefer people who can work five days in one week. </w:t>
      </w:r>
    </w:p>
    <w:p w14:paraId="7F594FA2" w14:textId="77777777" w:rsidR="00CC0ABB" w:rsidRPr="00CC0ABB" w:rsidRDefault="00CC0ABB" w:rsidP="00D14E7D"/>
    <w:p w14:paraId="5EEEAD50" w14:textId="77777777" w:rsidR="00CC0ABB" w:rsidRDefault="00CC0ABB" w:rsidP="00D14E7D"/>
    <w:p w14:paraId="7CE6C4AC" w14:textId="465684A6" w:rsidR="00A92495" w:rsidRDefault="00A92495">
      <w:pPr>
        <w:widowControl/>
        <w:jc w:val="left"/>
      </w:pPr>
      <w:r>
        <w:br w:type="page"/>
      </w:r>
    </w:p>
    <w:p w14:paraId="002BBAE3" w14:textId="57D4BAEB" w:rsidR="00CC0ABB" w:rsidRDefault="00A92495" w:rsidP="00D14E7D">
      <w:r>
        <w:rPr>
          <w:rFonts w:hint="eastAsia"/>
        </w:rPr>
        <w:lastRenderedPageBreak/>
        <w:t>T</w:t>
      </w:r>
      <w:r>
        <w:t>PO 7</w:t>
      </w:r>
      <w:r>
        <w:rPr>
          <w:rFonts w:hint="eastAsia"/>
        </w:rPr>
        <w:t>：</w:t>
      </w:r>
    </w:p>
    <w:p w14:paraId="246D5933" w14:textId="77777777" w:rsidR="00A92495" w:rsidRDefault="00A92495" w:rsidP="00D14E7D">
      <w:r w:rsidRPr="00A92495">
        <w:t xml:space="preserve">The reading passage’s author is convinced that </w:t>
      </w:r>
    </w:p>
    <w:p w14:paraId="2BD753A5" w14:textId="77777777" w:rsidR="00A92495" w:rsidRDefault="00A92495" w:rsidP="00D14E7D"/>
    <w:p w14:paraId="67FE9990" w14:textId="324568EE" w:rsidR="00A92495" w:rsidRDefault="00A92495" w:rsidP="00D14E7D">
      <w:r w:rsidRPr="00A92495">
        <w:t>Yet the professor disagrees with the reading passage.</w:t>
      </w:r>
    </w:p>
    <w:p w14:paraId="2B670B1C" w14:textId="77777777" w:rsidR="00A92495" w:rsidRDefault="00A92495" w:rsidP="00D14E7D"/>
    <w:p w14:paraId="50A08B35" w14:textId="6FA80ADA" w:rsidR="00A92495" w:rsidRDefault="00A92495" w:rsidP="00D14E7D">
      <w:pPr>
        <w:rPr>
          <w:rFonts w:hint="eastAsia"/>
        </w:rPr>
      </w:pPr>
      <w:r w:rsidRPr="00A92495">
        <w:t>Secondly,</w:t>
      </w:r>
      <w:r>
        <w:t xml:space="preserve"> </w:t>
      </w:r>
      <w:r w:rsidRPr="00A92495">
        <w:t xml:space="preserve">the professor disputes the reading </w:t>
      </w:r>
      <w:proofErr w:type="spellStart"/>
      <w:r w:rsidRPr="00A92495">
        <w:t>pointthat</w:t>
      </w:r>
      <w:proofErr w:type="spellEnd"/>
      <w:r w:rsidRPr="00A92495">
        <w:t xml:space="preserve"> </w:t>
      </w:r>
      <w:proofErr w:type="spellStart"/>
      <w:r w:rsidRPr="00A92495">
        <w:t>ecocertified</w:t>
      </w:r>
      <w:proofErr w:type="spellEnd"/>
      <w:r w:rsidRPr="00A92495">
        <w:t xml:space="preserve"> wood is more expensive,</w:t>
      </w:r>
      <w:r>
        <w:t xml:space="preserve"> </w:t>
      </w:r>
      <w:r w:rsidRPr="00A92495">
        <w:t>a wood</w:t>
      </w:r>
      <w:r>
        <w:t xml:space="preserve"> </w:t>
      </w:r>
      <w:r w:rsidRPr="00A92495">
        <w:t>firm should pay to make their business</w:t>
      </w:r>
      <w:r>
        <w:t xml:space="preserve"> </w:t>
      </w:r>
      <w:r w:rsidRPr="00A92495">
        <w:t>examined.</w:t>
      </w:r>
      <w:r>
        <w:t xml:space="preserve"> </w:t>
      </w:r>
      <w:r w:rsidRPr="00A92495">
        <w:t>He points out that the American not only</w:t>
      </w:r>
      <w:r>
        <w:t xml:space="preserve"> </w:t>
      </w:r>
      <w:r w:rsidRPr="00A92495">
        <w:t>care about the price,</w:t>
      </w:r>
      <w:r>
        <w:t xml:space="preserve"> </w:t>
      </w:r>
      <w:r w:rsidRPr="00A92495">
        <w:t>but also care about the</w:t>
      </w:r>
      <w:r>
        <w:t xml:space="preserve"> </w:t>
      </w:r>
      <w:r w:rsidRPr="00A92495">
        <w:t>price alone determines the decision of</w:t>
      </w:r>
      <w:r>
        <w:t xml:space="preserve"> </w:t>
      </w:r>
      <w:proofErr w:type="spellStart"/>
      <w:r w:rsidRPr="00A92495">
        <w:t>constumers</w:t>
      </w:r>
      <w:proofErr w:type="spellEnd"/>
      <w:r>
        <w:t xml:space="preserve"> </w:t>
      </w:r>
      <w:r w:rsidRPr="00A92495">
        <w:t xml:space="preserve">.If the products is higher </w:t>
      </w:r>
      <w:proofErr w:type="spellStart"/>
      <w:r w:rsidRPr="00A92495">
        <w:t>orlower</w:t>
      </w:r>
      <w:proofErr w:type="spellEnd"/>
      <w:r w:rsidRPr="00A92495">
        <w:t>,</w:t>
      </w:r>
      <w:r>
        <w:t xml:space="preserve"> </w:t>
      </w:r>
      <w:r w:rsidRPr="00A92495">
        <w:t>less than 5%,</w:t>
      </w:r>
      <w:r>
        <w:t xml:space="preserve"> </w:t>
      </w:r>
      <w:r w:rsidRPr="00A92495">
        <w:t>they will choose their</w:t>
      </w:r>
      <w:r>
        <w:t xml:space="preserve"> </w:t>
      </w:r>
      <w:r w:rsidRPr="00A92495">
        <w:t>favorites</w:t>
      </w:r>
    </w:p>
    <w:p w14:paraId="6376FB46" w14:textId="77777777" w:rsidR="00CC0ABB" w:rsidRPr="00A92495" w:rsidRDefault="00CC0ABB" w:rsidP="00D14E7D"/>
    <w:p w14:paraId="21ED4BEF" w14:textId="038987F5" w:rsidR="00CC0ABB" w:rsidRDefault="00A92495" w:rsidP="00D14E7D">
      <w:r w:rsidRPr="00A92495">
        <w:t>Firstly</w:t>
      </w:r>
      <w:r>
        <w:rPr>
          <w:rFonts w:hint="eastAsia"/>
        </w:rPr>
        <w:t>,</w:t>
      </w:r>
      <w:r>
        <w:t xml:space="preserve"> </w:t>
      </w:r>
      <w:r w:rsidRPr="00A92495">
        <w:t>the professor disputes the reading's point that American consumers won't trust the</w:t>
      </w:r>
      <w:r>
        <w:t xml:space="preserve"> </w:t>
      </w:r>
      <w:proofErr w:type="spellStart"/>
      <w:r w:rsidRPr="00A92495">
        <w:t>ecocertification</w:t>
      </w:r>
      <w:proofErr w:type="spellEnd"/>
      <w:r w:rsidRPr="00A92495">
        <w:t xml:space="preserve"> label because of too much exposure to ads.</w:t>
      </w:r>
      <w:r>
        <w:t xml:space="preserve"> </w:t>
      </w:r>
      <w:r w:rsidRPr="00A92495">
        <w:t>He points out that American consumers</w:t>
      </w:r>
      <w:r>
        <w:t xml:space="preserve"> </w:t>
      </w:r>
      <w:r w:rsidRPr="00A92495">
        <w:t xml:space="preserve">are capable of distinguishing advertisements made by companies themselves with those made </w:t>
      </w:r>
      <w:proofErr w:type="spellStart"/>
      <w:r w:rsidRPr="00A92495">
        <w:t>b</w:t>
      </w:r>
      <w:proofErr w:type="spellEnd"/>
      <w:r>
        <w:t xml:space="preserve"> </w:t>
      </w:r>
      <w:r w:rsidRPr="00A92495">
        <w:t>independent certification agencies,</w:t>
      </w:r>
      <w:r>
        <w:t xml:space="preserve"> </w:t>
      </w:r>
      <w:r w:rsidRPr="00A92495">
        <w:t>which they are so confident in.</w:t>
      </w:r>
      <w:r>
        <w:t xml:space="preserve"> </w:t>
      </w:r>
      <w:r w:rsidRPr="00A92495">
        <w:t>Therefore,</w:t>
      </w:r>
      <w:r>
        <w:t xml:space="preserve"> </w:t>
      </w:r>
      <w:r w:rsidRPr="00A92495">
        <w:t>the consumers are</w:t>
      </w:r>
      <w:r>
        <w:t xml:space="preserve"> </w:t>
      </w:r>
      <w:r w:rsidRPr="00A92495">
        <w:t>willing to buy woods products ecologically certified by independent organizations.</w:t>
      </w:r>
    </w:p>
    <w:p w14:paraId="054885A3" w14:textId="77777777" w:rsidR="00A92495" w:rsidRDefault="00A92495" w:rsidP="00D14E7D"/>
    <w:p w14:paraId="6676DA1B" w14:textId="77777777" w:rsidR="00A92495" w:rsidRDefault="00A92495" w:rsidP="00D14E7D"/>
    <w:p w14:paraId="50160D17" w14:textId="77777777" w:rsidR="00A92495" w:rsidRDefault="00A92495" w:rsidP="00D14E7D">
      <w:pPr>
        <w:rPr>
          <w:rFonts w:hint="eastAsia"/>
        </w:rPr>
      </w:pPr>
    </w:p>
    <w:p w14:paraId="7A7A760F" w14:textId="2DC87D15" w:rsidR="00CC0ABB" w:rsidRDefault="00A92495" w:rsidP="00D14E7D">
      <w:r w:rsidRPr="00A92495">
        <w:t xml:space="preserve">The reading finally declares that selling  certification wood would become meaningless because American companies mainly serve domestic market. There is no need to sell such products when foreign  companies remain formal selling </w:t>
      </w:r>
      <w:proofErr w:type="spellStart"/>
      <w:r w:rsidRPr="00A92495">
        <w:t>pattern.On</w:t>
      </w:r>
      <w:proofErr w:type="spellEnd"/>
      <w:r w:rsidRPr="00A92495">
        <w:t xml:space="preserve"> the other </w:t>
      </w:r>
      <w:proofErr w:type="spellStart"/>
      <w:r w:rsidRPr="00A92495">
        <w:t>hand,the</w:t>
      </w:r>
      <w:proofErr w:type="spellEnd"/>
      <w:r w:rsidRPr="00A92495">
        <w:t xml:space="preserve"> </w:t>
      </w:r>
      <w:proofErr w:type="spellStart"/>
      <w:r w:rsidRPr="00A92495">
        <w:t>proffesor</w:t>
      </w:r>
      <w:proofErr w:type="spellEnd"/>
      <w:r w:rsidRPr="00A92495">
        <w:t xml:space="preserve"> considers that when facing international competition，domestic companies should sell the certification wood in advance to attract more customers and build its own </w:t>
      </w:r>
      <w:proofErr w:type="spellStart"/>
      <w:r w:rsidRPr="00A92495">
        <w:t>advantage,otherwise</w:t>
      </w:r>
      <w:proofErr w:type="spellEnd"/>
      <w:r w:rsidRPr="00A92495">
        <w:t xml:space="preserve"> if foreign companies come to sell the certification wood earlier in American </w:t>
      </w:r>
      <w:proofErr w:type="spellStart"/>
      <w:r w:rsidRPr="00A92495">
        <w:t>market,domestic</w:t>
      </w:r>
      <w:proofErr w:type="spellEnd"/>
      <w:r w:rsidRPr="00A92495">
        <w:t xml:space="preserve"> companies will lose the advantage.</w:t>
      </w:r>
    </w:p>
    <w:p w14:paraId="51BB7111" w14:textId="77777777" w:rsidR="00CC0ABB" w:rsidRDefault="00CC0ABB" w:rsidP="00D14E7D"/>
    <w:p w14:paraId="71532037" w14:textId="5F20F19B" w:rsidR="00A92495" w:rsidRDefault="00A92495" w:rsidP="00D14E7D">
      <w:proofErr w:type="spellStart"/>
      <w:r w:rsidRPr="00A92495">
        <w:t>Thirdly,the</w:t>
      </w:r>
      <w:proofErr w:type="spellEnd"/>
      <w:r w:rsidRPr="00A92495">
        <w:t xml:space="preserve"> reading notes that  American wood businesses let most of their produce domestic </w:t>
      </w:r>
      <w:proofErr w:type="spellStart"/>
      <w:r w:rsidRPr="00A92495">
        <w:t>sales.The</w:t>
      </w:r>
      <w:proofErr w:type="spellEnd"/>
      <w:r w:rsidRPr="00A92495">
        <w:t xml:space="preserve"> lecturer holds a different </w:t>
      </w:r>
      <w:proofErr w:type="spellStart"/>
      <w:r w:rsidRPr="00A92495">
        <w:t>perspectice.The</w:t>
      </w:r>
      <w:proofErr w:type="spellEnd"/>
      <w:r w:rsidRPr="00A92495">
        <w:t xml:space="preserve"> professor explains that wood companies should pay more attention to the international wood business because of foreign </w:t>
      </w:r>
      <w:proofErr w:type="spellStart"/>
      <w:r w:rsidRPr="00A92495">
        <w:t>comletitors</w:t>
      </w:r>
      <w:proofErr w:type="spellEnd"/>
      <w:r w:rsidRPr="00A92495">
        <w:t xml:space="preserve"> will soon start crowding into  the domestic market .</w:t>
      </w:r>
    </w:p>
    <w:p w14:paraId="4EE9C52B" w14:textId="77777777" w:rsidR="00A92495" w:rsidRDefault="00A92495" w:rsidP="00D14E7D"/>
    <w:p w14:paraId="54341891" w14:textId="77777777" w:rsidR="00A92495" w:rsidRDefault="00A92495" w:rsidP="00D14E7D">
      <w:pPr>
        <w:rPr>
          <w:rFonts w:hint="eastAsia"/>
        </w:rPr>
      </w:pPr>
    </w:p>
    <w:p w14:paraId="14B5E566" w14:textId="77777777" w:rsidR="00CC0ABB" w:rsidRDefault="00CC0ABB" w:rsidP="00D14E7D"/>
    <w:sectPr w:rsidR="00CC0A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wNjU3NzQCkkYGhko6SsGpxcWZ+XkgBUa1AHMb4FosAAAA"/>
  </w:docVars>
  <w:rsids>
    <w:rsidRoot w:val="002F1B93"/>
    <w:rsid w:val="002F1B93"/>
    <w:rsid w:val="00A92495"/>
    <w:rsid w:val="00CC0ABB"/>
    <w:rsid w:val="00D14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4D46"/>
  <w15:chartTrackingRefBased/>
  <w15:docId w15:val="{AFFE188F-E96D-47ED-B5D2-88BABC41F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dc:creator>
  <cp:keywords/>
  <dc:description/>
  <cp:lastModifiedBy>zhou yu</cp:lastModifiedBy>
  <cp:revision>3</cp:revision>
  <dcterms:created xsi:type="dcterms:W3CDTF">2023-08-09T06:22:00Z</dcterms:created>
  <dcterms:modified xsi:type="dcterms:W3CDTF">2023-08-09T08:02:00Z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b1a9e0187e4fb580ae3e010396fefccd6a52fc0136a4bc0e08eff602adee17b4</vt:lpwstr>
  </property>
</Properties>
</file>