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56" w:rsidRDefault="002A7D57" w:rsidP="00F65256">
      <w:r>
        <w:rPr>
          <w:rFonts w:hint="eastAsia"/>
        </w:rPr>
        <w:t>1、</w:t>
      </w:r>
      <w:r w:rsidR="00F65256">
        <w:t>就静态文件而言，ASP.NET Core运行时会区分内容根文件夹和Web根文件夹。</w:t>
      </w:r>
    </w:p>
    <w:p w:rsidR="00F65256" w:rsidRDefault="00F65256" w:rsidP="00F65256">
      <w:r>
        <w:rPr>
          <w:rFonts w:hint="eastAsia"/>
        </w:rPr>
        <w:t>内容根文件夹一般是项目当前的目录，在生产中就是部署的根文件夹。它代表代码需要执行的所有文件搜索和访问的基础路径。</w:t>
      </w:r>
    </w:p>
    <w:p w:rsidR="00F65256" w:rsidRDefault="00F65256" w:rsidP="00F65256">
      <w:r>
        <w:rPr>
          <w:rFonts w:hint="eastAsia"/>
        </w:rPr>
        <w:t>与之相对，</w:t>
      </w:r>
      <w:r>
        <w:t>Web根文件夹是应用程序可能提供给Web客户端的所有静态文件的基础路径。</w:t>
      </w:r>
    </w:p>
    <w:p w:rsidR="00F65256" w:rsidRDefault="00F65256" w:rsidP="00F65256">
      <w:r>
        <w:rPr>
          <w:rFonts w:hint="eastAsia"/>
        </w:rPr>
        <w:t>一般来说，</w:t>
      </w:r>
      <w:r>
        <w:t>Web根文件夹是内容根文件夹的子文件夹，被命名为wwwroot。</w:t>
      </w:r>
    </w:p>
    <w:p w:rsidR="001D19ED" w:rsidRDefault="00F65256" w:rsidP="00F65256">
      <w:r>
        <w:t>2、wwwroot：网站的静态文件目录</w:t>
      </w:r>
      <w:r w:rsidR="00283BF0">
        <w:rPr>
          <w:rFonts w:hint="eastAsia"/>
        </w:rPr>
        <w:t>。</w:t>
      </w:r>
    </w:p>
    <w:p w:rsidR="00283BF0" w:rsidRDefault="00283BF0" w:rsidP="00F65256">
      <w:r>
        <w:rPr>
          <w:rFonts w:hint="eastAsia"/>
        </w:rPr>
        <w:t>a</w:t>
      </w:r>
      <w:r>
        <w:t>ppsetings.json</w:t>
      </w:r>
      <w:r>
        <w:rPr>
          <w:rFonts w:hint="eastAsia"/>
        </w:rPr>
        <w:t>：配置文件，比如数据库连接字符串等等配置信息</w:t>
      </w:r>
    </w:p>
    <w:p w:rsidR="00283BF0" w:rsidRDefault="00283BF0" w:rsidP="00F65256">
      <w:r>
        <w:t>Program.cs</w:t>
      </w:r>
      <w:r>
        <w:rPr>
          <w:rFonts w:hint="eastAsia"/>
        </w:rPr>
        <w:t>：程序入口文件（里面有个Main方法）</w:t>
      </w:r>
    </w:p>
    <w:p w:rsidR="00283BF0" w:rsidRDefault="00283BF0" w:rsidP="00F65256">
      <w:r>
        <w:rPr>
          <w:rFonts w:hint="eastAsia"/>
        </w:rPr>
        <w:t>Startup</w:t>
      </w:r>
      <w:r>
        <w:t>.c</w:t>
      </w:r>
      <w:r>
        <w:rPr>
          <w:rFonts w:hint="eastAsia"/>
        </w:rPr>
        <w:t>s：启动配置文件</w:t>
      </w:r>
    </w:p>
    <w:p w:rsidR="00283BF0" w:rsidRDefault="00283BF0" w:rsidP="00F65256">
      <w:r>
        <w:rPr>
          <w:rFonts w:hint="eastAsia"/>
        </w:rPr>
        <w:t>依赖项：管理项目所依赖的第三方组件的安装，配置，升级</w:t>
      </w:r>
    </w:p>
    <w:p w:rsidR="00283BF0" w:rsidRDefault="00283BF0" w:rsidP="00F65256">
      <w:r>
        <w:rPr>
          <w:rFonts w:hint="eastAsia"/>
        </w:rPr>
        <w:t>Controller：控制器</w:t>
      </w:r>
    </w:p>
    <w:p w:rsidR="00283BF0" w:rsidRDefault="00283BF0" w:rsidP="00F65256">
      <w:r>
        <w:rPr>
          <w:rFonts w:hint="eastAsia"/>
        </w:rPr>
        <w:t>Models：实体</w:t>
      </w:r>
    </w:p>
    <w:p w:rsidR="00283BF0" w:rsidRDefault="00283BF0" w:rsidP="00F65256">
      <w:pPr>
        <w:rPr>
          <w:rFonts w:hint="eastAsia"/>
        </w:rPr>
      </w:pPr>
      <w:r>
        <w:rPr>
          <w:rFonts w:hint="eastAsia"/>
        </w:rPr>
        <w:t>Views：视图</w:t>
      </w:r>
      <w:bookmarkStart w:id="0" w:name="_GoBack"/>
      <w:bookmarkEnd w:id="0"/>
    </w:p>
    <w:sectPr w:rsidR="00283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FA"/>
    <w:rsid w:val="001D19ED"/>
    <w:rsid w:val="00283BF0"/>
    <w:rsid w:val="002A7D57"/>
    <w:rsid w:val="00F65256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7CFF"/>
  <w15:chartTrackingRefBased/>
  <w15:docId w15:val="{9C2F92BE-73A9-46A8-AD7A-465C5A41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2019-12-18T02:58:00Z</dcterms:created>
  <dcterms:modified xsi:type="dcterms:W3CDTF">2019-12-18T03:03:00Z</dcterms:modified>
</cp:coreProperties>
</file>