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8983C">
      <w:pPr>
        <w:pStyle w:val="2"/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/>
        </w:rPr>
        <w:t>0720—0726 实习周报</w:t>
      </w:r>
    </w:p>
    <w:p w14:paraId="1959B683">
      <w:pPr>
        <w:pStyle w:val="3"/>
        <w:keepNext w:val="0"/>
        <w:keepLines w:val="0"/>
        <w:widowControl/>
        <w:suppressLineNumbers w:val="0"/>
      </w:pPr>
      <w:r>
        <w:t>姓名：黄诗琅</w:t>
      </w:r>
      <w:r>
        <w:br w:type="textWrapping"/>
      </w:r>
      <w:r>
        <w:t>实习单位：北京人形机器人创新中心有限公司</w:t>
      </w:r>
      <w:r>
        <w:br w:type="textWrapping"/>
      </w:r>
      <w:r>
        <w:t>实习时间：2026 年 7 月 20 日—2026 年 7 月 26 日</w:t>
      </w:r>
    </w:p>
    <w:p w14:paraId="532522D4">
      <w:pPr>
        <w:pStyle w:val="3"/>
        <w:keepNext w:val="0"/>
        <w:keepLines w:val="0"/>
        <w:widowControl/>
        <w:suppressLineNumbers w:val="0"/>
      </w:pPr>
      <w:r>
        <w:t>本周为实习第三周，工作重点由 TienKung-Lab 行走策略训练进一步转向结果分析、学习资料整理、工程版本管理和 xMimic 全身动作跟踪算法研究。我围绕训练效果验证、代码结构梳理和新环境搭建开展工作，逐步将算法原理、仿真运行与工程实践连接起来。</w:t>
      </w:r>
    </w:p>
    <w:p w14:paraId="17168192">
      <w:pPr>
        <w:pStyle w:val="3"/>
        <w:keepNext w:val="0"/>
        <w:keepLines w:val="0"/>
        <w:widowControl/>
        <w:suppressLineNumbers w:val="0"/>
      </w:pPr>
      <w:r>
        <w:t>TienKung-Lab 方面，我继续整理 walk 策略的 play、模型导出和 MuJoCo sim2sim 验证流程，并复盘平均奖励、平均回合长度、动作噪声、Value loss、Surrogate loss 及各项 reward 指标。在原有脚本基础上，我梳理了基座速度、关节跟踪、策略动作和执行器力矩等数据的记录与可视化方法，使结果判断由观察机器人能否行走，逐步转向分析速度跟踪、姿态稳定性和关节控制效果。同时，我集中修订了 PPO、GAE、AMP 和仓库执行链路的学习笔记，重新对应训练入口、环境配置、奖励计算、rollout 存储、PPO 更新、模型导出与部署模块。</w:t>
      </w:r>
    </w:p>
    <w:p w14:paraId="69C34901">
      <w:pPr>
        <w:pStyle w:val="3"/>
        <w:keepNext w:val="0"/>
        <w:keepLines w:val="0"/>
        <w:widowControl/>
        <w:suppressLineNumbers w:val="0"/>
      </w:pPr>
      <w:r>
        <w:t>工程版本管理方面，我尝试将学习笔记、源代码、训练日志和模型检查点提交到个人 GitHub 仓库。首次推送因包含 707 个文件、普通 Git 对象约 9.99 GiB 而出现 HTTP 500 和远端断开。随后我检查本地与远端提交关系，并使用 Git LFS 迁移模型、动态图和 TensorBoard 日志等大文件。迁移后约有 530 个 LFS 对象，本地 LFS 数据约 12 GiB。通过这一过程，我进一步理解了 commit、push、提交哈希、普通 Git 对象、Git LFS 指针及 GitHub 存储限制。</w:t>
      </w:r>
    </w:p>
    <w:p w14:paraId="31C28D2D">
      <w:pPr>
        <w:pStyle w:val="3"/>
        <w:keepNext w:val="0"/>
        <w:keepLines w:val="0"/>
        <w:widowControl/>
        <w:suppressLineNumbers w:val="0"/>
      </w:pPr>
      <w:r>
        <w:t>新算法学习方面，我开始系统阅读 Open-X-Humanoid 的 xMimic 仓库。与 TienKung-Lab 根据速度命令生成步态并利用 AMP 约束风格不同，xMimic 以参考动作作为条件输入，通过全身位置、姿态和速度误差训练动作跟踪策略。我重点梳理了参考动作转换为 NPZ 的流程，以及 MotionLoader、MotionCommand、ObservationManager、RewardManager 和 PPO Runner 的调用关系；同时分析了 DexEVT 的 23 维动作、随机执行器延迟、非对称 Actor-Critic 观测、随机参考起始帧、域随机化和提前终止条件，初步建立了从动作加载到 PPO 更新的执行框架。</w:t>
      </w:r>
    </w:p>
    <w:p w14:paraId="76A80207">
      <w:pPr>
        <w:pStyle w:val="3"/>
        <w:keepNext w:val="0"/>
        <w:keepLines w:val="0"/>
        <w:widowControl/>
        <w:suppressLineNumbers w:val="0"/>
      </w:pPr>
      <w:r>
        <w:t>xMimic 环境调试方面，我在 lab50 环境中完成了 whole_body_tracking 的可编辑安装。普通 Python 导入时出现 omni.log 缺失，经过分析确认 Isaac Sim 模块必须在 AppLauncher 启动后再导入，按正确顺序后项目包能够成功加载。期间还遇到 NVIDIA 驱动与用户空间库版本不匹配和 CUDA 上下文创建失败等问题；重启后 Isaac Sim 已正确识别 RTX 5090，Isaac Lab 的 create_empty.py 无窗口示例能够成功运行。目前图形界面的参考动作播放仍存在 VS Code 无响应现象，后续将通过独立终端、无窗口模式和运行日志继续定位。</w:t>
      </w:r>
    </w:p>
    <w:p w14:paraId="5C655C78">
      <w:pPr>
        <w:pStyle w:val="3"/>
        <w:keepNext w:val="0"/>
        <w:keepLines w:val="0"/>
        <w:widowControl/>
        <w:suppressLineNumbers w:val="0"/>
      </w:pPr>
      <w:bookmarkStart w:id="0" w:name="_GoBack"/>
      <w:r>
        <w:t>本周的主要收获是完成了从策略训练到结果验证、版本管理和新算法学习的过渡。下周计划完成 xMimic 动作播放和冒烟训练，检查奖励与跟踪误差，并逐行分析核心代码，为正式训练做准备。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33B"/>
    <w:rsid w:val="6FF4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988</Words>
  <Characters>1366</Characters>
  <Lines>0</Lines>
  <Paragraphs>0</Paragraphs>
  <TotalTime>8</TotalTime>
  <ScaleCrop>false</ScaleCrop>
  <LinksUpToDate>false</LinksUpToDate>
  <CharactersWithSpaces>1487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2026-07-12T10:30:00Z</dcterms:created>
  <dc:creator>黄诗琅</dc:creator>
  <cp:lastModifiedBy>黄诗琅</cp:lastModifiedBy>
  <dcterms:modified xsi:type="dcterms:W3CDTF">2026-07-27T15:59:17Z</dcterms:modified>
  <dc:subject>实习第三周周报</dc:subject>
  <dc:title>0720—0726 实习周报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eyJoZGlkIjoiNGQ4YjZjYmU3OGZhNGIxNWNjM2M3YzFiZWYzYzdhYTAiLCJ1c2VySWQiOiIxMjM1NzU5MjQ2In0=</vt:lpwstr>
  </property>
  <property fmtid="{D5CDD505-2E9C-101B-9397-08002B2CF9AE}" pid="4" name="ICV">
    <vt:lpwstr>0D8C1BFF12644D5DB914B43AB04AE101_12</vt:lpwstr>
  </property>
</Properties>
</file>