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580F" w14:textId="7565EB46" w:rsidR="00BF4E8D" w:rsidRPr="00EC1109" w:rsidRDefault="00BF4E8D" w:rsidP="00EC110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1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Abbreviates</w:t>
      </w:r>
    </w:p>
    <w:p w14:paraId="764A318B" w14:textId="77777777" w:rsidR="00BF4E8D" w:rsidRDefault="00BF4E8D" w:rsidP="00BF4E8D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</w:p>
    <w:p w14:paraId="2835FD8E" w14:textId="7A97B269" w:rsidR="004D32F8" w:rsidRDefault="004D32F8" w:rsidP="00BF4E8D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ADR</w:t>
      </w:r>
      <w:r w:rsidRPr="004D32F8">
        <w:rPr>
          <w:rFonts w:ascii="Times New Roman" w:hAnsi="Times New Roman" w:cs="Times New Roman"/>
        </w:rPr>
        <w:t>: American Depository Receipt</w:t>
      </w:r>
    </w:p>
    <w:p w14:paraId="2E85A87F" w14:textId="3B2E505C" w:rsidR="004D32F8" w:rsidRDefault="004D32F8" w:rsidP="00BF4E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</w:rPr>
        <w:t>BO</w:t>
      </w:r>
      <w:r w:rsidRPr="004D32F8">
        <w:rPr>
          <w:rFonts w:ascii="Times New Roman" w:hAnsi="Times New Roman" w:cs="Times New Roman"/>
        </w:rPr>
        <w:t>: Beneficial Owners</w:t>
      </w:r>
    </w:p>
    <w:p w14:paraId="7ACDB32F" w14:textId="6B9B666D" w:rsidR="00892F29" w:rsidRPr="00892F29" w:rsidRDefault="00892F29" w:rsidP="00BF4E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</w:rPr>
        <w:t>CPU</w:t>
      </w:r>
      <w:r w:rsidRPr="00892F29">
        <w:rPr>
          <w:rFonts w:ascii="Times New Roman" w:hAnsi="Times New Roman" w:cs="Times New Roman"/>
        </w:rPr>
        <w:t>: Computer Shares</w:t>
      </w:r>
    </w:p>
    <w:p w14:paraId="7CB94BFA" w14:textId="4A65DDD8" w:rsidR="00EC1109" w:rsidRDefault="00EC1109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70C0"/>
        </w:rPr>
        <w:t>CSD</w:t>
      </w:r>
      <w:r w:rsidRPr="00EC1109">
        <w:rPr>
          <w:rFonts w:ascii="Times New Roman" w:hAnsi="Times New Roman" w:cs="Times New Roman"/>
          <w:color w:val="000000" w:themeColor="text1"/>
        </w:rPr>
        <w:t>: Central Securities Depository</w:t>
      </w:r>
    </w:p>
    <w:p w14:paraId="40FC8761" w14:textId="61491DAD" w:rsidR="003E663B" w:rsidRDefault="003E663B" w:rsidP="00BF4E8D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CUSIP</w:t>
      </w:r>
      <w:r w:rsidRPr="003E663B">
        <w:rPr>
          <w:rFonts w:ascii="Times New Roman" w:hAnsi="Times New Roman" w:cs="Times New Roman"/>
        </w:rPr>
        <w:t>: Committee on Uniform Security Identification Procedures</w:t>
      </w:r>
    </w:p>
    <w:p w14:paraId="59BBB919" w14:textId="5702D439" w:rsidR="00EC1109" w:rsidRDefault="00EC1109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70C0"/>
        </w:rPr>
        <w:t>DCI</w:t>
      </w:r>
      <w:r w:rsidRPr="00EC1109">
        <w:rPr>
          <w:rFonts w:ascii="Times New Roman" w:hAnsi="Times New Roman" w:cs="Times New Roman"/>
          <w:color w:val="000000" w:themeColor="text1"/>
        </w:rPr>
        <w:t>: Depository, CSD, Issuer services</w:t>
      </w:r>
    </w:p>
    <w:p w14:paraId="12823674" w14:textId="61BDB420" w:rsidR="004D32F8" w:rsidRDefault="00167907" w:rsidP="004D32F8">
      <w:pPr>
        <w:spacing w:after="0" w:line="240" w:lineRule="auto"/>
        <w:rPr>
          <w:rFonts w:ascii="Times New Roman" w:hAnsi="Times New Roman" w:cs="Times New Roman"/>
        </w:rPr>
      </w:pPr>
      <w:r w:rsidRPr="00167907">
        <w:rPr>
          <w:rFonts w:ascii="Times New Roman" w:hAnsi="Times New Roman" w:cs="Times New Roman"/>
          <w:b/>
          <w:color w:val="0070C0"/>
        </w:rPr>
        <w:t>DRWIN</w:t>
      </w:r>
      <w:r>
        <w:rPr>
          <w:rFonts w:ascii="Times New Roman" w:hAnsi="Times New Roman" w:cs="Times New Roman"/>
        </w:rPr>
        <w:t>: Depository Receipt Workflow Interface</w:t>
      </w:r>
    </w:p>
    <w:p w14:paraId="45B40A83" w14:textId="0C966E32" w:rsidR="00892F29" w:rsidRDefault="00892F29" w:rsidP="004D32F8">
      <w:pPr>
        <w:spacing w:after="0" w:line="240" w:lineRule="auto"/>
        <w:rPr>
          <w:rFonts w:ascii="Times New Roman" w:hAnsi="Times New Roman" w:cs="Times New Roman"/>
        </w:rPr>
      </w:pPr>
      <w:r w:rsidRPr="00892F29">
        <w:rPr>
          <w:rFonts w:ascii="Times New Roman" w:hAnsi="Times New Roman" w:cs="Times New Roman"/>
          <w:b/>
          <w:color w:val="0070C0"/>
        </w:rPr>
        <w:t>ESP</w:t>
      </w:r>
      <w:r>
        <w:rPr>
          <w:rFonts w:ascii="Times New Roman" w:hAnsi="Times New Roman" w:cs="Times New Roman"/>
        </w:rPr>
        <w:t>: Electronic Submission Portal</w:t>
      </w:r>
    </w:p>
    <w:p w14:paraId="41B3548C" w14:textId="431CF2BC" w:rsidR="00892F29" w:rsidRDefault="00892F29" w:rsidP="004D32F8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FI</w:t>
      </w:r>
      <w:r w:rsidRPr="00892F29">
        <w:rPr>
          <w:rFonts w:ascii="Times New Roman" w:hAnsi="Times New Roman" w:cs="Times New Roman"/>
        </w:rPr>
        <w:t>: Financial Institutions</w:t>
      </w:r>
    </w:p>
    <w:p w14:paraId="6DD22CA7" w14:textId="4AC4B8AD" w:rsidR="00BF4E8D" w:rsidRDefault="004D32F8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D32F8">
        <w:rPr>
          <w:rFonts w:ascii="Times New Roman" w:hAnsi="Times New Roman" w:cs="Times New Roman"/>
          <w:b/>
          <w:color w:val="0070C0"/>
        </w:rPr>
        <w:t>FX rate</w:t>
      </w:r>
      <w:r>
        <w:rPr>
          <w:rFonts w:ascii="Times New Roman" w:hAnsi="Times New Roman" w:cs="Times New Roman"/>
          <w:color w:val="000000" w:themeColor="text1"/>
        </w:rPr>
        <w:t>: foreign Exchange rate</w:t>
      </w:r>
    </w:p>
    <w:p w14:paraId="77EDA67A" w14:textId="3688C5BB" w:rsidR="004D32F8" w:rsidRDefault="004D32F8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92F29">
        <w:rPr>
          <w:rFonts w:ascii="Times New Roman" w:hAnsi="Times New Roman" w:cs="Times New Roman"/>
          <w:b/>
          <w:color w:val="0070C0"/>
        </w:rPr>
        <w:t>GDR</w:t>
      </w:r>
      <w:r>
        <w:rPr>
          <w:rFonts w:ascii="Times New Roman" w:hAnsi="Times New Roman" w:cs="Times New Roman"/>
          <w:color w:val="000000" w:themeColor="text1"/>
        </w:rPr>
        <w:t>: Global Depo</w:t>
      </w:r>
      <w:r w:rsidR="00892F29">
        <w:rPr>
          <w:rFonts w:ascii="Times New Roman" w:hAnsi="Times New Roman" w:cs="Times New Roman"/>
          <w:color w:val="000000" w:themeColor="text1"/>
        </w:rPr>
        <w:t>sitory Receipt</w:t>
      </w:r>
    </w:p>
    <w:p w14:paraId="38167066" w14:textId="121ECEBD" w:rsidR="00892F29" w:rsidRDefault="00892F29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92F29">
        <w:rPr>
          <w:rFonts w:ascii="Times New Roman" w:hAnsi="Times New Roman" w:cs="Times New Roman"/>
          <w:b/>
          <w:color w:val="0070C0"/>
        </w:rPr>
        <w:t>MIDAS</w:t>
      </w:r>
      <w:r>
        <w:rPr>
          <w:rFonts w:ascii="Times New Roman" w:hAnsi="Times New Roman" w:cs="Times New Roman"/>
          <w:color w:val="000000" w:themeColor="text1"/>
        </w:rPr>
        <w:t>: Managed Income Distribution at Source</w:t>
      </w:r>
    </w:p>
    <w:p w14:paraId="42EDE31B" w14:textId="3F726E96" w:rsidR="00892F29" w:rsidRDefault="00892F29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92F29">
        <w:rPr>
          <w:rFonts w:ascii="Times New Roman" w:hAnsi="Times New Roman" w:cs="Times New Roman"/>
          <w:b/>
          <w:color w:val="0070C0"/>
        </w:rPr>
        <w:t>ORD</w:t>
      </w:r>
      <w:r>
        <w:rPr>
          <w:rFonts w:ascii="Times New Roman" w:hAnsi="Times New Roman" w:cs="Times New Roman"/>
          <w:color w:val="000000" w:themeColor="text1"/>
        </w:rPr>
        <w:t>: Ordinary Shares</w:t>
      </w:r>
    </w:p>
    <w:p w14:paraId="24094949" w14:textId="0748367E" w:rsidR="003E663B" w:rsidRPr="004D32F8" w:rsidRDefault="003E663B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663B">
        <w:rPr>
          <w:rFonts w:ascii="Times New Roman" w:hAnsi="Times New Roman" w:cs="Times New Roman"/>
          <w:b/>
          <w:color w:val="0070C0"/>
        </w:rPr>
        <w:t>RAS</w:t>
      </w:r>
      <w:r>
        <w:rPr>
          <w:rFonts w:ascii="Times New Roman" w:hAnsi="Times New Roman" w:cs="Times New Roman"/>
          <w:color w:val="000000" w:themeColor="text1"/>
        </w:rPr>
        <w:t>: Relief at Source</w:t>
      </w:r>
      <w:bookmarkStart w:id="0" w:name="_GoBack"/>
      <w:bookmarkEnd w:id="0"/>
    </w:p>
    <w:p w14:paraId="364B60CF" w14:textId="09702AEB" w:rsidR="004D32F8" w:rsidRDefault="004D32F8" w:rsidP="00BF4E8D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RS</w:t>
      </w:r>
      <w:r w:rsidRPr="004D32F8">
        <w:rPr>
          <w:rFonts w:ascii="Times New Roman" w:hAnsi="Times New Roman" w:cs="Times New Roman"/>
        </w:rPr>
        <w:t>: Reclaim Services</w:t>
      </w:r>
    </w:p>
    <w:p w14:paraId="79665C24" w14:textId="3C8B5343" w:rsidR="004D32F8" w:rsidRPr="004D32F8" w:rsidRDefault="004D32F8" w:rsidP="00BF4E8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70C0"/>
        </w:rPr>
        <w:t>RSH</w:t>
      </w:r>
      <w:r w:rsidRPr="004D32F8">
        <w:rPr>
          <w:rFonts w:ascii="Times New Roman" w:hAnsi="Times New Roman" w:cs="Times New Roman"/>
          <w:color w:val="000000" w:themeColor="text1"/>
        </w:rPr>
        <w:t>: Registered Share Holders</w:t>
      </w:r>
    </w:p>
    <w:p w14:paraId="17F63F91" w14:textId="061E6484" w:rsidR="004D32F8" w:rsidRDefault="004D32F8" w:rsidP="00BF4E8D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RTS</w:t>
      </w:r>
      <w:r w:rsidRPr="004D32F8">
        <w:rPr>
          <w:rFonts w:ascii="Times New Roman" w:hAnsi="Times New Roman" w:cs="Times New Roman"/>
          <w:color w:val="000000" w:themeColor="text1"/>
        </w:rPr>
        <w:t>: Ready to Service</w:t>
      </w:r>
    </w:p>
    <w:p w14:paraId="14F3D488" w14:textId="2DE2B8A4" w:rsidR="00BF4E8D" w:rsidRPr="00167907" w:rsidRDefault="00BF4E8D" w:rsidP="00BF4E8D">
      <w:pPr>
        <w:spacing w:after="0" w:line="240" w:lineRule="auto"/>
        <w:rPr>
          <w:rFonts w:ascii="Times New Roman" w:hAnsi="Times New Roman" w:cs="Times New Roman"/>
        </w:rPr>
      </w:pPr>
      <w:r w:rsidRPr="00167907">
        <w:rPr>
          <w:rFonts w:ascii="Times New Roman" w:hAnsi="Times New Roman" w:cs="Times New Roman"/>
          <w:b/>
          <w:color w:val="0070C0"/>
        </w:rPr>
        <w:t>SPR</w:t>
      </w:r>
      <w:r w:rsidRPr="00167907">
        <w:rPr>
          <w:rFonts w:ascii="Times New Roman" w:hAnsi="Times New Roman" w:cs="Times New Roman"/>
        </w:rPr>
        <w:t>: Security Position Report</w:t>
      </w:r>
    </w:p>
    <w:p w14:paraId="692D1B34" w14:textId="77777777" w:rsidR="00BF4E8D" w:rsidRDefault="00BF4E8D" w:rsidP="00BF4E8D">
      <w:pPr>
        <w:spacing w:after="0" w:line="240" w:lineRule="auto"/>
        <w:rPr>
          <w:rFonts w:ascii="Times New Roman" w:hAnsi="Times New Roman" w:cs="Times New Roman"/>
        </w:rPr>
      </w:pPr>
      <w:r w:rsidRPr="00167907">
        <w:rPr>
          <w:rFonts w:ascii="Times New Roman" w:hAnsi="Times New Roman" w:cs="Times New Roman"/>
          <w:b/>
          <w:color w:val="0070C0"/>
        </w:rPr>
        <w:t>TIR</w:t>
      </w:r>
      <w:r w:rsidRPr="00167907">
        <w:rPr>
          <w:rFonts w:ascii="Times New Roman" w:hAnsi="Times New Roman" w:cs="Times New Roman"/>
        </w:rPr>
        <w:t>: Tax Information Reporting</w:t>
      </w:r>
    </w:p>
    <w:p w14:paraId="3E7EA54F" w14:textId="0F3E8289" w:rsidR="00167907" w:rsidRPr="00167907" w:rsidRDefault="00167907" w:rsidP="00167907">
      <w:pPr>
        <w:spacing w:after="0" w:line="240" w:lineRule="auto"/>
        <w:rPr>
          <w:rFonts w:ascii="Times New Roman" w:hAnsi="Times New Roman" w:cs="Times New Roman"/>
        </w:rPr>
      </w:pPr>
    </w:p>
    <w:sectPr w:rsidR="00167907" w:rsidRPr="0016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07"/>
    <w:rsid w:val="00064F1C"/>
    <w:rsid w:val="00167907"/>
    <w:rsid w:val="001C6B3C"/>
    <w:rsid w:val="003E663B"/>
    <w:rsid w:val="00481D59"/>
    <w:rsid w:val="004D32F8"/>
    <w:rsid w:val="007019EB"/>
    <w:rsid w:val="00892F29"/>
    <w:rsid w:val="009B3138"/>
    <w:rsid w:val="00A03D63"/>
    <w:rsid w:val="00AC0DFF"/>
    <w:rsid w:val="00BF4E8D"/>
    <w:rsid w:val="00C25D8C"/>
    <w:rsid w:val="00EC1109"/>
    <w:rsid w:val="00F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577"/>
  <w15:chartTrackingRefBased/>
  <w15:docId w15:val="{2D9123BF-4791-4817-904B-69C69182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Huang</dc:creator>
  <cp:keywords/>
  <dc:description/>
  <cp:lastModifiedBy>Steven Huang</cp:lastModifiedBy>
  <cp:revision>7</cp:revision>
  <dcterms:created xsi:type="dcterms:W3CDTF">2018-06-18T17:35:00Z</dcterms:created>
  <dcterms:modified xsi:type="dcterms:W3CDTF">2018-06-18T18:37:00Z</dcterms:modified>
</cp:coreProperties>
</file>