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AEA" w:rsidRPr="00850D5D" w:rsidRDefault="00E608B6">
      <w:pPr>
        <w:rPr>
          <w:b/>
          <w:sz w:val="28"/>
          <w:szCs w:val="28"/>
        </w:rPr>
      </w:pPr>
      <w:r w:rsidRPr="00850D5D">
        <w:rPr>
          <w:rFonts w:hint="eastAsia"/>
          <w:b/>
          <w:sz w:val="28"/>
          <w:szCs w:val="28"/>
        </w:rPr>
        <w:t xml:space="preserve">4 </w:t>
      </w:r>
      <w:r w:rsidRPr="00850D5D">
        <w:rPr>
          <w:rFonts w:hint="eastAsia"/>
          <w:b/>
          <w:sz w:val="28"/>
          <w:szCs w:val="28"/>
        </w:rPr>
        <w:t>组合视角</w:t>
      </w:r>
    </w:p>
    <w:p w:rsidR="00E608B6" w:rsidRDefault="00E608B6" w:rsidP="00E608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构件图</w:t>
      </w:r>
    </w:p>
    <w:p w:rsidR="00E608B6" w:rsidRDefault="00E608B6" w:rsidP="008623E6">
      <w:pPr>
        <w:pStyle w:val="a3"/>
        <w:ind w:left="432"/>
        <w:jc w:val="left"/>
        <w:rPr>
          <w:rFonts w:hint="eastAsia"/>
        </w:rPr>
      </w:pPr>
      <w:r>
        <w:rPr>
          <w:rFonts w:hint="eastAsia"/>
        </w:rPr>
        <w:t>网上图书销售系统有</w:t>
      </w:r>
      <w:r>
        <w:rPr>
          <w:rFonts w:hint="eastAsia"/>
        </w:rPr>
        <w:t>3</w:t>
      </w:r>
      <w:r>
        <w:rPr>
          <w:rFonts w:hint="eastAsia"/>
        </w:rPr>
        <w:t>个顶级构件：客户端、服务器</w:t>
      </w:r>
      <w:proofErr w:type="gramStart"/>
      <w:r>
        <w:rPr>
          <w:rFonts w:hint="eastAsia"/>
        </w:rPr>
        <w:t>端以及</w:t>
      </w:r>
      <w:proofErr w:type="gramEnd"/>
      <w:r>
        <w:rPr>
          <w:rFonts w:hint="eastAsia"/>
        </w:rPr>
        <w:t>负责连接两端的网络构件。从体系结构的角度，客户端和服务器端是构件（</w:t>
      </w:r>
      <w:r>
        <w:rPr>
          <w:rFonts w:hint="eastAsia"/>
        </w:rPr>
        <w:t>Component</w:t>
      </w:r>
      <w:r>
        <w:rPr>
          <w:rFonts w:hint="eastAsia"/>
        </w:rPr>
        <w:t>）；而网络构件是连接件（</w:t>
      </w:r>
      <w:r>
        <w:rPr>
          <w:rFonts w:hint="eastAsia"/>
        </w:rPr>
        <w:t>Connector</w:t>
      </w:r>
      <w:r>
        <w:rPr>
          <w:rFonts w:hint="eastAsia"/>
        </w:rPr>
        <w:t>）。每一个顶层构件还可以在细分出部分。</w:t>
      </w:r>
    </w:p>
    <w:p w:rsidR="003F4F8B" w:rsidRDefault="003F4F8B" w:rsidP="003F4F8B">
      <w:pPr>
        <w:ind w:firstLineChars="550" w:firstLine="1155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893820" cy="3474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8B" w:rsidRPr="003F4F8B" w:rsidRDefault="003F4F8B" w:rsidP="003F4F8B">
      <w:pPr>
        <w:ind w:firstLineChars="550" w:firstLine="1155"/>
        <w:jc w:val="left"/>
        <w:rPr>
          <w:b/>
        </w:rPr>
      </w:pPr>
      <w:r>
        <w:rPr>
          <w:rFonts w:hint="eastAsia"/>
        </w:rPr>
        <w:t xml:space="preserve">                   </w:t>
      </w:r>
      <w:r w:rsidRPr="003F4F8B">
        <w:rPr>
          <w:rFonts w:hint="eastAsia"/>
          <w:b/>
        </w:rPr>
        <w:t>0</w:t>
      </w:r>
      <w:r w:rsidRPr="003F4F8B">
        <w:rPr>
          <w:rFonts w:hint="eastAsia"/>
          <w:b/>
        </w:rPr>
        <w:t>层构件图</w:t>
      </w:r>
    </w:p>
    <w:p w:rsidR="008623E6" w:rsidRDefault="008623E6" w:rsidP="008623E6">
      <w:pPr>
        <w:pStyle w:val="a3"/>
        <w:ind w:left="432"/>
        <w:jc w:val="left"/>
      </w:pPr>
      <w:r>
        <w:rPr>
          <w:rFonts w:hint="eastAsia"/>
        </w:rPr>
        <w:t>1</w:t>
      </w:r>
      <w:r>
        <w:rPr>
          <w:rFonts w:hint="eastAsia"/>
        </w:rPr>
        <w:t>层构件图主要进一步细化了</w:t>
      </w:r>
      <w:r>
        <w:rPr>
          <w:rFonts w:hint="eastAsia"/>
        </w:rPr>
        <w:t>0</w:t>
      </w:r>
      <w:r>
        <w:rPr>
          <w:rFonts w:hint="eastAsia"/>
        </w:rPr>
        <w:t>层构件。这时候，需要考虑到</w:t>
      </w:r>
      <w:r>
        <w:rPr>
          <w:rFonts w:hint="eastAsia"/>
        </w:rPr>
        <w:t>0</w:t>
      </w:r>
      <w:r>
        <w:rPr>
          <w:rFonts w:hint="eastAsia"/>
        </w:rPr>
        <w:t>层视角的映射，通过一层构件图将逻辑视角的分层映射到</w:t>
      </w:r>
      <w:r>
        <w:rPr>
          <w:rFonts w:hint="eastAsia"/>
        </w:rPr>
        <w:t>0</w:t>
      </w:r>
      <w:r>
        <w:rPr>
          <w:rFonts w:hint="eastAsia"/>
        </w:rPr>
        <w:t>层构件图中的构件中去。逻辑视角的各层可能会分别部署在不同的物理机器上。</w:t>
      </w:r>
    </w:p>
    <w:p w:rsidR="008623E6" w:rsidRDefault="008623E6" w:rsidP="008623E6">
      <w:pPr>
        <w:pStyle w:val="a3"/>
        <w:ind w:left="432"/>
        <w:jc w:val="left"/>
        <w:rPr>
          <w:rFonts w:hint="eastAsia"/>
        </w:rPr>
      </w:pPr>
      <w:r>
        <w:rPr>
          <w:rFonts w:hint="eastAsia"/>
        </w:rPr>
        <w:t>网上图书销售系统，数据层是放在服务器端的。因为不同的用户（顾客，管理员，销售经理，总经理）会在客户端和服务器</w:t>
      </w:r>
      <w:proofErr w:type="gramStart"/>
      <w:r>
        <w:rPr>
          <w:rFonts w:hint="eastAsia"/>
        </w:rPr>
        <w:t>端分别</w:t>
      </w:r>
      <w:proofErr w:type="gramEnd"/>
      <w:r>
        <w:rPr>
          <w:rFonts w:hint="eastAsia"/>
        </w:rPr>
        <w:t>完成相应的不同操作，所以客户端和服务器端都有各自的展示层和业务逻辑层。不同的是，客户端需要通过网络构件链接数据层的</w:t>
      </w:r>
      <w:proofErr w:type="spellStart"/>
      <w:r>
        <w:rPr>
          <w:rFonts w:hint="eastAsia"/>
        </w:rPr>
        <w:t>IDataRemoteService</w:t>
      </w:r>
      <w:proofErr w:type="spellEnd"/>
      <w:r>
        <w:rPr>
          <w:rFonts w:hint="eastAsia"/>
        </w:rPr>
        <w:t>接口，而服务器端则是业务逻辑层直接访问</w:t>
      </w:r>
      <w:proofErr w:type="spellStart"/>
      <w:r>
        <w:rPr>
          <w:rFonts w:hint="eastAsia"/>
        </w:rPr>
        <w:t>IDataService</w:t>
      </w:r>
      <w:proofErr w:type="spellEnd"/>
      <w:r>
        <w:rPr>
          <w:rFonts w:hint="eastAsia"/>
        </w:rPr>
        <w:t>接口。对于</w:t>
      </w:r>
      <w:r>
        <w:rPr>
          <w:rFonts w:hint="eastAsia"/>
        </w:rPr>
        <w:t>Network</w:t>
      </w:r>
      <w:r>
        <w:rPr>
          <w:rFonts w:hint="eastAsia"/>
        </w:rPr>
        <w:t>构件，我们也可以细化。由于使用了</w:t>
      </w:r>
      <w:r>
        <w:rPr>
          <w:rFonts w:hint="eastAsia"/>
        </w:rPr>
        <w:t>RMI</w:t>
      </w:r>
      <w:r>
        <w:rPr>
          <w:rFonts w:hint="eastAsia"/>
        </w:rPr>
        <w:t>技术，所以客户端需要有</w:t>
      </w:r>
      <w:r>
        <w:rPr>
          <w:rFonts w:hint="eastAsia"/>
        </w:rPr>
        <w:t>Stub</w:t>
      </w:r>
      <w:r>
        <w:rPr>
          <w:rFonts w:hint="eastAsia"/>
        </w:rPr>
        <w:t>类。</w:t>
      </w:r>
      <w:r>
        <w:rPr>
          <w:rFonts w:hint="eastAsia"/>
        </w:rPr>
        <w:t>Stub</w:t>
      </w:r>
      <w:r>
        <w:rPr>
          <w:rFonts w:hint="eastAsia"/>
        </w:rPr>
        <w:t>类和服务器</w:t>
      </w:r>
      <w:proofErr w:type="gramStart"/>
      <w:r>
        <w:rPr>
          <w:rFonts w:hint="eastAsia"/>
        </w:rPr>
        <w:t>端的需</w:t>
      </w:r>
      <w:proofErr w:type="gramEnd"/>
      <w:r>
        <w:rPr>
          <w:rFonts w:hint="eastAsia"/>
        </w:rPr>
        <w:t>接口</w:t>
      </w:r>
      <w:r w:rsidR="00850D5D">
        <w:rPr>
          <w:rFonts w:hint="eastAsia"/>
        </w:rPr>
        <w:t>都共同依赖与</w:t>
      </w:r>
      <w:r w:rsidR="00850D5D">
        <w:rPr>
          <w:rFonts w:hint="eastAsia"/>
        </w:rPr>
        <w:t>Java RMI</w:t>
      </w:r>
      <w:r w:rsidR="00850D5D">
        <w:rPr>
          <w:rFonts w:hint="eastAsia"/>
        </w:rPr>
        <w:t>构件。</w:t>
      </w:r>
    </w:p>
    <w:p w:rsidR="003F4F8B" w:rsidRDefault="003F4F8B" w:rsidP="008623E6">
      <w:pPr>
        <w:pStyle w:val="a3"/>
        <w:ind w:left="432"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671060" cy="37947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8B" w:rsidRDefault="003F4F8B" w:rsidP="008623E6">
      <w:pPr>
        <w:pStyle w:val="a3"/>
        <w:ind w:left="432"/>
        <w:jc w:val="left"/>
        <w:rPr>
          <w:rFonts w:hint="eastAsia"/>
          <w:b/>
        </w:rPr>
      </w:pPr>
      <w:r>
        <w:rPr>
          <w:rFonts w:hint="eastAsia"/>
        </w:rPr>
        <w:t xml:space="preserve">                        </w:t>
      </w:r>
      <w:r w:rsidRPr="003F4F8B">
        <w:rPr>
          <w:rFonts w:hint="eastAsia"/>
          <w:b/>
        </w:rPr>
        <w:t>1</w:t>
      </w:r>
      <w:r w:rsidRPr="003F4F8B">
        <w:rPr>
          <w:rFonts w:hint="eastAsia"/>
          <w:b/>
        </w:rPr>
        <w:t>层构件图</w:t>
      </w:r>
    </w:p>
    <w:p w:rsidR="003F4F8B" w:rsidRDefault="003F4F8B" w:rsidP="003F4F8B">
      <w:pPr>
        <w:jc w:val="left"/>
        <w:rPr>
          <w:rFonts w:hint="eastAsia"/>
          <w:b/>
        </w:rPr>
      </w:pPr>
      <w:r>
        <w:rPr>
          <w:noProof/>
        </w:rPr>
        <w:drawing>
          <wp:inline distT="0" distB="0" distL="0" distR="0" wp14:anchorId="52E42FFF" wp14:editId="17121910">
            <wp:extent cx="5274310" cy="18662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twor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8B" w:rsidRPr="003F4F8B" w:rsidRDefault="003F4F8B" w:rsidP="003F4F8B">
      <w:pPr>
        <w:jc w:val="left"/>
        <w:rPr>
          <w:b/>
        </w:rPr>
      </w:pPr>
      <w:r>
        <w:rPr>
          <w:rFonts w:hint="eastAsia"/>
          <w:b/>
        </w:rPr>
        <w:t xml:space="preserve">                           </w:t>
      </w:r>
      <w:r>
        <w:rPr>
          <w:b/>
        </w:rPr>
        <w:t>N</w:t>
      </w:r>
      <w:r>
        <w:rPr>
          <w:rFonts w:hint="eastAsia"/>
          <w:b/>
        </w:rPr>
        <w:t>etwork</w:t>
      </w:r>
      <w:r>
        <w:rPr>
          <w:rFonts w:hint="eastAsia"/>
          <w:b/>
        </w:rPr>
        <w:t>构件图</w:t>
      </w:r>
    </w:p>
    <w:p w:rsidR="00850D5D" w:rsidRDefault="00850D5D" w:rsidP="00850D5D">
      <w:pPr>
        <w:pStyle w:val="a3"/>
        <w:ind w:left="432"/>
        <w:jc w:val="left"/>
      </w:pPr>
      <w:r>
        <w:rPr>
          <w:rFonts w:hint="eastAsia"/>
        </w:rPr>
        <w:t>此外，针对功能细化好的逻辑包图，我们也可以根据需要，将其映射到相应的物理构件中去，从而实现了其物理分配。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F55AC" w:rsidTr="003F55AC"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用例</w:t>
            </w:r>
          </w:p>
        </w:tc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参与者</w:t>
            </w:r>
          </w:p>
        </w:tc>
        <w:tc>
          <w:tcPr>
            <w:tcW w:w="2131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物理节点</w:t>
            </w:r>
          </w:p>
        </w:tc>
        <w:tc>
          <w:tcPr>
            <w:tcW w:w="2131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开发包（物理）</w:t>
            </w:r>
          </w:p>
        </w:tc>
      </w:tr>
      <w:tr w:rsidR="003F55AC" w:rsidTr="003F55AC"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会员注册</w:t>
            </w:r>
          </w:p>
        </w:tc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顾客</w:t>
            </w:r>
          </w:p>
        </w:tc>
        <w:tc>
          <w:tcPr>
            <w:tcW w:w="2131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客户端</w:t>
            </w:r>
          </w:p>
        </w:tc>
        <w:tc>
          <w:tcPr>
            <w:tcW w:w="2131" w:type="dxa"/>
          </w:tcPr>
          <w:p w:rsidR="003F55AC" w:rsidRDefault="0059363A" w:rsidP="003F55AC">
            <w:pPr>
              <w:jc w:val="left"/>
            </w:pPr>
            <w:proofErr w:type="spellStart"/>
            <w:r>
              <w:rPr>
                <w:rFonts w:hint="eastAsia"/>
              </w:rPr>
              <w:t>Presentation_Client</w:t>
            </w:r>
            <w:proofErr w:type="spellEnd"/>
          </w:p>
        </w:tc>
      </w:tr>
      <w:tr w:rsidR="003F55AC" w:rsidTr="003F55AC"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会员注销</w:t>
            </w:r>
          </w:p>
        </w:tc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顾客</w:t>
            </w:r>
          </w:p>
        </w:tc>
        <w:tc>
          <w:tcPr>
            <w:tcW w:w="2131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客户端</w:t>
            </w:r>
          </w:p>
        </w:tc>
        <w:tc>
          <w:tcPr>
            <w:tcW w:w="2131" w:type="dxa"/>
          </w:tcPr>
          <w:p w:rsidR="003F55AC" w:rsidRDefault="0059363A" w:rsidP="003F55AC">
            <w:pPr>
              <w:jc w:val="left"/>
            </w:pPr>
            <w:proofErr w:type="spellStart"/>
            <w:r>
              <w:rPr>
                <w:rFonts w:hint="eastAsia"/>
              </w:rPr>
              <w:t>Presentation_Client</w:t>
            </w:r>
            <w:proofErr w:type="spellEnd"/>
          </w:p>
        </w:tc>
      </w:tr>
      <w:tr w:rsidR="003F55AC" w:rsidTr="003F55AC"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图书查询</w:t>
            </w:r>
          </w:p>
        </w:tc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顾客</w:t>
            </w:r>
          </w:p>
        </w:tc>
        <w:tc>
          <w:tcPr>
            <w:tcW w:w="2131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客户端</w:t>
            </w:r>
          </w:p>
        </w:tc>
        <w:tc>
          <w:tcPr>
            <w:tcW w:w="2131" w:type="dxa"/>
          </w:tcPr>
          <w:p w:rsidR="003F55AC" w:rsidRDefault="0059363A" w:rsidP="003F55AC">
            <w:pPr>
              <w:jc w:val="left"/>
            </w:pPr>
            <w:proofErr w:type="spellStart"/>
            <w:r>
              <w:rPr>
                <w:rFonts w:hint="eastAsia"/>
              </w:rPr>
              <w:t>Presentation_Client</w:t>
            </w:r>
            <w:proofErr w:type="spellEnd"/>
          </w:p>
        </w:tc>
      </w:tr>
      <w:tr w:rsidR="003F55AC" w:rsidTr="003F55AC"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图书购买</w:t>
            </w:r>
          </w:p>
        </w:tc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顾客</w:t>
            </w:r>
          </w:p>
        </w:tc>
        <w:tc>
          <w:tcPr>
            <w:tcW w:w="2131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客户端</w:t>
            </w:r>
          </w:p>
        </w:tc>
        <w:tc>
          <w:tcPr>
            <w:tcW w:w="2131" w:type="dxa"/>
          </w:tcPr>
          <w:p w:rsidR="003F55AC" w:rsidRDefault="0059363A" w:rsidP="003F55AC">
            <w:pPr>
              <w:jc w:val="left"/>
            </w:pPr>
            <w:proofErr w:type="spellStart"/>
            <w:r>
              <w:rPr>
                <w:rFonts w:hint="eastAsia"/>
              </w:rPr>
              <w:t>Presentation_Client</w:t>
            </w:r>
            <w:proofErr w:type="spellEnd"/>
          </w:p>
        </w:tc>
      </w:tr>
      <w:tr w:rsidR="003F55AC" w:rsidTr="003F55AC"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图书收藏</w:t>
            </w:r>
          </w:p>
        </w:tc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顾客</w:t>
            </w:r>
          </w:p>
        </w:tc>
        <w:tc>
          <w:tcPr>
            <w:tcW w:w="2131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客户端</w:t>
            </w:r>
          </w:p>
        </w:tc>
        <w:tc>
          <w:tcPr>
            <w:tcW w:w="2131" w:type="dxa"/>
          </w:tcPr>
          <w:p w:rsidR="003F55AC" w:rsidRDefault="0059363A" w:rsidP="003F55AC">
            <w:pPr>
              <w:jc w:val="left"/>
            </w:pPr>
            <w:proofErr w:type="spellStart"/>
            <w:r>
              <w:rPr>
                <w:rFonts w:hint="eastAsia"/>
              </w:rPr>
              <w:t>Presentation_Client</w:t>
            </w:r>
            <w:proofErr w:type="spellEnd"/>
          </w:p>
        </w:tc>
      </w:tr>
      <w:tr w:rsidR="003F55AC" w:rsidTr="003F55AC"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顾客信息查询</w:t>
            </w:r>
          </w:p>
        </w:tc>
        <w:tc>
          <w:tcPr>
            <w:tcW w:w="2130" w:type="dxa"/>
          </w:tcPr>
          <w:p w:rsidR="003F55AC" w:rsidRDefault="003F55AC" w:rsidP="003F55AC">
            <w:pPr>
              <w:jc w:val="left"/>
            </w:pPr>
            <w:r>
              <w:rPr>
                <w:rFonts w:hint="eastAsia"/>
              </w:rPr>
              <w:t>顾客，销售经理</w:t>
            </w:r>
          </w:p>
        </w:tc>
        <w:tc>
          <w:tcPr>
            <w:tcW w:w="2131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客户端，服务器</w:t>
            </w:r>
          </w:p>
        </w:tc>
        <w:tc>
          <w:tcPr>
            <w:tcW w:w="2131" w:type="dxa"/>
          </w:tcPr>
          <w:p w:rsidR="003F55AC" w:rsidRDefault="0059363A" w:rsidP="003F55AC">
            <w:pPr>
              <w:jc w:val="left"/>
            </w:pPr>
            <w:proofErr w:type="spellStart"/>
            <w:r>
              <w:rPr>
                <w:rFonts w:hint="eastAsia"/>
              </w:rPr>
              <w:t>Presentation_Client</w:t>
            </w:r>
            <w:proofErr w:type="spellEnd"/>
          </w:p>
          <w:p w:rsidR="0059363A" w:rsidRDefault="0059363A" w:rsidP="0059363A">
            <w:pPr>
              <w:jc w:val="left"/>
            </w:pPr>
            <w:proofErr w:type="spellStart"/>
            <w:r>
              <w:rPr>
                <w:rFonts w:hint="eastAsia"/>
              </w:rPr>
              <w:t>Presentation_Server</w:t>
            </w:r>
            <w:proofErr w:type="spellEnd"/>
          </w:p>
        </w:tc>
      </w:tr>
      <w:tr w:rsidR="003F55AC" w:rsidTr="003F55AC">
        <w:tc>
          <w:tcPr>
            <w:tcW w:w="2130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订单管理</w:t>
            </w:r>
          </w:p>
        </w:tc>
        <w:tc>
          <w:tcPr>
            <w:tcW w:w="2130" w:type="dxa"/>
          </w:tcPr>
          <w:p w:rsidR="00911433" w:rsidRDefault="00911433" w:rsidP="003F55AC">
            <w:pPr>
              <w:jc w:val="left"/>
            </w:pPr>
            <w:r>
              <w:rPr>
                <w:rFonts w:hint="eastAsia"/>
              </w:rPr>
              <w:t>销售经理</w:t>
            </w:r>
          </w:p>
        </w:tc>
        <w:tc>
          <w:tcPr>
            <w:tcW w:w="2131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客户端</w:t>
            </w:r>
          </w:p>
        </w:tc>
        <w:tc>
          <w:tcPr>
            <w:tcW w:w="2131" w:type="dxa"/>
          </w:tcPr>
          <w:p w:rsidR="003F55AC" w:rsidRDefault="0059363A" w:rsidP="003F55AC">
            <w:pPr>
              <w:jc w:val="left"/>
            </w:pPr>
            <w:proofErr w:type="spellStart"/>
            <w:r>
              <w:rPr>
                <w:rFonts w:hint="eastAsia"/>
              </w:rPr>
              <w:t>Presentation_Client</w:t>
            </w:r>
            <w:proofErr w:type="spellEnd"/>
          </w:p>
        </w:tc>
      </w:tr>
      <w:tr w:rsidR="003F55AC" w:rsidTr="003F55AC">
        <w:tc>
          <w:tcPr>
            <w:tcW w:w="2130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图书管理</w:t>
            </w:r>
          </w:p>
        </w:tc>
        <w:tc>
          <w:tcPr>
            <w:tcW w:w="2130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销售经理</w:t>
            </w:r>
          </w:p>
        </w:tc>
        <w:tc>
          <w:tcPr>
            <w:tcW w:w="2131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客户端</w:t>
            </w:r>
          </w:p>
        </w:tc>
        <w:tc>
          <w:tcPr>
            <w:tcW w:w="2131" w:type="dxa"/>
          </w:tcPr>
          <w:p w:rsidR="003F55AC" w:rsidRDefault="0059363A" w:rsidP="003F55AC">
            <w:pPr>
              <w:jc w:val="left"/>
            </w:pPr>
            <w:proofErr w:type="spellStart"/>
            <w:r>
              <w:rPr>
                <w:rFonts w:hint="eastAsia"/>
              </w:rPr>
              <w:t>Presentation_Client</w:t>
            </w:r>
            <w:proofErr w:type="spellEnd"/>
          </w:p>
        </w:tc>
      </w:tr>
      <w:tr w:rsidR="003F55AC" w:rsidTr="003F55AC">
        <w:tc>
          <w:tcPr>
            <w:tcW w:w="2130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lastRenderedPageBreak/>
              <w:t>礼券赠送</w:t>
            </w:r>
          </w:p>
        </w:tc>
        <w:tc>
          <w:tcPr>
            <w:tcW w:w="2130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销售经理</w:t>
            </w:r>
          </w:p>
        </w:tc>
        <w:tc>
          <w:tcPr>
            <w:tcW w:w="2131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客户端</w:t>
            </w:r>
          </w:p>
        </w:tc>
        <w:tc>
          <w:tcPr>
            <w:tcW w:w="2131" w:type="dxa"/>
          </w:tcPr>
          <w:p w:rsidR="003F55AC" w:rsidRDefault="0059363A" w:rsidP="003F55AC">
            <w:pPr>
              <w:jc w:val="left"/>
            </w:pPr>
            <w:r>
              <w:rPr>
                <w:rFonts w:hint="eastAsia"/>
              </w:rPr>
              <w:t>Presentation_Client</w:t>
            </w:r>
          </w:p>
        </w:tc>
      </w:tr>
      <w:tr w:rsidR="003F55AC" w:rsidTr="003F55AC">
        <w:tc>
          <w:tcPr>
            <w:tcW w:w="2130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设置促销手段</w:t>
            </w:r>
          </w:p>
        </w:tc>
        <w:tc>
          <w:tcPr>
            <w:tcW w:w="2130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总经理</w:t>
            </w:r>
          </w:p>
        </w:tc>
        <w:tc>
          <w:tcPr>
            <w:tcW w:w="2131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服务器</w:t>
            </w:r>
          </w:p>
        </w:tc>
        <w:tc>
          <w:tcPr>
            <w:tcW w:w="2131" w:type="dxa"/>
          </w:tcPr>
          <w:p w:rsidR="003F55AC" w:rsidRDefault="0059363A" w:rsidP="003F55AC">
            <w:pPr>
              <w:jc w:val="left"/>
            </w:pPr>
            <w:proofErr w:type="spellStart"/>
            <w:r>
              <w:rPr>
                <w:rFonts w:hint="eastAsia"/>
              </w:rPr>
              <w:t>Presentation_Server</w:t>
            </w:r>
            <w:proofErr w:type="spellEnd"/>
          </w:p>
        </w:tc>
      </w:tr>
      <w:tr w:rsidR="003F55AC" w:rsidTr="003F55AC">
        <w:tc>
          <w:tcPr>
            <w:tcW w:w="2130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大范围促销</w:t>
            </w:r>
          </w:p>
        </w:tc>
        <w:tc>
          <w:tcPr>
            <w:tcW w:w="2130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总经理</w:t>
            </w:r>
          </w:p>
        </w:tc>
        <w:tc>
          <w:tcPr>
            <w:tcW w:w="2131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服务器</w:t>
            </w:r>
          </w:p>
        </w:tc>
        <w:tc>
          <w:tcPr>
            <w:tcW w:w="2131" w:type="dxa"/>
          </w:tcPr>
          <w:p w:rsidR="003F55AC" w:rsidRDefault="0059363A" w:rsidP="003F55AC">
            <w:pPr>
              <w:jc w:val="left"/>
            </w:pPr>
            <w:proofErr w:type="spellStart"/>
            <w:r>
              <w:rPr>
                <w:rFonts w:hint="eastAsia"/>
              </w:rPr>
              <w:t>Presentation_Server</w:t>
            </w:r>
            <w:proofErr w:type="spellEnd"/>
          </w:p>
        </w:tc>
      </w:tr>
      <w:tr w:rsidR="003F55AC" w:rsidTr="003F55AC">
        <w:tc>
          <w:tcPr>
            <w:tcW w:w="2130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调整用户</w:t>
            </w:r>
          </w:p>
        </w:tc>
        <w:tc>
          <w:tcPr>
            <w:tcW w:w="2130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系统管理员</w:t>
            </w:r>
          </w:p>
        </w:tc>
        <w:tc>
          <w:tcPr>
            <w:tcW w:w="2131" w:type="dxa"/>
          </w:tcPr>
          <w:p w:rsidR="003F55AC" w:rsidRDefault="00911433" w:rsidP="003F55AC">
            <w:pPr>
              <w:jc w:val="left"/>
            </w:pPr>
            <w:r>
              <w:rPr>
                <w:rFonts w:hint="eastAsia"/>
              </w:rPr>
              <w:t>服务器</w:t>
            </w:r>
          </w:p>
        </w:tc>
        <w:tc>
          <w:tcPr>
            <w:tcW w:w="2131" w:type="dxa"/>
          </w:tcPr>
          <w:p w:rsidR="003F55AC" w:rsidRDefault="0059363A" w:rsidP="003F55AC">
            <w:pPr>
              <w:jc w:val="left"/>
            </w:pPr>
            <w:proofErr w:type="spellStart"/>
            <w:r>
              <w:rPr>
                <w:rFonts w:hint="eastAsia"/>
              </w:rPr>
              <w:t>Presentation_Server</w:t>
            </w:r>
            <w:proofErr w:type="spellEnd"/>
          </w:p>
        </w:tc>
      </w:tr>
    </w:tbl>
    <w:p w:rsidR="003F55AC" w:rsidRDefault="003F55AC" w:rsidP="003F55AC">
      <w:pPr>
        <w:jc w:val="left"/>
      </w:pPr>
    </w:p>
    <w:p w:rsidR="00850D5D" w:rsidRDefault="00850D5D" w:rsidP="00E61A1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部署图</w:t>
      </w:r>
    </w:p>
    <w:p w:rsidR="00E61A19" w:rsidRDefault="00E61A19" w:rsidP="00E61A19">
      <w:pPr>
        <w:pStyle w:val="a3"/>
        <w:ind w:left="432" w:firstLineChars="0"/>
        <w:jc w:val="left"/>
        <w:rPr>
          <w:rFonts w:hint="eastAsia"/>
        </w:rPr>
      </w:pPr>
      <w:r>
        <w:rPr>
          <w:rFonts w:hint="eastAsia"/>
        </w:rPr>
        <w:t>网上图书销售系统中客户端构件是放在客户端机器上，服务器端构件是放在服务器端机器上。在客户端节点上，还要部署</w:t>
      </w:r>
      <w:proofErr w:type="spellStart"/>
      <w:r>
        <w:rPr>
          <w:rFonts w:hint="eastAsia"/>
        </w:rPr>
        <w:t>RMIStub</w:t>
      </w:r>
      <w:proofErr w:type="spellEnd"/>
      <w:r>
        <w:rPr>
          <w:rFonts w:hint="eastAsia"/>
        </w:rPr>
        <w:t>构件。由于</w:t>
      </w:r>
      <w:r>
        <w:rPr>
          <w:rFonts w:hint="eastAsia"/>
        </w:rPr>
        <w:t>Java RMI</w:t>
      </w:r>
      <w:r>
        <w:rPr>
          <w:rFonts w:hint="eastAsia"/>
        </w:rPr>
        <w:t>构件属于</w:t>
      </w:r>
      <w:r>
        <w:rPr>
          <w:rFonts w:hint="eastAsia"/>
        </w:rPr>
        <w:t>JDK6.0</w:t>
      </w:r>
      <w:r>
        <w:rPr>
          <w:rFonts w:hint="eastAsia"/>
        </w:rPr>
        <w:t>的一部分，所以，在系统</w:t>
      </w:r>
      <w:r>
        <w:rPr>
          <w:rFonts w:hint="eastAsia"/>
        </w:rPr>
        <w:t>JDK</w:t>
      </w:r>
      <w:r>
        <w:rPr>
          <w:rFonts w:hint="eastAsia"/>
        </w:rPr>
        <w:t>环境已经设置好的环境下，不需要再独立部署。</w:t>
      </w:r>
    </w:p>
    <w:p w:rsidR="003F4F8B" w:rsidRDefault="003F4F8B" w:rsidP="003F4F8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5546B02" wp14:editId="529A10F4">
            <wp:extent cx="5274310" cy="34963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部署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8B" w:rsidRPr="003F4F8B" w:rsidRDefault="003F4F8B" w:rsidP="003F4F8B">
      <w:pPr>
        <w:jc w:val="left"/>
        <w:rPr>
          <w:b/>
        </w:rPr>
      </w:pPr>
      <w:r>
        <w:rPr>
          <w:rFonts w:hint="eastAsia"/>
        </w:rPr>
        <w:t xml:space="preserve">                            </w:t>
      </w:r>
      <w:r w:rsidRPr="003F4F8B">
        <w:rPr>
          <w:rFonts w:hint="eastAsia"/>
          <w:b/>
        </w:rPr>
        <w:t xml:space="preserve"> </w:t>
      </w:r>
      <w:r w:rsidRPr="003F4F8B">
        <w:rPr>
          <w:rFonts w:hint="eastAsia"/>
          <w:b/>
        </w:rPr>
        <w:t>部署图</w:t>
      </w:r>
    </w:p>
    <w:p w:rsidR="00E61A19" w:rsidRDefault="00E61A19" w:rsidP="00E61A1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进程图</w:t>
      </w:r>
    </w:p>
    <w:p w:rsidR="00E61A19" w:rsidRPr="00E61A19" w:rsidRDefault="00E61A19" w:rsidP="00E61A19">
      <w:pPr>
        <w:pStyle w:val="a3"/>
        <w:ind w:left="432" w:firstLineChars="0" w:firstLine="0"/>
        <w:jc w:val="left"/>
      </w:pPr>
      <w:r>
        <w:rPr>
          <w:rFonts w:hint="eastAsia"/>
        </w:rPr>
        <w:t xml:space="preserve">    </w:t>
      </w:r>
      <w:r>
        <w:rPr>
          <w:rFonts w:hint="eastAsia"/>
        </w:rPr>
        <w:t>在网上图书销售系统中，会有多个客户端进程和一个服务器端进程。结合部署图，客户端进程是在客</w:t>
      </w:r>
      <w:bookmarkStart w:id="0" w:name="_GoBack"/>
      <w:bookmarkEnd w:id="0"/>
      <w:r>
        <w:rPr>
          <w:rFonts w:hint="eastAsia"/>
        </w:rPr>
        <w:t>户端机器上运行，服务器</w:t>
      </w:r>
      <w:proofErr w:type="gramStart"/>
      <w:r>
        <w:rPr>
          <w:rFonts w:hint="eastAsia"/>
        </w:rPr>
        <w:t>端</w:t>
      </w:r>
      <w:r w:rsidR="00F11892">
        <w:rPr>
          <w:rFonts w:hint="eastAsia"/>
        </w:rPr>
        <w:t>进程</w:t>
      </w:r>
      <w:proofErr w:type="gramEnd"/>
      <w:r w:rsidR="00F11892">
        <w:rPr>
          <w:rFonts w:hint="eastAsia"/>
        </w:rPr>
        <w:t>在服务器端机器上运行。</w:t>
      </w:r>
    </w:p>
    <w:sectPr w:rsidR="00E61A19" w:rsidRPr="00E61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735B"/>
    <w:multiLevelType w:val="hybridMultilevel"/>
    <w:tmpl w:val="45CE482E"/>
    <w:lvl w:ilvl="0" w:tplc="FDD219C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F4"/>
    <w:rsid w:val="000228CF"/>
    <w:rsid w:val="00025995"/>
    <w:rsid w:val="00026034"/>
    <w:rsid w:val="00062DF4"/>
    <w:rsid w:val="00063C28"/>
    <w:rsid w:val="00067132"/>
    <w:rsid w:val="0007153E"/>
    <w:rsid w:val="00095928"/>
    <w:rsid w:val="000B0604"/>
    <w:rsid w:val="00111B1C"/>
    <w:rsid w:val="00146B76"/>
    <w:rsid w:val="00192AD0"/>
    <w:rsid w:val="00202F3C"/>
    <w:rsid w:val="00226A15"/>
    <w:rsid w:val="00226B0A"/>
    <w:rsid w:val="00246BE4"/>
    <w:rsid w:val="00254F18"/>
    <w:rsid w:val="0027178C"/>
    <w:rsid w:val="00282B49"/>
    <w:rsid w:val="002852F9"/>
    <w:rsid w:val="002928CD"/>
    <w:rsid w:val="002D40AF"/>
    <w:rsid w:val="002E1FA2"/>
    <w:rsid w:val="003165CD"/>
    <w:rsid w:val="003203A4"/>
    <w:rsid w:val="00324FAB"/>
    <w:rsid w:val="003D5B17"/>
    <w:rsid w:val="003E05ED"/>
    <w:rsid w:val="003F4F8B"/>
    <w:rsid w:val="003F55AC"/>
    <w:rsid w:val="004F6958"/>
    <w:rsid w:val="00503B0B"/>
    <w:rsid w:val="00541499"/>
    <w:rsid w:val="005736C9"/>
    <w:rsid w:val="0059363A"/>
    <w:rsid w:val="005D3EEC"/>
    <w:rsid w:val="006065D8"/>
    <w:rsid w:val="00635D1B"/>
    <w:rsid w:val="00660380"/>
    <w:rsid w:val="00684C85"/>
    <w:rsid w:val="006A3B9D"/>
    <w:rsid w:val="00705319"/>
    <w:rsid w:val="007054E4"/>
    <w:rsid w:val="00743D0C"/>
    <w:rsid w:val="00745DCE"/>
    <w:rsid w:val="00751C8A"/>
    <w:rsid w:val="0077169F"/>
    <w:rsid w:val="007731C2"/>
    <w:rsid w:val="00775736"/>
    <w:rsid w:val="007F7ACE"/>
    <w:rsid w:val="008113C5"/>
    <w:rsid w:val="0083541B"/>
    <w:rsid w:val="00850D5D"/>
    <w:rsid w:val="008623E6"/>
    <w:rsid w:val="00881F42"/>
    <w:rsid w:val="00883FC3"/>
    <w:rsid w:val="00911433"/>
    <w:rsid w:val="00925B51"/>
    <w:rsid w:val="0095436F"/>
    <w:rsid w:val="009A71FC"/>
    <w:rsid w:val="00A1746C"/>
    <w:rsid w:val="00A47517"/>
    <w:rsid w:val="00A725A1"/>
    <w:rsid w:val="00A75FF1"/>
    <w:rsid w:val="00A77D01"/>
    <w:rsid w:val="00A9344A"/>
    <w:rsid w:val="00AA32C8"/>
    <w:rsid w:val="00AE43AC"/>
    <w:rsid w:val="00AE5F74"/>
    <w:rsid w:val="00AF3624"/>
    <w:rsid w:val="00B35DC6"/>
    <w:rsid w:val="00B42EAA"/>
    <w:rsid w:val="00B476BF"/>
    <w:rsid w:val="00B538D8"/>
    <w:rsid w:val="00B64918"/>
    <w:rsid w:val="00B82F3E"/>
    <w:rsid w:val="00BA7BFF"/>
    <w:rsid w:val="00BE4F83"/>
    <w:rsid w:val="00BF650E"/>
    <w:rsid w:val="00C3661C"/>
    <w:rsid w:val="00C54A43"/>
    <w:rsid w:val="00C71669"/>
    <w:rsid w:val="00C750F2"/>
    <w:rsid w:val="00C85499"/>
    <w:rsid w:val="00CC71E2"/>
    <w:rsid w:val="00CE5614"/>
    <w:rsid w:val="00CF6DE7"/>
    <w:rsid w:val="00D25A21"/>
    <w:rsid w:val="00D55C1B"/>
    <w:rsid w:val="00D73C5B"/>
    <w:rsid w:val="00D81A2A"/>
    <w:rsid w:val="00D86B53"/>
    <w:rsid w:val="00D87AEA"/>
    <w:rsid w:val="00DA4C4A"/>
    <w:rsid w:val="00DA521D"/>
    <w:rsid w:val="00DD6B86"/>
    <w:rsid w:val="00E0718C"/>
    <w:rsid w:val="00E40AC2"/>
    <w:rsid w:val="00E461D4"/>
    <w:rsid w:val="00E608B6"/>
    <w:rsid w:val="00E61A19"/>
    <w:rsid w:val="00E65358"/>
    <w:rsid w:val="00E827F0"/>
    <w:rsid w:val="00EB14CF"/>
    <w:rsid w:val="00EC0696"/>
    <w:rsid w:val="00ED22F2"/>
    <w:rsid w:val="00ED3870"/>
    <w:rsid w:val="00EF167C"/>
    <w:rsid w:val="00F11892"/>
    <w:rsid w:val="00F47E46"/>
    <w:rsid w:val="00F53180"/>
    <w:rsid w:val="00FB3877"/>
    <w:rsid w:val="00FC43B2"/>
    <w:rsid w:val="00FC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8B6"/>
    <w:pPr>
      <w:ind w:firstLineChars="200" w:firstLine="420"/>
    </w:pPr>
  </w:style>
  <w:style w:type="table" w:styleId="a4">
    <w:name w:val="Table Grid"/>
    <w:basedOn w:val="a1"/>
    <w:uiPriority w:val="59"/>
    <w:rsid w:val="003F5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F4F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4F8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8B6"/>
    <w:pPr>
      <w:ind w:firstLineChars="200" w:firstLine="420"/>
    </w:pPr>
  </w:style>
  <w:style w:type="table" w:styleId="a4">
    <w:name w:val="Table Grid"/>
    <w:basedOn w:val="a1"/>
    <w:uiPriority w:val="59"/>
    <w:rsid w:val="003F55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F4F8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F4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YJQ</dc:creator>
  <cp:keywords/>
  <dc:description/>
  <cp:lastModifiedBy>YJQ</cp:lastModifiedBy>
  <cp:revision>10</cp:revision>
  <dcterms:created xsi:type="dcterms:W3CDTF">2012-10-13T07:42:00Z</dcterms:created>
  <dcterms:modified xsi:type="dcterms:W3CDTF">2012-10-14T05:20:00Z</dcterms:modified>
</cp:coreProperties>
</file>