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F9" w:rsidRDefault="00580FC3">
      <w:pPr>
        <w:rPr>
          <w:rFonts w:hint="eastAsia"/>
        </w:rPr>
      </w:pPr>
      <w:r>
        <w:rPr>
          <w:rFonts w:hint="eastAsia"/>
        </w:rPr>
        <w:t>线性代数练习册纠错：</w:t>
      </w:r>
    </w:p>
    <w:p w:rsidR="00580FC3" w:rsidRPr="007F1CDB" w:rsidRDefault="007F1CDB">
      <w:pPr>
        <w:rPr>
          <w:rFonts w:hint="eastAsia"/>
          <w:b/>
        </w:rPr>
      </w:pPr>
      <w:r w:rsidRPr="007F1CDB">
        <w:rPr>
          <w:rFonts w:hint="eastAsia"/>
          <w:b/>
        </w:rPr>
        <w:t>练习</w:t>
      </w:r>
      <w:r w:rsidRPr="007F1CDB">
        <w:rPr>
          <w:rFonts w:hint="eastAsia"/>
          <w:b/>
        </w:rPr>
        <w:t xml:space="preserve">2.1 </w:t>
      </w:r>
      <w:r w:rsidRPr="007F1CDB">
        <w:rPr>
          <w:rFonts w:hint="eastAsia"/>
          <w:b/>
        </w:rPr>
        <w:t>第一大题第</w:t>
      </w:r>
      <w:r w:rsidRPr="007F1CDB">
        <w:rPr>
          <w:rFonts w:hint="eastAsia"/>
          <w:b/>
        </w:rPr>
        <w:t>1</w:t>
      </w:r>
      <w:r w:rsidRPr="007F1CDB">
        <w:rPr>
          <w:rFonts w:hint="eastAsia"/>
          <w:b/>
        </w:rPr>
        <w:t>小题</w:t>
      </w:r>
    </w:p>
    <w:p w:rsidR="007F1CDB" w:rsidRDefault="007F1CDB" w:rsidP="007F1CDB">
      <w:pPr>
        <w:rPr>
          <w:rFonts w:hint="eastAsia"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7F1CDB">
        <w:rPr>
          <w:rFonts w:hint="eastAsia"/>
          <w:color w:val="FF0000"/>
        </w:rPr>
        <w:t>设方阵</w:t>
      </w:r>
      <w:r w:rsidRPr="007F1CDB">
        <w:rPr>
          <w:color w:val="FF0000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.2pt;mso-position-horizontal-relative:page;mso-position-vertical-relative:page" o:ole="">
            <v:imagedata r:id="rId4" o:title=""/>
          </v:shape>
          <o:OLEObject Type="Embed" ProgID="Equation.3" ShapeID="_x0000_i1025" DrawAspect="Content" ObjectID="_1551001672" r:id="rId5"/>
        </w:object>
      </w:r>
      <w:r w:rsidRPr="007F1CDB">
        <w:rPr>
          <w:rFonts w:hint="eastAsia"/>
          <w:color w:val="FF0000"/>
        </w:rPr>
        <w:t>满足：</w:t>
      </w:r>
      <w:r w:rsidRPr="007F1CDB">
        <w:rPr>
          <w:color w:val="FF0000"/>
          <w:position w:val="-6"/>
        </w:rPr>
        <w:object w:dxaOrig="1898" w:dyaOrig="280">
          <v:shape id="_x0000_i1026" type="#_x0000_t75" style="width:94.8pt;height:13.8pt;mso-position-horizontal-relative:page;mso-position-vertical-relative:page" o:ole="">
            <v:imagedata r:id="rId6" o:title=""/>
          </v:shape>
          <o:OLEObject Type="Embed" ProgID="Equation.3" ShapeID="_x0000_i1026" DrawAspect="Content" ObjectID="_1551001673" r:id="rId7"/>
        </w:object>
      </w:r>
      <w:r w:rsidRPr="007F1CDB">
        <w:rPr>
          <w:rFonts w:hint="eastAsia"/>
          <w:color w:val="FF0000"/>
        </w:rPr>
        <w:t>，其中</w:t>
      </w:r>
      <w:r>
        <w:rPr>
          <w:position w:val="-50"/>
        </w:rPr>
        <w:object w:dxaOrig="1700" w:dyaOrig="1120">
          <v:shape id="_x0000_i1027" type="#_x0000_t75" style="width:85.2pt;height:55.8pt;mso-position-horizontal-relative:page;mso-position-vertical-relative:page" o:ole="">
            <v:imagedata r:id="rId8" o:title=""/>
          </v:shape>
          <o:OLEObject Type="Embed" ProgID="Equation.3" ShapeID="_x0000_i1027" DrawAspect="Content" ObjectID="_1551001674" r:id="rId9"/>
        </w:object>
      </w:r>
      <w:r>
        <w:rPr>
          <w:rFonts w:hint="eastAsia"/>
        </w:rPr>
        <w:t>，</w:t>
      </w:r>
      <w:r>
        <w:rPr>
          <w:position w:val="-4"/>
        </w:rPr>
        <w:object w:dxaOrig="240" w:dyaOrig="260">
          <v:shape id="_x0000_i1028" type="#_x0000_t75" style="width:12pt;height:13.2pt;mso-position-horizontal-relative:page;mso-position-vertical-relative:page" o:ole="">
            <v:imagedata r:id="rId10" o:title=""/>
          </v:shape>
          <o:OLEObject Type="Embed" ProgID="Equation.3" ShapeID="_x0000_i1028" DrawAspect="Content" ObjectID="_1551001675" r:id="rId11"/>
        </w:object>
      </w:r>
      <w:r>
        <w:rPr>
          <w:rFonts w:hint="eastAsia"/>
        </w:rPr>
        <w:t>为单位矩阵，</w:t>
      </w:r>
      <w:r>
        <w:rPr>
          <w:position w:val="-4"/>
        </w:rPr>
        <w:object w:dxaOrig="380" w:dyaOrig="260">
          <v:shape id="_x0000_i1029" type="#_x0000_t75" style="width:19.2pt;height:13.2pt;mso-position-horizontal-relative:page;mso-position-vertical-relative:page" o:ole="">
            <v:imagedata r:id="rId12" o:title=""/>
          </v:shape>
          <o:OLEObject Type="Embed" ProgID="Equation.3" ShapeID="_x0000_i1029" DrawAspect="Content" ObjectID="_1551001676" r:id="rId13"/>
        </w:object>
      </w:r>
      <w:r>
        <w:rPr>
          <w:rFonts w:hint="eastAsia"/>
        </w:rPr>
        <w:t>为</w:t>
      </w:r>
      <w:r>
        <w:rPr>
          <w:position w:val="-4"/>
        </w:rPr>
        <w:object w:dxaOrig="240" w:dyaOrig="260">
          <v:shape id="_x0000_i1030" type="#_x0000_t75" style="width:12pt;height:13.2pt;mso-position-horizontal-relative:page;mso-position-vertical-relative:page" o:ole="">
            <v:imagedata r:id="rId14" o:title=""/>
          </v:shape>
          <o:OLEObject Type="Embed" ProgID="Equation.3" ShapeID="_x0000_i1030" DrawAspect="Content" ObjectID="_1551001677" r:id="rId15"/>
        </w:object>
      </w:r>
      <w:r>
        <w:rPr>
          <w:rFonts w:hint="eastAsia"/>
        </w:rPr>
        <w:t xml:space="preserve"> </w:t>
      </w:r>
      <w:r>
        <w:rPr>
          <w:rFonts w:hint="eastAsia"/>
        </w:rPr>
        <w:t>伴随矩阵，则</w:t>
      </w:r>
      <w:r>
        <w:rPr>
          <w:position w:val="-4"/>
        </w:rPr>
        <w:object w:dxaOrig="240" w:dyaOrig="260">
          <v:shape id="_x0000_i1031" type="#_x0000_t75" style="width:12pt;height:13.2pt;mso-position-horizontal-relative:page;mso-position-vertical-relative:page" o:ole="">
            <v:imagedata r:id="rId16" o:title=""/>
          </v:shape>
          <o:OLEObject Type="Embed" ProgID="Equation.3" ShapeID="_x0000_i1031" DrawAspect="Content" ObjectID="_1551001678" r:id="rId17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</w:t>
      </w:r>
    </w:p>
    <w:p w:rsidR="007F1CDB" w:rsidRDefault="007F1CDB">
      <w:pPr>
        <w:rPr>
          <w:rFonts w:hint="eastAsia"/>
        </w:rPr>
      </w:pPr>
    </w:p>
    <w:p w:rsidR="007F1CDB" w:rsidRPr="007F1CDB" w:rsidRDefault="007F1CDB">
      <w:pPr>
        <w:rPr>
          <w:rFonts w:hint="eastAsia"/>
          <w:b/>
        </w:rPr>
      </w:pPr>
      <w:r w:rsidRPr="007F1CDB">
        <w:rPr>
          <w:rFonts w:hint="eastAsia"/>
          <w:b/>
        </w:rPr>
        <w:t>练习</w:t>
      </w:r>
      <w:r w:rsidRPr="007F1CDB">
        <w:rPr>
          <w:rFonts w:hint="eastAsia"/>
          <w:b/>
        </w:rPr>
        <w:t xml:space="preserve">2.3 </w:t>
      </w:r>
      <w:r w:rsidRPr="007F1CDB">
        <w:rPr>
          <w:rFonts w:hint="eastAsia"/>
          <w:b/>
        </w:rPr>
        <w:t>第二大题第一小题</w:t>
      </w:r>
    </w:p>
    <w:p w:rsidR="007F1CDB" w:rsidRPr="00FC2757" w:rsidRDefault="007F1CDB" w:rsidP="007F1CDB">
      <w:pPr>
        <w:snapToGrid w:val="0"/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FC2757">
        <w:rPr>
          <w:rFonts w:ascii="宋体" w:hAnsi="宋体" w:hint="eastAsia"/>
          <w:szCs w:val="21"/>
        </w:rPr>
        <w:t xml:space="preserve">二、单项选择题  </w:t>
      </w:r>
    </w:p>
    <w:p w:rsidR="007F1CDB" w:rsidRPr="00FC2757" w:rsidRDefault="007F1CDB" w:rsidP="007F1CDB">
      <w:pPr>
        <w:spacing w:line="360" w:lineRule="auto"/>
        <w:ind w:firstLineChars="250" w:firstLine="525"/>
        <w:rPr>
          <w:rFonts w:ascii="宋体" w:hAnsi="宋体" w:hint="eastAsia"/>
        </w:rPr>
      </w:pPr>
      <w:r w:rsidRPr="00FC2757">
        <w:rPr>
          <w:rFonts w:ascii="宋体" w:hAnsi="宋体" w:hint="eastAsia"/>
          <w:szCs w:val="21"/>
        </w:rPr>
        <w:t>1.</w:t>
      </w:r>
      <w:r w:rsidRPr="00FC2757">
        <w:rPr>
          <w:rFonts w:ascii="宋体" w:hAnsi="宋体" w:hint="eastAsia"/>
        </w:rPr>
        <w:t xml:space="preserve"> 下列命题中正确的是（</w:t>
      </w:r>
      <w:r w:rsidRPr="00FC2757">
        <w:rPr>
          <w:rFonts w:ascii="宋体" w:hAnsi="宋体" w:hint="eastAsia"/>
        </w:rPr>
        <w:tab/>
      </w:r>
      <w:r w:rsidRPr="00FC2757">
        <w:rPr>
          <w:rFonts w:ascii="宋体" w:hAnsi="宋体" w:hint="eastAsia"/>
        </w:rPr>
        <w:tab/>
        <w:t>）．</w:t>
      </w:r>
    </w:p>
    <w:p w:rsidR="007F1CDB" w:rsidRPr="00FC2757" w:rsidRDefault="007F1CDB" w:rsidP="007F1CDB">
      <w:pPr>
        <w:spacing w:line="360" w:lineRule="auto"/>
        <w:ind w:firstLineChars="200" w:firstLine="420"/>
        <w:rPr>
          <w:rFonts w:ascii="宋体" w:hAnsi="宋体" w:hint="eastAsia"/>
        </w:rPr>
      </w:pPr>
      <w:r w:rsidRPr="00FC2757"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 w:rsidRPr="00FC2757">
        <w:rPr>
          <w:rFonts w:ascii="宋体" w:hAnsi="宋体" w:hint="eastAsia"/>
        </w:rPr>
        <w:t>）在线性相关的向量组中，去掉若干向量后所得向量组仍然线性相关</w:t>
      </w:r>
      <w:r>
        <w:rPr>
          <w:rFonts w:ascii="宋体" w:hAnsi="宋体" w:hint="eastAsia"/>
        </w:rPr>
        <w:t>；</w:t>
      </w:r>
    </w:p>
    <w:p w:rsidR="007F1CDB" w:rsidRPr="00FC2757" w:rsidRDefault="007F1CDB" w:rsidP="007F1CDB">
      <w:pPr>
        <w:spacing w:line="360" w:lineRule="auto"/>
        <w:ind w:firstLineChars="200" w:firstLine="420"/>
        <w:rPr>
          <w:rFonts w:ascii="宋体" w:hAnsi="宋体" w:hint="eastAsia"/>
        </w:rPr>
      </w:pPr>
      <w:r w:rsidRPr="00FC2757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Pr="00FC2757">
        <w:rPr>
          <w:rFonts w:ascii="宋体" w:hAnsi="宋体" w:hint="eastAsia"/>
        </w:rPr>
        <w:t>）在线性无关的向量组中，去掉每个向量的最后若干分量后仍然线性无关</w:t>
      </w:r>
      <w:r>
        <w:rPr>
          <w:rFonts w:ascii="宋体" w:hAnsi="宋体" w:hint="eastAsia"/>
        </w:rPr>
        <w:t>；</w:t>
      </w:r>
    </w:p>
    <w:p w:rsidR="007F1CDB" w:rsidRPr="00854F7E" w:rsidRDefault="007F1CDB" w:rsidP="007F1CDB">
      <w:pPr>
        <w:spacing w:line="360" w:lineRule="auto"/>
        <w:ind w:firstLineChars="200" w:firstLine="422"/>
        <w:rPr>
          <w:rFonts w:ascii="宋体" w:hAnsi="宋体" w:hint="eastAsia"/>
          <w:b/>
        </w:rPr>
      </w:pPr>
      <w:r w:rsidRPr="00854F7E">
        <w:rPr>
          <w:rFonts w:ascii="宋体" w:hAnsi="宋体" w:hint="eastAsia"/>
          <w:b/>
        </w:rPr>
        <w:t>（3）</w:t>
      </w:r>
      <w:r w:rsidRPr="00854F7E">
        <w:rPr>
          <w:rFonts w:ascii="宋体" w:hAnsi="宋体" w:hint="eastAsia"/>
          <w:b/>
          <w:color w:val="FF0000"/>
        </w:rPr>
        <w:t>任何</w:t>
      </w:r>
      <w:r w:rsidRPr="00854F7E">
        <w:rPr>
          <w:rFonts w:ascii="宋体" w:hAnsi="宋体"/>
          <w:b/>
          <w:color w:val="FF0000"/>
          <w:position w:val="-6"/>
        </w:rPr>
        <w:object w:dxaOrig="560" w:dyaOrig="279">
          <v:shape id="_x0000_i1032" type="#_x0000_t75" style="width:28.2pt;height:13.8pt" o:ole="">
            <v:imagedata r:id="rId18" o:title=""/>
          </v:shape>
          <o:OLEObject Type="Embed" ProgID="Equation.3" ShapeID="_x0000_i1032" DrawAspect="Content" ObjectID="_1551001679" r:id="rId19"/>
        </w:object>
      </w:r>
      <w:r w:rsidRPr="00854F7E">
        <w:rPr>
          <w:rFonts w:ascii="宋体" w:hAnsi="宋体" w:hint="eastAsia"/>
          <w:b/>
          <w:color w:val="FF0000"/>
        </w:rPr>
        <w:t>个</w:t>
      </w:r>
      <w:r w:rsidRPr="00854F7E">
        <w:rPr>
          <w:rFonts w:ascii="宋体" w:hAnsi="宋体"/>
          <w:b/>
          <w:color w:val="FF0000"/>
          <w:position w:val="-6"/>
        </w:rPr>
        <w:object w:dxaOrig="200" w:dyaOrig="220">
          <v:shape id="_x0000_i1033" type="#_x0000_t75" style="width:10.2pt;height:10.8pt" o:ole="">
            <v:imagedata r:id="rId20" o:title=""/>
          </v:shape>
          <o:OLEObject Type="Embed" ProgID="Equation.3" ShapeID="_x0000_i1033" DrawAspect="Content" ObjectID="_1551001680" r:id="rId21"/>
        </w:object>
      </w:r>
      <w:r w:rsidRPr="00854F7E">
        <w:rPr>
          <w:rFonts w:ascii="宋体" w:hAnsi="宋体" w:hint="eastAsia"/>
          <w:b/>
          <w:color w:val="FF0000"/>
        </w:rPr>
        <w:t>维向量</w:t>
      </w:r>
      <w:r w:rsidRPr="00854F7E">
        <w:rPr>
          <w:rFonts w:ascii="宋体" w:hAnsi="宋体"/>
          <w:b/>
          <w:color w:val="FF0000"/>
          <w:position w:val="-10"/>
        </w:rPr>
        <w:object w:dxaOrig="700" w:dyaOrig="320">
          <v:shape id="_x0000_i1034" type="#_x0000_t75" style="width:34.8pt;height:16.2pt" o:ole="">
            <v:imagedata r:id="rId22" o:title=""/>
          </v:shape>
          <o:OLEObject Type="Embed" ProgID="Equation.3" ShapeID="_x0000_i1034" DrawAspect="Content" ObjectID="_1551001681" r:id="rId23"/>
        </w:object>
      </w:r>
      <w:r w:rsidRPr="00854F7E">
        <w:rPr>
          <w:rFonts w:ascii="宋体" w:hAnsi="宋体" w:hint="eastAsia"/>
          <w:b/>
          <w:color w:val="FF0000"/>
        </w:rPr>
        <w:t>必然线性相关</w:t>
      </w:r>
      <w:r w:rsidRPr="00854F7E">
        <w:rPr>
          <w:rFonts w:ascii="宋体" w:hAnsi="宋体" w:hint="eastAsia"/>
          <w:b/>
        </w:rPr>
        <w:t>；</w:t>
      </w:r>
    </w:p>
    <w:p w:rsidR="007F1CDB" w:rsidRPr="00FC2757" w:rsidRDefault="007F1CDB" w:rsidP="007F1CDB">
      <w:pPr>
        <w:spacing w:line="360" w:lineRule="auto"/>
        <w:ind w:leftChars="200" w:left="945" w:hangingChars="250" w:hanging="525"/>
        <w:rPr>
          <w:rFonts w:ascii="宋体" w:hAnsi="宋体" w:hint="eastAsia"/>
        </w:rPr>
      </w:pPr>
      <w:r w:rsidRPr="00FC2757"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 w:rsidRPr="00FC2757">
        <w:rPr>
          <w:rFonts w:ascii="宋体" w:hAnsi="宋体" w:hint="eastAsia"/>
        </w:rPr>
        <w:t>）若只有</w:t>
      </w:r>
      <w:r w:rsidRPr="00FC2757">
        <w:rPr>
          <w:rFonts w:ascii="宋体" w:hAnsi="宋体"/>
          <w:position w:val="-10"/>
        </w:rPr>
        <w:object w:dxaOrig="1160" w:dyaOrig="320">
          <v:shape id="_x0000_i1035" type="#_x0000_t75" style="width:58.2pt;height:16.2pt" o:ole="">
            <v:imagedata r:id="rId24" o:title=""/>
          </v:shape>
          <o:OLEObject Type="Embed" ProgID="Equation.3" ShapeID="_x0000_i1035" DrawAspect="Content" ObjectID="_1551001682" r:id="rId25"/>
        </w:object>
      </w:r>
      <w:r w:rsidRPr="00FC2757">
        <w:rPr>
          <w:rFonts w:ascii="宋体" w:hAnsi="宋体" w:hint="eastAsia"/>
        </w:rPr>
        <w:t>全为零时，等式</w:t>
      </w:r>
      <w:r w:rsidRPr="00FC2757">
        <w:rPr>
          <w:rFonts w:ascii="宋体" w:hAnsi="宋体"/>
          <w:position w:val="-12"/>
        </w:rPr>
        <w:object w:dxaOrig="3680" w:dyaOrig="360">
          <v:shape id="_x0000_i1036" type="#_x0000_t75" style="width:184.2pt;height:18pt" o:ole="">
            <v:imagedata r:id="rId26" o:title=""/>
          </v:shape>
          <o:OLEObject Type="Embed" ProgID="Equation.DSMT4" ShapeID="_x0000_i1036" DrawAspect="Content" ObjectID="_1551001683" r:id="rId27"/>
        </w:object>
      </w:r>
    </w:p>
    <w:p w:rsidR="007F1CDB" w:rsidRPr="00FC2757" w:rsidRDefault="007F1CDB" w:rsidP="007F1CDB">
      <w:pPr>
        <w:spacing w:line="360" w:lineRule="auto"/>
        <w:ind w:leftChars="450" w:left="945" w:firstLineChars="50" w:firstLine="105"/>
        <w:rPr>
          <w:rFonts w:ascii="宋体" w:hAnsi="宋体" w:hint="eastAsia"/>
        </w:rPr>
      </w:pPr>
      <w:r w:rsidRPr="00FC2757">
        <w:rPr>
          <w:rFonts w:ascii="宋体" w:hAnsi="宋体" w:hint="eastAsia"/>
        </w:rPr>
        <w:t>才成立，且</w:t>
      </w:r>
      <w:r w:rsidRPr="00FC2757">
        <w:rPr>
          <w:rFonts w:ascii="宋体" w:hAnsi="宋体"/>
          <w:position w:val="-10"/>
        </w:rPr>
        <w:object w:dxaOrig="1260" w:dyaOrig="320">
          <v:shape id="_x0000_i1037" type="#_x0000_t75" style="width:63pt;height:16.2pt" o:ole="">
            <v:imagedata r:id="rId28" o:title=""/>
          </v:shape>
          <o:OLEObject Type="Embed" ProgID="Equation.3" ShapeID="_x0000_i1037" DrawAspect="Content" ObjectID="_1551001684" r:id="rId29"/>
        </w:object>
      </w:r>
      <w:r w:rsidRPr="00FC2757">
        <w:rPr>
          <w:rFonts w:ascii="宋体" w:hAnsi="宋体" w:hint="eastAsia"/>
        </w:rPr>
        <w:t>线性无关，则</w:t>
      </w:r>
      <w:r w:rsidRPr="00FC2757">
        <w:rPr>
          <w:rFonts w:ascii="宋体" w:hAnsi="宋体"/>
          <w:position w:val="-10"/>
        </w:rPr>
        <w:object w:dxaOrig="1280" w:dyaOrig="320">
          <v:shape id="_x0000_i1038" type="#_x0000_t75" style="width:64.2pt;height:16.2pt" o:ole="">
            <v:imagedata r:id="rId30" o:title=""/>
          </v:shape>
          <o:OLEObject Type="Embed" ProgID="Equation.3" ShapeID="_x0000_i1038" DrawAspect="Content" ObjectID="_1551001685" r:id="rId31"/>
        </w:object>
      </w:r>
      <w:r w:rsidRPr="00FC2757">
        <w:rPr>
          <w:rFonts w:ascii="宋体" w:hAnsi="宋体" w:hint="eastAsia"/>
        </w:rPr>
        <w:t>线性无关</w:t>
      </w:r>
      <w:r>
        <w:rPr>
          <w:rFonts w:ascii="宋体" w:hAnsi="宋体" w:hint="eastAsia"/>
        </w:rPr>
        <w:t>.</w:t>
      </w:r>
    </w:p>
    <w:p w:rsidR="00580FC3" w:rsidRDefault="00580F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240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C7" w:rsidRDefault="00B211C7">
      <w:pPr>
        <w:rPr>
          <w:rFonts w:hint="eastAsia"/>
          <w:b/>
          <w:color w:val="FF0000"/>
        </w:rPr>
      </w:pPr>
    </w:p>
    <w:p w:rsidR="00B211C7" w:rsidRPr="00B211C7" w:rsidRDefault="00B211C7">
      <w:pPr>
        <w:rPr>
          <w:rFonts w:hint="eastAsia"/>
          <w:b/>
          <w:color w:val="FF0000"/>
        </w:rPr>
      </w:pPr>
      <w:r w:rsidRPr="00B211C7">
        <w:rPr>
          <w:rFonts w:hint="eastAsia"/>
          <w:b/>
          <w:color w:val="FF0000"/>
        </w:rPr>
        <w:t>练习</w:t>
      </w:r>
      <w:r w:rsidRPr="00B211C7">
        <w:rPr>
          <w:rFonts w:hint="eastAsia"/>
          <w:b/>
          <w:color w:val="FF0000"/>
        </w:rPr>
        <w:t xml:space="preserve">4.3 </w:t>
      </w:r>
      <w:r w:rsidRPr="00B211C7">
        <w:rPr>
          <w:rFonts w:hint="eastAsia"/>
          <w:b/>
          <w:color w:val="FF0000"/>
        </w:rPr>
        <w:t>第四大题</w:t>
      </w:r>
    </w:p>
    <w:p w:rsidR="00B211C7" w:rsidRDefault="00B211C7">
      <w:r>
        <w:rPr>
          <w:noProof/>
        </w:rPr>
        <w:drawing>
          <wp:inline distT="0" distB="0" distL="0" distR="0">
            <wp:extent cx="2895600" cy="8077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1C7" w:rsidSect="0025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FC3"/>
    <w:rsid w:val="000B5386"/>
    <w:rsid w:val="00252EF9"/>
    <w:rsid w:val="00580FC3"/>
    <w:rsid w:val="007F1CDB"/>
    <w:rsid w:val="00B21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F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2017-03-14T04:33:00Z</dcterms:created>
  <dcterms:modified xsi:type="dcterms:W3CDTF">2017-03-14T04:59:00Z</dcterms:modified>
</cp:coreProperties>
</file>