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28" w:rsidRPr="00D14CDF" w:rsidRDefault="00D14CDF">
      <w:pPr>
        <w:rPr>
          <w:b/>
        </w:rPr>
      </w:pPr>
      <w:r w:rsidRPr="00D14CDF">
        <w:rPr>
          <w:rFonts w:hint="eastAsia"/>
          <w:b/>
        </w:rPr>
        <w:t>1</w:t>
      </w:r>
      <w:r w:rsidRPr="00D14CDF">
        <w:rPr>
          <w:b/>
        </w:rPr>
        <w:t>.</w:t>
      </w:r>
      <w:r w:rsidRPr="00D14CDF">
        <w:rPr>
          <w:rFonts w:hint="eastAsia"/>
          <w:b/>
        </w:rPr>
        <w:t>maven基础</w:t>
      </w:r>
    </w:p>
    <w:p w:rsidR="00B432BB" w:rsidRDefault="00B432BB">
      <w:r>
        <w:t>A</w:t>
      </w:r>
      <w:r>
        <w:rPr>
          <w:rFonts w:hint="eastAsia"/>
        </w:rPr>
        <w:t>pache公司的开源项目，是项目构建工具</w:t>
      </w:r>
      <w:r w:rsidR="00D72716">
        <w:rPr>
          <w:rFonts w:hint="eastAsia"/>
        </w:rPr>
        <w:t>，用来依赖管理。</w:t>
      </w:r>
    </w:p>
    <w:p w:rsidR="00D14CDF" w:rsidRPr="007E7880" w:rsidRDefault="00D14CDF">
      <w:pPr>
        <w:rPr>
          <w:b/>
        </w:rPr>
      </w:pPr>
      <w:r w:rsidRPr="007E7880">
        <w:rPr>
          <w:rFonts w:hint="eastAsia"/>
          <w:b/>
        </w:rPr>
        <w:t>1</w:t>
      </w:r>
      <w:r w:rsidRPr="007E7880">
        <w:rPr>
          <w:b/>
        </w:rPr>
        <w:t xml:space="preserve">.1 </w:t>
      </w:r>
      <w:r w:rsidRPr="007E7880">
        <w:rPr>
          <w:rFonts w:hint="eastAsia"/>
          <w:b/>
        </w:rPr>
        <w:t>maven的好处</w:t>
      </w:r>
    </w:p>
    <w:p w:rsidR="00D72716" w:rsidRDefault="00D72716">
      <w:r>
        <w:rPr>
          <w:rFonts w:hint="eastAsia"/>
        </w:rPr>
        <w:t>传统项目开发：项目大小较大；</w:t>
      </w:r>
    </w:p>
    <w:p w:rsidR="00D72716" w:rsidRDefault="00D72716">
      <w:r>
        <w:rPr>
          <w:rFonts w:hint="eastAsia"/>
        </w:rPr>
        <w:t>使用maven项目开发：项目大小减少很多</w:t>
      </w:r>
    </w:p>
    <w:p w:rsidR="00D72716" w:rsidRDefault="00D72716">
      <w:r>
        <w:rPr>
          <w:rFonts w:hint="eastAsia"/>
        </w:rPr>
        <w:t>因为传统项目主要是jar包占用太大空间，所以maven通过对jar包的管理，实现了项目大小的减少。</w:t>
      </w:r>
    </w:p>
    <w:p w:rsidR="007E7880" w:rsidRPr="007E7880" w:rsidRDefault="007E7880" w:rsidP="007E78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7861" cy="1420305"/>
            <wp:effectExtent l="0" t="0" r="0" b="8890"/>
            <wp:docPr id="1" name="图片 1" descr="C:\Users\49692\Documents\Tencent Files\496928366\Image\C2C\V$@F$V@0FE}U]P8DA]`4@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692\Documents\Tencent Files\496928366\Image\C2C\V$@F$V@0FE}U]P8DA]`4@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4" cy="150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80" w:rsidRPr="00D72716" w:rsidRDefault="007E7880">
      <w:r>
        <w:rPr>
          <w:rFonts w:hint="eastAsia"/>
        </w:rPr>
        <w:t>依赖管理：就是对jar</w:t>
      </w:r>
      <w:proofErr w:type="gramStart"/>
      <w:r>
        <w:rPr>
          <w:rFonts w:hint="eastAsia"/>
        </w:rPr>
        <w:t>包统一</w:t>
      </w:r>
      <w:proofErr w:type="gramEnd"/>
      <w:r>
        <w:rPr>
          <w:rFonts w:hint="eastAsia"/>
        </w:rPr>
        <w:t>管理的过程</w:t>
      </w:r>
    </w:p>
    <w:p w:rsidR="00D14CDF" w:rsidRPr="007E7880" w:rsidRDefault="00D14CDF">
      <w:pPr>
        <w:rPr>
          <w:b/>
        </w:rPr>
      </w:pPr>
      <w:r w:rsidRPr="007E7880">
        <w:rPr>
          <w:rFonts w:hint="eastAsia"/>
          <w:b/>
        </w:rPr>
        <w:t>1</w:t>
      </w:r>
      <w:r w:rsidRPr="007E7880">
        <w:rPr>
          <w:b/>
        </w:rPr>
        <w:t xml:space="preserve">.2 </w:t>
      </w:r>
      <w:r w:rsidRPr="007E7880">
        <w:rPr>
          <w:rFonts w:hint="eastAsia"/>
          <w:b/>
        </w:rPr>
        <w:t>maven的好处如何实现</w:t>
      </w:r>
    </w:p>
    <w:p w:rsidR="007E7880" w:rsidRDefault="007E7880">
      <w:r>
        <w:t>M</w:t>
      </w:r>
      <w:r>
        <w:rPr>
          <w:rFonts w:hint="eastAsia"/>
        </w:rPr>
        <w:t>aven</w:t>
      </w:r>
      <w:r w:rsidR="00571576">
        <w:rPr>
          <w:rFonts w:hint="eastAsia"/>
        </w:rPr>
        <w:t>的两大核心</w:t>
      </w:r>
      <w:r>
        <w:rPr>
          <w:rFonts w:hint="eastAsia"/>
        </w:rPr>
        <w:t>：</w:t>
      </w:r>
    </w:p>
    <w:p w:rsidR="007E7880" w:rsidRDefault="007E7880">
      <w:r>
        <w:rPr>
          <w:rFonts w:hint="eastAsia"/>
        </w:rPr>
        <w:t>--依赖管理：对jar包的管理过程</w:t>
      </w:r>
    </w:p>
    <w:p w:rsidR="007E7880" w:rsidRDefault="007E7880">
      <w:r>
        <w:rPr>
          <w:rFonts w:hint="eastAsia"/>
        </w:rPr>
        <w:t>--项目构建：</w:t>
      </w:r>
      <w:r w:rsidR="004A133B">
        <w:rPr>
          <w:rFonts w:hint="eastAsia"/>
        </w:rPr>
        <w:t>项目在编码完成后，对项目进行编译、测试、打包、部署</w:t>
      </w:r>
      <w:r w:rsidR="00571576">
        <w:rPr>
          <w:rFonts w:hint="eastAsia"/>
        </w:rPr>
        <w:t>一系列操作通过命令实现。</w:t>
      </w:r>
    </w:p>
    <w:p w:rsidR="004A133B" w:rsidRDefault="004A133B">
      <w:r>
        <w:t>M</w:t>
      </w:r>
      <w:r>
        <w:rPr>
          <w:rFonts w:hint="eastAsia"/>
        </w:rPr>
        <w:t>aven通过命令将web项目发布到tomcat：</w:t>
      </w:r>
    </w:p>
    <w:p w:rsidR="00571576" w:rsidRPr="00571576" w:rsidRDefault="00571576" w:rsidP="005715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5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7736" cy="1027061"/>
            <wp:effectExtent l="0" t="0" r="0" b="1905"/>
            <wp:docPr id="2" name="图片 2" descr="C:\Users\49692\Documents\Tencent Files\496928366\Image\C2C\KDYF67N``C4L0B1$]TYFB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9692\Documents\Tencent Files\496928366\Image\C2C\KDYF67N``C4L0B1$]TYFBN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16" cy="10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76" w:rsidRDefault="00571576"/>
    <w:p w:rsidR="00D14CDF" w:rsidRPr="007E7880" w:rsidRDefault="00D14CDF">
      <w:pPr>
        <w:rPr>
          <w:b/>
        </w:rPr>
      </w:pPr>
      <w:r w:rsidRPr="007E7880">
        <w:rPr>
          <w:rFonts w:hint="eastAsia"/>
          <w:b/>
        </w:rPr>
        <w:t>1</w:t>
      </w:r>
      <w:r w:rsidRPr="007E7880">
        <w:rPr>
          <w:b/>
        </w:rPr>
        <w:t xml:space="preserve">.3 </w:t>
      </w:r>
      <w:r w:rsidRPr="007E7880">
        <w:rPr>
          <w:rFonts w:hint="eastAsia"/>
          <w:b/>
        </w:rPr>
        <w:t>maven安装、配置本地仓库</w:t>
      </w:r>
    </w:p>
    <w:p w:rsidR="007E7880" w:rsidRDefault="00571576">
      <w:r>
        <w:t>M</w:t>
      </w:r>
      <w:r>
        <w:rPr>
          <w:rFonts w:hint="eastAsia"/>
        </w:rPr>
        <w:t>aven程序安装前提：maven程序是纯java开发，他的运行离不开</w:t>
      </w:r>
      <w:proofErr w:type="spellStart"/>
      <w:r>
        <w:rPr>
          <w:rFonts w:hint="eastAsia"/>
        </w:rPr>
        <w:t>jdk</w:t>
      </w:r>
      <w:proofErr w:type="spellEnd"/>
    </w:p>
    <w:p w:rsidR="00571576" w:rsidRPr="00571576" w:rsidRDefault="00571576">
      <w:pPr>
        <w:rPr>
          <w:b/>
        </w:rPr>
      </w:pPr>
      <w:r w:rsidRPr="00571576">
        <w:rPr>
          <w:b/>
        </w:rPr>
        <w:t xml:space="preserve">1.3.1 </w:t>
      </w:r>
      <w:r w:rsidRPr="00571576">
        <w:rPr>
          <w:rFonts w:hint="eastAsia"/>
          <w:b/>
        </w:rPr>
        <w:t>maven的下载安装</w:t>
      </w:r>
    </w:p>
    <w:p w:rsidR="00571576" w:rsidRDefault="009E37D5">
      <w:pPr>
        <w:rPr>
          <w:noProof/>
        </w:rPr>
      </w:pPr>
      <w:r>
        <w:rPr>
          <w:rFonts w:hint="eastAsia"/>
          <w:noProof/>
        </w:rPr>
        <w:t>--下载：</w:t>
      </w:r>
      <w:r>
        <w:rPr>
          <w:noProof/>
        </w:rPr>
        <w:drawing>
          <wp:inline distT="0" distB="0" distL="0" distR="0" wp14:anchorId="7720B52B" wp14:editId="0D575A25">
            <wp:extent cx="2123810" cy="2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D5" w:rsidRDefault="009E37D5">
      <w:pPr>
        <w:rPr>
          <w:noProof/>
        </w:rPr>
      </w:pPr>
      <w:r>
        <w:rPr>
          <w:rFonts w:hint="eastAsia"/>
          <w:noProof/>
        </w:rPr>
        <w:t>--解压到本地目录：不要有中文</w:t>
      </w:r>
    </w:p>
    <w:p w:rsidR="009E37D5" w:rsidRPr="009E37D5" w:rsidRDefault="009E37D5" w:rsidP="009E3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7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9102" cy="1652963"/>
            <wp:effectExtent l="0" t="0" r="3175" b="4445"/>
            <wp:docPr id="5" name="图片 5" descr="C:\Users\49692\Documents\Tencent Files\496928366\Image\C2C\MQ~S0BSQ99@{Z7_JA@1}}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9692\Documents\Tencent Files\496928366\Image\C2C\MQ~S0BSQ99@{Z7_JA@1}}F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0" cy="166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D5" w:rsidRDefault="00886DF9">
      <w:r>
        <w:rPr>
          <w:rFonts w:hint="eastAsia"/>
        </w:rPr>
        <w:lastRenderedPageBreak/>
        <w:t>--配置环境变量</w:t>
      </w:r>
      <w:r w:rsidR="00E94AD3">
        <w:rPr>
          <w:rFonts w:hint="eastAsia"/>
        </w:rPr>
        <w:t>（默认</w:t>
      </w:r>
      <w:proofErr w:type="spellStart"/>
      <w:r w:rsidR="00E94AD3">
        <w:rPr>
          <w:rFonts w:hint="eastAsia"/>
        </w:rPr>
        <w:t>jdk</w:t>
      </w:r>
      <w:proofErr w:type="spellEnd"/>
      <w:r w:rsidR="00E94AD3">
        <w:rPr>
          <w:rFonts w:hint="eastAsia"/>
        </w:rPr>
        <w:t>环境变量已经配置完）</w:t>
      </w:r>
    </w:p>
    <w:p w:rsidR="00886DF9" w:rsidRDefault="00886DF9">
      <w:r>
        <w:rPr>
          <w:noProof/>
        </w:rPr>
        <w:drawing>
          <wp:inline distT="0" distB="0" distL="0" distR="0" wp14:anchorId="6E93B649" wp14:editId="757E95E2">
            <wp:extent cx="5274310" cy="1508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F9" w:rsidRDefault="00886DF9">
      <w:r>
        <w:rPr>
          <w:noProof/>
        </w:rPr>
        <w:drawing>
          <wp:inline distT="0" distB="0" distL="0" distR="0" wp14:anchorId="106EE64B" wp14:editId="1E6AA938">
            <wp:extent cx="15716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配置到path环境变量中</w:t>
      </w:r>
    </w:p>
    <w:p w:rsidR="00886DF9" w:rsidRDefault="006B4525">
      <w:pPr>
        <w:rPr>
          <w:b/>
        </w:rPr>
      </w:pPr>
      <w:r w:rsidRPr="006B4525">
        <w:rPr>
          <w:rFonts w:hint="eastAsia"/>
          <w:b/>
        </w:rPr>
        <w:t>1</w:t>
      </w:r>
      <w:r w:rsidRPr="006B4525">
        <w:rPr>
          <w:b/>
        </w:rPr>
        <w:t>.3.2</w:t>
      </w:r>
      <w:r w:rsidRPr="006B4525">
        <w:rPr>
          <w:rFonts w:hint="eastAsia"/>
          <w:b/>
        </w:rPr>
        <w:t>配置本地仓库</w:t>
      </w:r>
    </w:p>
    <w:p w:rsidR="004344E6" w:rsidRPr="004344E6" w:rsidRDefault="004344E6">
      <w:r w:rsidRPr="004344E6">
        <w:rPr>
          <w:rFonts w:hint="eastAsia"/>
        </w:rPr>
        <w:t>--仓库的类型</w:t>
      </w:r>
    </w:p>
    <w:p w:rsidR="004344E6" w:rsidRPr="004344E6" w:rsidRDefault="004344E6" w:rsidP="004344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44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100" cy="3271718"/>
            <wp:effectExtent l="0" t="0" r="1270" b="5080"/>
            <wp:docPr id="8" name="图片 8" descr="C:\Users\49692\Documents\Tencent Files\496928366\Image\C2C\UQ4]_G92$4RGA31$}NM%O{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9692\Documents\Tencent Files\496928366\Image\C2C\UQ4]_G92$4RGA31$}NM%O{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29" cy="329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25" w:rsidRDefault="004344E6">
      <w:r>
        <w:rPr>
          <w:rFonts w:hint="eastAsia"/>
        </w:rPr>
        <w:t>--配置本地仓库</w:t>
      </w:r>
    </w:p>
    <w:p w:rsidR="004344E6" w:rsidRDefault="004344E6">
      <w:r>
        <w:rPr>
          <w:rFonts w:hint="eastAsia"/>
        </w:rPr>
        <w:t>----找到jar包的仓库压缩包</w:t>
      </w:r>
    </w:p>
    <w:p w:rsidR="004344E6" w:rsidRDefault="004344E6">
      <w:r>
        <w:rPr>
          <w:rFonts w:hint="eastAsia"/>
        </w:rPr>
        <w:t>----解压到本地磁盘</w:t>
      </w:r>
    </w:p>
    <w:p w:rsidR="004344E6" w:rsidRDefault="004344E6">
      <w:r>
        <w:rPr>
          <w:rFonts w:hint="eastAsia"/>
        </w:rPr>
        <w:t>----配置本地仓库：让maven知道本地仓库在哪里</w:t>
      </w:r>
    </w:p>
    <w:p w:rsidR="009A5CB6" w:rsidRPr="009A5CB6" w:rsidRDefault="009A5CB6" w:rsidP="009A5C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C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1950" cy="1292354"/>
            <wp:effectExtent l="0" t="0" r="0" b="3175"/>
            <wp:docPr id="9" name="图片 9" descr="C:\Users\49692\Documents\Tencent Files\496928366\Image\C2C\Y{LJ6{5~EW7SL5%LTIJAN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9692\Documents\Tencent Files\496928366\Image\C2C\Y{LJ6{5~EW7SL5%LTIJANZ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86" cy="130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B6" w:rsidRDefault="009A5CB6"/>
    <w:p w:rsidR="007F419D" w:rsidRDefault="007F419D"/>
    <w:p w:rsidR="007F419D" w:rsidRPr="009E37D5" w:rsidRDefault="007F419D"/>
    <w:p w:rsidR="00D14CDF" w:rsidRPr="007E7880" w:rsidRDefault="00D14CDF">
      <w:pPr>
        <w:rPr>
          <w:b/>
        </w:rPr>
      </w:pPr>
      <w:r w:rsidRPr="007E7880">
        <w:rPr>
          <w:rFonts w:hint="eastAsia"/>
          <w:b/>
        </w:rPr>
        <w:lastRenderedPageBreak/>
        <w:t>1</w:t>
      </w:r>
      <w:r w:rsidRPr="007E7880">
        <w:rPr>
          <w:b/>
        </w:rPr>
        <w:t>.4</w:t>
      </w:r>
      <w:r w:rsidR="00B87EED" w:rsidRPr="007E7880">
        <w:rPr>
          <w:b/>
        </w:rPr>
        <w:t xml:space="preserve"> </w:t>
      </w:r>
      <w:r w:rsidRPr="007E7880">
        <w:rPr>
          <w:rFonts w:hint="eastAsia"/>
          <w:b/>
        </w:rPr>
        <w:t>maven项目标准目录结构</w:t>
      </w:r>
    </w:p>
    <w:p w:rsidR="007F419D" w:rsidRPr="007F419D" w:rsidRDefault="007F419D" w:rsidP="007F41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1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49A16C" wp14:editId="0222A745">
            <wp:extent cx="3617595" cy="1336040"/>
            <wp:effectExtent l="0" t="0" r="1905" b="0"/>
            <wp:docPr id="10" name="图片 10" descr="C:\Users\49692\Documents\Tencent Files\496928366\Image\C2C\(OMT)R]9DAA$}3PXE}~C]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9692\Documents\Tencent Files\496928366\Image\C2C\(OMT)R]9DAA$}3PXE}~C]X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80" w:rsidRDefault="007F419D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：main和test，main和test都含有java和resource文件夹；分别用于存放java文件和配置文件</w:t>
      </w:r>
    </w:p>
    <w:p w:rsidR="007F419D" w:rsidRDefault="007F419D">
      <w:r>
        <w:t>M</w:t>
      </w:r>
      <w:r>
        <w:rPr>
          <w:rFonts w:hint="eastAsia"/>
        </w:rPr>
        <w:t>ain中的文件夹还包含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文件；</w:t>
      </w:r>
    </w:p>
    <w:p w:rsidR="007F419D" w:rsidRPr="007F419D" w:rsidRDefault="007F419D" w:rsidP="007F41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1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7055" cy="691515"/>
            <wp:effectExtent l="0" t="0" r="0" b="0"/>
            <wp:docPr id="11" name="图片 11" descr="C:\Users\49692\Documents\Tencent Files\496928366\Image\C2C\2((964J]OY6AF4G)F00A0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9692\Documents\Tencent Files\496928366\Image\C2C\2((964J]OY6AF4G)F00A0I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7F41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69035" cy="659765"/>
            <wp:effectExtent l="0" t="0" r="0" b="6985"/>
            <wp:docPr id="12" name="图片 12" descr="C:\Users\49692\Documents\Tencent Files\496928366\Image\C2C\P(NHE)XE`U`$3U@(AG6303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49692\Documents\Tencent Files\496928366\Image\C2C\P(NHE)XE`U`$3U@(AG6303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Pr="007F41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5415" cy="826770"/>
            <wp:effectExtent l="0" t="0" r="0" b="0"/>
            <wp:docPr id="17" name="图片 17" descr="C:\Users\49692\Documents\Tencent Files\496928366\Image\C2C\$QSR%37IQSA2Y`2WX~G}X[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49692\Documents\Tencent Files\496928366\Image\C2C\$QSR%37IQSA2Y`2WX~G}X[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73" w:rsidRPr="00C02173" w:rsidRDefault="00C02173" w:rsidP="00C02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0793" cy="2780231"/>
            <wp:effectExtent l="0" t="0" r="2540" b="1270"/>
            <wp:docPr id="3" name="图片 3" descr="C:\Users\49692\Documents\Tencent Files\496928366\Image\C2C\@OE)E20([P}34~NG$KT88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692\Documents\Tencent Files\496928366\Image\C2C\@OE)E20([P}34~NG$KT88U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15" cy="281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19D" w:rsidRDefault="007F419D"/>
    <w:p w:rsidR="00D14CDF" w:rsidRPr="007E7880" w:rsidRDefault="00B87EED">
      <w:pPr>
        <w:rPr>
          <w:b/>
        </w:rPr>
      </w:pPr>
      <w:r w:rsidRPr="007E7880">
        <w:rPr>
          <w:rFonts w:hint="eastAsia"/>
          <w:b/>
        </w:rPr>
        <w:t>1</w:t>
      </w:r>
      <w:r w:rsidRPr="007E7880">
        <w:rPr>
          <w:b/>
        </w:rPr>
        <w:t xml:space="preserve">.5 </w:t>
      </w:r>
      <w:r w:rsidRPr="007E7880">
        <w:rPr>
          <w:rFonts w:hint="eastAsia"/>
          <w:b/>
        </w:rPr>
        <w:t>maven常用的命令</w:t>
      </w:r>
      <w:r w:rsidR="00C02173">
        <w:rPr>
          <w:rFonts w:hint="eastAsia"/>
          <w:b/>
        </w:rPr>
        <w:t>（应用）</w:t>
      </w:r>
    </w:p>
    <w:p w:rsidR="007E7880" w:rsidRDefault="009A7802">
      <w:r>
        <w:rPr>
          <w:rFonts w:hint="eastAsia"/>
        </w:rPr>
        <w:t>1</w:t>
      </w:r>
      <w:r>
        <w:t xml:space="preserve">.5.1 </w:t>
      </w:r>
      <w:r>
        <w:rPr>
          <w:rFonts w:hint="eastAsia"/>
        </w:rPr>
        <w:t>clean：清理</w:t>
      </w:r>
    </w:p>
    <w:p w:rsidR="007461A1" w:rsidRDefault="007461A1">
      <w:r>
        <w:rPr>
          <w:noProof/>
        </w:rPr>
        <w:drawing>
          <wp:inline distT="0" distB="0" distL="0" distR="0" wp14:anchorId="15FFC6B9" wp14:editId="247C4473">
            <wp:extent cx="5274310" cy="20180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A1" w:rsidRDefault="007461A1">
      <w:r>
        <w:rPr>
          <w:rFonts w:hint="eastAsia"/>
        </w:rPr>
        <w:lastRenderedPageBreak/>
        <w:t>1</w:t>
      </w:r>
      <w:r>
        <w:t xml:space="preserve">.5.2 </w:t>
      </w:r>
      <w:r>
        <w:rPr>
          <w:rFonts w:hint="eastAsia"/>
        </w:rPr>
        <w:t>compile：编译</w:t>
      </w:r>
    </w:p>
    <w:p w:rsidR="007461A1" w:rsidRDefault="007461A1">
      <w:r>
        <w:rPr>
          <w:noProof/>
        </w:rPr>
        <w:drawing>
          <wp:inline distT="0" distB="0" distL="0" distR="0" wp14:anchorId="79FDE627" wp14:editId="6EB68F8E">
            <wp:extent cx="5274310" cy="24739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67" w:rsidRDefault="00AD7267">
      <w:r>
        <w:rPr>
          <w:rFonts w:hint="eastAsia"/>
        </w:rPr>
        <w:t>1</w:t>
      </w:r>
      <w:r>
        <w:t xml:space="preserve">.5.3 </w:t>
      </w:r>
      <w:r>
        <w:rPr>
          <w:rFonts w:hint="eastAsia"/>
        </w:rPr>
        <w:t>test：执行</w:t>
      </w:r>
      <w:proofErr w:type="spellStart"/>
      <w:r>
        <w:rPr>
          <w:rFonts w:hint="eastAsia"/>
        </w:rPr>
        <w:t>src</w:t>
      </w:r>
      <w:proofErr w:type="spellEnd"/>
      <w:r>
        <w:t>/</w:t>
      </w:r>
      <w:r>
        <w:rPr>
          <w:rFonts w:hint="eastAsia"/>
        </w:rPr>
        <w:t>test</w:t>
      </w:r>
      <w:r>
        <w:t>/</w:t>
      </w:r>
      <w:r>
        <w:rPr>
          <w:rFonts w:hint="eastAsia"/>
        </w:rPr>
        <w:t>java下面的Test</w:t>
      </w:r>
      <w:r>
        <w:t>.java</w:t>
      </w:r>
      <w:r>
        <w:rPr>
          <w:rFonts w:hint="eastAsia"/>
        </w:rPr>
        <w:t>结尾的类</w:t>
      </w:r>
    </w:p>
    <w:p w:rsidR="00833D6C" w:rsidRDefault="00833D6C">
      <w:r>
        <w:rPr>
          <w:rFonts w:hint="eastAsia"/>
        </w:rPr>
        <w:t>1.</w:t>
      </w:r>
      <w:r>
        <w:t xml:space="preserve">5.4 </w:t>
      </w:r>
      <w:r>
        <w:rPr>
          <w:rFonts w:hint="eastAsia"/>
        </w:rPr>
        <w:t>package：打包</w:t>
      </w:r>
    </w:p>
    <w:p w:rsidR="00833D6C" w:rsidRDefault="00833D6C">
      <w:pPr>
        <w:rPr>
          <w:rFonts w:hint="eastAsia"/>
        </w:rPr>
      </w:pPr>
    </w:p>
    <w:p w:rsidR="007E7880" w:rsidRDefault="00B87EED">
      <w:pPr>
        <w:rPr>
          <w:b/>
        </w:rPr>
      </w:pPr>
      <w:r w:rsidRPr="007E7880">
        <w:rPr>
          <w:rFonts w:hint="eastAsia"/>
          <w:b/>
        </w:rPr>
        <w:t>1</w:t>
      </w:r>
      <w:r w:rsidRPr="007E7880">
        <w:rPr>
          <w:b/>
        </w:rPr>
        <w:t xml:space="preserve">.6 </w:t>
      </w:r>
      <w:r w:rsidRPr="007E7880">
        <w:rPr>
          <w:rFonts w:hint="eastAsia"/>
          <w:b/>
        </w:rPr>
        <w:t>maven 整合</w:t>
      </w:r>
      <w:r w:rsidR="00B16F21">
        <w:rPr>
          <w:rFonts w:hint="eastAsia"/>
          <w:b/>
        </w:rPr>
        <w:t>servlet</w:t>
      </w:r>
    </w:p>
    <w:p w:rsidR="00B149C9" w:rsidRPr="00B149C9" w:rsidRDefault="00B149C9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29355" cy="1743106"/>
            <wp:effectExtent l="0" t="0" r="4445" b="9525"/>
            <wp:docPr id="15" name="图片 15" descr="C:\Users\49692\Documents\Tencent Files\496928366\Image\C2C\B[HXD3FN0YA${COKHVEN]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9692\Documents\Tencent Files\496928366\Image\C2C\B[HXD3FN0YA${COKHVEN]8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24" cy="176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C9" w:rsidRDefault="00B149C9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0524" cy="3307743"/>
            <wp:effectExtent l="0" t="0" r="635" b="6985"/>
            <wp:docPr id="16" name="图片 16" descr="C:\Users\49692\Documents\Tencent Files\496928366\Image\C2C\9Q(4OXR_[79`G6H%QTSKH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9692\Documents\Tencent Files\496928366\Image\C2C\9Q(4OXR_[79`G6H%QTSKHQ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76" cy="334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C9" w:rsidRPr="00B149C9" w:rsidRDefault="00B149C9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9C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92155" cy="2997641"/>
            <wp:effectExtent l="0" t="0" r="3810" b="0"/>
            <wp:docPr id="18" name="图片 18" descr="C:\Users\49692\Documents\Tencent Files\496928366\Image\C2C\P5U8)V58H39`4]K2A]YFC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9692\Documents\Tencent Files\496928366\Image\C2C\P5U8)V58H39`4]K2A]YFCI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11" cy="302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C9" w:rsidRDefault="0077226E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创建一个servlet，发现缺少相关的包，servlet-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77226E" w:rsidRDefault="0077226E" w:rsidP="007722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2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1960" cy="803275"/>
            <wp:effectExtent l="0" t="0" r="8890" b="0"/>
            <wp:docPr id="19" name="图片 19" descr="C:\Users\49692\Documents\Tencent Files\496928366\Image\C2C\`~`JT{Q{[OX2ZQ`6KYD5S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9692\Documents\Tencent Files\496928366\Image\C2C\`~`JT{Q{[OX2ZQ`6KYD5S3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27" w:rsidRPr="0077226E" w:rsidRDefault="00347227" w:rsidP="007722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查找依赖</w:t>
      </w:r>
    </w:p>
    <w:p w:rsidR="00347227" w:rsidRPr="00347227" w:rsidRDefault="00347227" w:rsidP="003472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2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4577" cy="2084733"/>
            <wp:effectExtent l="0" t="0" r="5080" b="0"/>
            <wp:docPr id="20" name="图片 20" descr="C:\Users\49692\Documents\Tencent Files\496928366\Image\C2C\X%%M(L]~I(U]2FO9%UQR6)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9692\Documents\Tencent Files\496928366\Image\C2C\X%%M(L]~I(U]2FO9%UQR6)H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01" cy="21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6E" w:rsidRDefault="00502298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依赖的作用范围：</w:t>
      </w:r>
    </w:p>
    <w:p w:rsidR="00502298" w:rsidRPr="00502298" w:rsidRDefault="00502298" w:rsidP="005022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2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9682" cy="1828800"/>
            <wp:effectExtent l="0" t="0" r="4445" b="0"/>
            <wp:docPr id="21" name="图片 21" descr="C:\Users\49692\Documents\Tencent Files\496928366\Image\C2C\7L88QB9@~FX3{R`Q~~@J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49692\Documents\Tencent Files\496928366\Image\C2C\7L88QB9@~FX3{R`Q~~@JB3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45" cy="184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98" w:rsidRDefault="00502298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rovided：servlet-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，部署到tomcat之后就不需要这个jar包了。</w:t>
      </w:r>
    </w:p>
    <w:p w:rsidR="00502298" w:rsidRDefault="00502298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添加依赖的范围，默认是compile；</w:t>
      </w:r>
    </w:p>
    <w:p w:rsidR="00C319E1" w:rsidRDefault="00C319E1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如果将servlet-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设置为compile，最终打包后的就会包含servlet-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的包，最终部署到tomcat中之后，会使得项目中和tomcat中都存在一个servlet-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，引起冲突。因此要设置成provided</w:t>
      </w:r>
    </w:p>
    <w:p w:rsidR="00F740DA" w:rsidRDefault="00061F7C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sp-api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也是provided；就是tomcat自带的jar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包需要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设置成provided；</w:t>
      </w:r>
    </w:p>
    <w:p w:rsidR="00061F7C" w:rsidRDefault="00061F7C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00B3" w:rsidRDefault="00AC00B3" w:rsidP="00B14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创建执行命令：</w:t>
      </w:r>
    </w:p>
    <w:p w:rsidR="00AC00B3" w:rsidRPr="00AC00B3" w:rsidRDefault="00AC00B3" w:rsidP="00AC00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4404" cy="2190098"/>
            <wp:effectExtent l="0" t="0" r="0" b="1270"/>
            <wp:docPr id="22" name="图片 22" descr="C:\Users\49692\Documents\Tencent Files\496928366\Image\C2C\TZGY}$SP7(%Z8(0{}{~OP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9692\Documents\Tencent Files\496928366\Image\C2C\TZGY}$SP7(%Z8(0{}{~OPIV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41" cy="22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B3" w:rsidRDefault="00AC00B3" w:rsidP="00B149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061F7C" w:rsidRPr="00B149C9" w:rsidRDefault="00061F7C" w:rsidP="00B149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16F21" w:rsidRPr="00B16F21" w:rsidRDefault="00B16F21"/>
    <w:sectPr w:rsidR="00B16F21" w:rsidRPr="00B1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81"/>
    <w:rsid w:val="00061F7C"/>
    <w:rsid w:val="0010652C"/>
    <w:rsid w:val="00347227"/>
    <w:rsid w:val="004344E6"/>
    <w:rsid w:val="004A133B"/>
    <w:rsid w:val="00502298"/>
    <w:rsid w:val="00571576"/>
    <w:rsid w:val="006B4525"/>
    <w:rsid w:val="007461A1"/>
    <w:rsid w:val="0077226E"/>
    <w:rsid w:val="007E7880"/>
    <w:rsid w:val="007F419D"/>
    <w:rsid w:val="00833D6C"/>
    <w:rsid w:val="00870616"/>
    <w:rsid w:val="00886DF9"/>
    <w:rsid w:val="009A5CB6"/>
    <w:rsid w:val="009A7802"/>
    <w:rsid w:val="009E37D5"/>
    <w:rsid w:val="00AC00B3"/>
    <w:rsid w:val="00AD7267"/>
    <w:rsid w:val="00B149C9"/>
    <w:rsid w:val="00B16F21"/>
    <w:rsid w:val="00B179F8"/>
    <w:rsid w:val="00B432BB"/>
    <w:rsid w:val="00B87EED"/>
    <w:rsid w:val="00BC7E28"/>
    <w:rsid w:val="00BE294F"/>
    <w:rsid w:val="00C02173"/>
    <w:rsid w:val="00C319E1"/>
    <w:rsid w:val="00C408F7"/>
    <w:rsid w:val="00D14CDF"/>
    <w:rsid w:val="00D72716"/>
    <w:rsid w:val="00D82681"/>
    <w:rsid w:val="00E94AD3"/>
    <w:rsid w:val="00F7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642D"/>
  <w15:chartTrackingRefBased/>
  <w15:docId w15:val="{0008202C-3A5C-4954-8BCB-83AC506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CDF"/>
    <w:pPr>
      <w:ind w:firstLineChars="200" w:firstLine="420"/>
    </w:pPr>
  </w:style>
  <w:style w:type="table" w:styleId="a4">
    <w:name w:val="Table Grid"/>
    <w:basedOn w:val="a1"/>
    <w:uiPriority w:val="39"/>
    <w:rsid w:val="007E7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2018-11-08T01:21:00Z</dcterms:created>
  <dcterms:modified xsi:type="dcterms:W3CDTF">2018-11-09T11:29:00Z</dcterms:modified>
</cp:coreProperties>
</file>