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对象映射配置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&lt;hibernate-mapping&gt;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&lt;class name="com.hbnu.pojo.Player" table="tb_player"&gt;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&lt;id name="pid"&gt;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&lt;generator class="native"&gt;&lt;/generator&gt;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name="name"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name="gender"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table属性值表示多对多中第三张中间表的名称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&lt;set name="roles" table="tb_pr" cascade="save-update"&gt;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&lt;!-- key标签中的属性column值表示当前配置文件对应的表在第三张中间表的外键名称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&lt;key column="pid"&gt;&lt;/key&gt;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&lt;!-- 多对多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class:表示与当前配置文件对应的实体类全路径名称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column:表示多对多中另外一方对应的表在第三张中间表的外键名称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&lt;many-to-many class="com.hbnu.pojo.Role" column="rid"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&lt;/set&gt;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&lt;/class&gt;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&lt;/hibernate-mapping&gt;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HibernateUtil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static Configuration configuration;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SessionFactory sessionFactory;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configuration = new Configuration().configure();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sessionFactory = configuration.buildSessionFactory();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SessionFactory getSessionFactory()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sessionFactory;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Session getSession()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sessionFactory.getCurrentSession();  // 获取与本地线程绑定的session对象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事务代码   并测试工具类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transactionTest()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SessionFactory sessionFactory = null;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 session = null;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 transaction = null;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sessionFactory = HibernateUtil.getSessionFactory();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 = sessionFactory.openSession();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 = session.beginTransaction();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 user = session.get(User.class, 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user.setAddress("湖北黄石");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transaction.commit();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(HibernateException e)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(transaction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transaction.rollback();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(session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session.close();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(sessionFactory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sessionFactory.close();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Mybatis-config.xml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 ?&gt;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configuration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"-//mybatis.org//DTD Config 3.0//EN"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"https://mybatis.org/dtd/mybatis-3-config.dtd"&gt;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MyBatis全局配置文件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&lt;configuration&gt;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引入配置文件资源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&lt;properties resource="db.properties" 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配置别名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&lt;typeAliases&gt;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给某个具体的类设置别名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&lt;!--&lt;typeAlias type="com.hbnu.pojo.User" alias="_User" /&gt;--&gt;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给某个包下所有的类进行别名设置，设置后的别名为实体类类名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&lt;package name="com.hbnu.pojo"/&gt;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&lt;/typeAliases&gt;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environments标签可以配置多个环境，比如开发环境、测试环境、生产环境，但是同一时刻只能使用一个环境，具体使用哪个环境，通过default属性决定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default属性值表明使用的是哪个具体的环境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&lt;environments default="develop"&gt;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具体环境配置信息 id属性值表示当前环境的标识符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&lt;environment id="develop"&gt;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&lt;!-- transactionManager表示事务管理配置，type属性值有以下俩个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JDBC:属性值为JDBC表示开启自动事务管理机制，通过JDBC数据源管理事务范围，推荐使用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MANAGER:该属性值表示手动开启事务管理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&lt;transactionManager type="JDBC"&gt;&lt;/transactionManager&gt;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&lt;!-- 数据源，type属性值有以下3个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JNDI:已过时，不使用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POOLED:表示使用JDBC数据库连接池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UNPOOLED:表示不使用数据库连接池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&lt;dataSource type="POOLED"&gt;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name="driver" value="${driver}"/&gt;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name="url" value="${url}"/&gt;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name="username" value="${username}"/&gt;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name="password" value="${password}"/&gt;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&lt;/dataSource&gt;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&lt;/environment&gt;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&lt;/environments&gt;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mappers表示映射配置文件信息，可以引入多个映射配置文件 --&gt;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&lt;mappers&gt;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&lt;mapper resource="UserMapper.xml" 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&lt;mapper resource="ClassesMapper.xml" 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&lt;mapper class="com.hbnu.dao.UserMapper" 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&lt;/mappers&gt;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&lt;/configuration&gt;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db.properties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driver=com.mysql.cj.jdbc.Driver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url=jdbc:mysql://localhost:3306/class2013?serverTimezone=GMT&amp;useSSL=false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username=root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password=chendikai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MyBatisTest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SqlSession sqlSession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@Before</w:t>
      </w:r>
      <w:r>
        <w:rPr>
          <w:rFonts w:hint="eastAsia"/>
          <w:lang w:val="en-US" w:eastAsia="zh-CN"/>
        </w:rPr>
        <w:t xml:space="preserve"> //单元测试的时候会</w:t>
      </w:r>
      <w:bookmarkStart w:id="0" w:name="_GoBack"/>
      <w:bookmarkEnd w:id="0"/>
      <w:r>
        <w:rPr>
          <w:rFonts w:hint="eastAsia"/>
          <w:lang w:val="en-US" w:eastAsia="zh-CN"/>
        </w:rPr>
        <w:t>先执行这个方法初始化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beforeCRUD()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1、获取配置文件输入流对象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InputStream inputStream = Resources.getResourceAsStream("mybatis-config.xml");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InputStream inputStream = MyBatisTest.class.getClassLoader().getResourceAsStream("mybatis-config.xlml");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2、通过配置文件输入流对象构建会话工厂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SqlSessionFactory sqlSessionFactory = new SqlSessionFactoryBuilder().build(inputStream);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3、通过会话工厂创建会话对象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sqlSession = sqlSessionFactory.openSession();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findById2() {</w:t>
      </w:r>
      <w:r>
        <w:rPr>
          <w:rFonts w:hint="eastAsia"/>
          <w:lang w:val="en-US" w:eastAsia="zh-CN"/>
        </w:rPr>
        <w:t xml:space="preserve"> //调用Mapper 接口定义的sql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 user = sqlSession.selectOne("UserMapper.findById", 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System.out.println(user);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 接口定义sql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UserMapper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@Select("select * from tb_user where id = #{id}")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abstract User findById(int 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动态sql foreach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&lt;select id="findAll6" resultMap="userResult"&gt;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select * from tb_user where username in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&lt;foreach collection="array" open="(" close=")" separator="," item="name"&gt;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#{name}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&lt;/foreach&gt;</w:t>
      </w:r>
    </w:p>
    <w:p>
      <w:pPr>
        <w:numPr>
          <w:numId w:val="0"/>
        </w:numPr>
        <w:ind w:leftChars="0" w:firstLine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&lt;/select&gt;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findAll6()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usernames = {"阿凯", "阿凯2"};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List&lt;User&gt; users = sqlSession.selectList("UserMapper.findAll6", usernames);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(User user : users)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System.out.println(user);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firstLine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动态sql if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&lt;update id="updateData5"&gt;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update tb_user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&lt;set&gt;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&lt;if test="name != null"&gt;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username = #{name},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&lt;/if&gt;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&lt;if test="addr != null"&gt;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address = #{addr},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&lt;/if&gt;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&lt;if test="salary != null"&gt;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salary = #{salary}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&lt;/if&gt;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&lt;/set&gt;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where id = #{id}</w:t>
      </w:r>
    </w:p>
    <w:p>
      <w:pPr>
        <w:numPr>
          <w:numId w:val="0"/>
        </w:numPr>
        <w:ind w:leftChars="0" w:firstLine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&lt;/update&gt;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@Test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updateData5()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 user = new User();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user.setId(3);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user.setName("凯die");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user.setAddr("湖北武汉");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user.setSalary(12000.00);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sqlSession.update("UserMapper.updateData5", user);</w:t>
      </w:r>
    </w:p>
    <w:p>
      <w:pPr>
        <w:numPr>
          <w:numId w:val="0"/>
        </w:numPr>
        <w:ind w:firstLine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删改查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&lt;insert id="addData2"&gt;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insert into tb_user(name, addr) values(#{name}, #{addr})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&lt;/insert&gt;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&lt;update id="updateData2"&gt;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update tb_user set name = #{name} where id = #{id}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&lt;/update&gt;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&lt;delete id="deleteData2"&gt;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delete from tb_user where id = #{id}</w:t>
      </w:r>
    </w:p>
    <w:p>
      <w:pPr>
        <w:numPr>
          <w:numId w:val="0"/>
        </w:numPr>
        <w:ind w:leftChars="0" w:firstLine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&lt;/delete&gt;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addData2()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 user = new User();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user.setName("臣弟阿凯");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user.setAddr("湖北黄石");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sqlSession.insert("UserMapper.addData2", user);</w:t>
      </w:r>
    </w:p>
    <w:p>
      <w:pPr>
        <w:numPr>
          <w:numId w:val="0"/>
        </w:numPr>
        <w:ind w:firstLine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 </w:t>
      </w:r>
    </w:p>
    <w:p>
      <w:pPr>
        <w:numPr>
          <w:numId w:val="0"/>
        </w:numPr>
        <w:ind w:firstLine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void updateData2()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 user = new User();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user.setId(5);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user.setName("黄石阿凯");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sqlSession.update("UserMapper.updateData2", user);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deleteData2()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sqlSession.delete("UserMapper.deleteData2", 5);</w:t>
      </w:r>
    </w:p>
    <w:p>
      <w:pPr>
        <w:numPr>
          <w:numId w:val="0"/>
        </w:numPr>
        <w:ind w:firstLine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resultMap 复杂对象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Classes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cid;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cname;</w:t>
      </w:r>
    </w:p>
    <w:p>
      <w:pPr>
        <w:numPr>
          <w:numId w:val="0"/>
        </w:numPr>
        <w:ind w:leftChars="0" w:firstLine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Set&lt;Teacher&gt; teachers = new HashSet&lt;&gt;();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&lt;resultMap id="classesResult" type="com.hbnu.pojo.Classes"&gt;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&lt;id property="cid" column="cid" /&gt;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&lt;result property="cname" column="cname" /&gt;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&lt;association property="teacher" javaType="com.hbnu.pojo.Teacher"&gt;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&lt;id property="tid" column="tid" /&gt;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&lt;result property="tname" column="tname" /&gt;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&lt;/association&gt;</w:t>
      </w:r>
    </w:p>
    <w:p>
      <w:pPr>
        <w:numPr>
          <w:numId w:val="0"/>
        </w:numPr>
        <w:ind w:leftChars="0" w:firstLine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&lt;/resultMap&gt;</w:t>
      </w:r>
    </w:p>
    <w:p>
      <w:pPr>
        <w:numPr>
          <w:numId w:val="0"/>
        </w:numPr>
        <w:ind w:leftChars="0" w:firstLine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&lt;!-- 3、根据老师id获取老师多带的班级信息(多对多) --&gt;</w:t>
      </w:r>
    </w:p>
    <w:p>
      <w:pPr>
        <w:numPr>
          <w:numId w:val="0"/>
        </w:numPr>
        <w:ind w:leftChars="0" w:firstLine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&lt;select id="getClassesByTeacherId2" resultMap="classesResult2"&gt;</w:t>
      </w:r>
    </w:p>
    <w:p>
      <w:pPr>
        <w:numPr>
          <w:numId w:val="0"/>
        </w:numPr>
        <w:ind w:leftChars="0" w:firstLine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tb_classes c, tb_teacher t, tb_tc tc</w:t>
      </w:r>
    </w:p>
    <w:p>
      <w:pPr>
        <w:numPr>
          <w:numId w:val="0"/>
        </w:numPr>
        <w:ind w:leftChars="0" w:firstLine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c.cid = tc.cid</w:t>
      </w:r>
    </w:p>
    <w:p>
      <w:pPr>
        <w:numPr>
          <w:numId w:val="0"/>
        </w:numPr>
        <w:ind w:leftChars="0" w:firstLine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t.tid = tc.tid</w:t>
      </w:r>
    </w:p>
    <w:p>
      <w:pPr>
        <w:numPr>
          <w:numId w:val="0"/>
        </w:numPr>
        <w:ind w:leftChars="0" w:firstLine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t.tid = #{t.tid}</w:t>
      </w:r>
    </w:p>
    <w:p>
      <w:pPr>
        <w:numPr>
          <w:numId w:val="0"/>
        </w:numPr>
        <w:ind w:leftChars="0" w:firstLine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&lt;/select&gt;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SSM注解配置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配置mybatis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@MapperScan("com.hbnu.dao") //扫描mybatis mapper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SpringRepositoryConfig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@Bean(value = "dataSource", initMethod = "init", destroyMethod = "close")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DruidDataSource dataSource()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DruidDataSource dataSource = new DruidDataSource();      dataSource.setUrl("jdbc:mysql://localhost:3306/class2013?serverTimezone=GMT&amp;useSSL=false");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dataSource.setUsername("root");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dataSource.setPassword("chendikai");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dataSource;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@Bean("sqlSessionFactory")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SqlSessionFactory newSqlSessionFactory(DataSource dataSource)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SqlSessionFactoryBean factoryBean = new SqlSessionFactoryBean();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factoryBean.setDataSource(dataSource);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factoryBean.getObject();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扫描service层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@ComponentScan("com.hbnu.service")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SpringServiceConfig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配置springMVC ，配置jsp访问路径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@ComponentScan("com.hbnu.controller")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@EnableWebMvc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SpringWebConfig implements WebMvcConfigurer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configureDefaultServletHandling(DefaultServletHandlerConfigurer configurer)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configurer.enable();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configureViewResolvers(ViewResolverRegistry registry)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registry.jsp("/WEB-INF/pages/", ".jsp");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使用注解配置springMVC的DispatcherServlet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WebInitializer extends AbstractAnnotationConfigDispatcherServletInitializer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Class&lt;?&gt;[] getRootConfigClasses()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Class[]{SpringRepositoryConfig.class, SpringServiceConfig.class};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Class&lt;?&gt;[] getServletConfigClasses()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Class[]{SpringWebConfig.class};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String[] getServletMappings()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String[]{"/"};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Controller写法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@RestController</w:t>
      </w:r>
      <w:r>
        <w:rPr>
          <w:rFonts w:hint="eastAsia"/>
          <w:lang w:val="en-US" w:eastAsia="zh-CN"/>
        </w:rPr>
        <w:t xml:space="preserve"> //返回json格式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@RequestMapping("/goods")</w:t>
      </w:r>
      <w:r>
        <w:rPr>
          <w:rFonts w:hint="eastAsia"/>
          <w:lang w:val="en-US" w:eastAsia="zh-CN"/>
        </w:rPr>
        <w:t xml:space="preserve"> //请求路径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GoodsController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@Resource</w:t>
      </w:r>
      <w:r>
        <w:rPr>
          <w:rFonts w:hint="eastAsia"/>
          <w:lang w:val="en-US" w:eastAsia="zh-CN"/>
        </w:rPr>
        <w:t xml:space="preserve"> //自动注入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GoodsService goodsService;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@RequestMapping("/findAllGoods")</w:t>
      </w:r>
      <w:r>
        <w:rPr>
          <w:rFonts w:hint="eastAsia"/>
          <w:lang w:val="en-US" w:eastAsia="zh-CN"/>
        </w:rPr>
        <w:t xml:space="preserve">  //请求路径  浏览器访问</w:t>
      </w:r>
      <w:r>
        <w:rPr>
          <w:rFonts w:hint="default"/>
          <w:lang w:val="en-US" w:eastAsia="zh-CN"/>
        </w:rPr>
        <w:t>/goods/findAllGoods</w:t>
      </w:r>
      <w:r>
        <w:rPr>
          <w:rFonts w:hint="eastAsia"/>
          <w:lang w:val="en-US" w:eastAsia="zh-CN"/>
        </w:rPr>
        <w:t>就可以访问到这里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List&lt;Goods&gt; findAllGoods()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goodsService.findAllGoods();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Service层写法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@Service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GoodsServiceImpl implements GoodsService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@Autowired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@Resource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GoodsDao goodsDao;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List&lt;Goods&gt; findAllGoods()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goodsDao.findAllGoods();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Dao层写法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GoodsDao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@Select("select * from tb_goods")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List&lt;Goods&gt; findAllGoods();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 xml配置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 xml写sql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GoodsMapper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List&lt;Goods&gt; findAllGoods();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 ?&gt;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mapper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"-//mybatis.org//DTD Mapper 3.0//EN"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"https://mybatis.org/dtd/mybatis-3-mapper.dtd"&gt;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&lt;mapper namespace="com.hbnu.dao.GoodsMapper"&gt;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&lt;select id="findAllGoods" resultType="com.hbnu.pojo.Goods"&gt;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select * from tb_goods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&lt;/select&gt;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&lt;/mapper&gt;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 ?&gt;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&lt;beans xmlns="http://www.springframework.org/schema/beans"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xmlns:xsi="http://www.w3.org/2001/XMLSchema-instance"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xmlns:mvc="http://www.springframework.org/schema/mvc"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xmlns:context="http://www.springframework.org/schema/context"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xsi:schemaLocation="http://www.springframework.org/schema/mvc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http://www.springframework.org/schema/mvc/spring-mvc-4.0.xsd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http://www.springframework.org/schema/beans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http://www.springframework.org/schema/beans/spring-beans-4.0.xsd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http://www.springframework.org/schema/context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http://www.springframework.org/schema/context/spring-context-4.0.xsd"&gt;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&lt;!-- 1、放行静态资源配置 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&lt;mvc:default-servlet-handler /&gt;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&lt;!-- 2、注解识别 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&lt;mvc:annotation-driven&gt;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&lt;mvc:message-converters&gt;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&lt;bean class="org.springframework.http.converter.StringHttpMessageConverter"&gt;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&lt;property name="supportedMediaTypes"&gt;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&lt;list&gt;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&lt;value&gt;text/plain;charset=utf-8&lt;/value&gt;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&lt;value&gt;text/html;charset=UTF-8&lt;/value&gt;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&lt;/list&gt;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&lt;/property&gt;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&lt;/bean&gt;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&lt;/mvc:message-converters&gt;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&lt;/mvc:annotation-driven&gt;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&lt;!-- 3、内部视图解析器 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&lt;bean class="org.springframework.web.servlet.view.InternalResourceViewResolver"&gt;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name="prefix" value="/WEB-INF/pages/" /&gt;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name="suffix" value=".jsp" /&gt;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&lt;/bean&gt;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&lt;!-- 4、包扫描 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&lt;context:component-scan base-package="com.hbnu.controller" /&gt;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&lt;/beans&gt;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配置mybatis和service包扫描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 ?&gt;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&lt;beans xmlns="http://www.springframework.org/schema/beans"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xmlns:context="http://www.springframework.org/schema/context"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xmlns:xsi="http://www.w3.org/2001/XMLSchema-instance"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xsi:schemaLocation="http://www.springframework.org/schema/beans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http://www.springframework.org/schema/beans/spring-beans-4.0.xsd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http://www.springframework.org/schema/context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http://www.springframework.org/schema/context/spring-context-4.0.xsd"&gt;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配置数据源dataSource 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&lt;bean id="dataSource" class="com.alibaba.druid.pool.DruidDataSource"&gt;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name="url" value="jdbc:mysql://localhost:3306/class2013?serverTimezone=GMT&amp;amp;useSSL=false"/&gt;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name="username" value="root"/&gt;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name="password" value="chendikai"/&gt;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&lt;/bean&gt;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配置SqlSessionFactory 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&lt;bean id="sqlSessionFactory" class="org.mybatis.spring.SqlSessionFactoryBean"&gt;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name="dataSource" ref="dataSource"/&gt;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name="mapperLocations" value="classpath:mybatis/*.xml"/&gt;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&lt;/bean&gt;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mapper接口扫描 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&lt;bean class="org.mybatis.spring.mapper.MapperScannerConfigurer"&gt;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name="basePackage" value="com.hbnu.dao"/&gt;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&lt;/bean&gt;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service层包扫描 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&lt;context:component-scan base-package="com.hbnu.service"/&gt;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&lt;/beans&gt;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Web.xml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&lt;web-app xmlns="http://xmlns.jcp.org/xml/ns/javaee"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xmlns:xsi="http://www.w3.org/2001/XMLSchema-instance"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xsi:schemaLocation="http://xmlns.jcp.org/xml/ns/javaee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http://xmlns.jcp.org/xml/ns/javaee/web-app_4_0.xsd"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version="4.0"&gt;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&lt;filter&gt;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&lt;filter-name&gt;encodingFilter&lt;/filter-name&gt;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&lt;filter-class&gt;org.springframework.web.filter.CharacterEncodingFilter&lt;/filter-class&gt;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&lt;init-param&gt;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&lt;param-name&gt;encoding&lt;/param-name&gt;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&lt;param-value&gt;utf-8&lt;/param-value&gt;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&lt;/init-param&gt;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&lt;/filter&gt;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&lt;filter-mapping&gt;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&lt;filter-name&gt;encodingFilter&lt;/filter-name&gt;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&lt;url-pattern&gt;/&lt;/url-pattern&gt;</w:t>
      </w:r>
    </w:p>
    <w:p>
      <w:pPr>
        <w:numPr>
          <w:ilvl w:val="0"/>
          <w:numId w:val="0"/>
        </w:numPr>
        <w:ind w:leftChars="0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lang w:val="en-US" w:eastAsia="zh-CN"/>
        </w:rPr>
        <w:t xml:space="preserve">    &lt;/filter-mapping&gt;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&lt;servlet-name&gt;springmvc&lt;/servlet-name&gt;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&lt;servlet-class&gt;org.springframework.web.servlet.DispatcherServlet&lt;/servlet-class&gt;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&lt;init-param&gt;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&lt;param-name&gt;contextConfigLocation&lt;/param-name&gt;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&lt;param-value&gt;classpath:spring/*.xml&lt;/param-value&gt;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&lt;/init-param&gt;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&lt;/servlet&gt;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&lt;servlet-mapping&gt;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&lt;servlet-name&gt;springmvc&lt;/servlet-name&gt;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&lt;url-pattern&gt;/&lt;/url-pattern&gt;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&lt;/servlet-mapping&gt;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&lt;/web-app&gt;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56347A"/>
    <w:multiLevelType w:val="singleLevel"/>
    <w:tmpl w:val="5D5634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lMzE1NmU5NGVjNjg2MzIyYjQyMTM1ZjkxNWYxOTEifQ=="/>
  </w:docVars>
  <w:rsids>
    <w:rsidRoot w:val="00000000"/>
    <w:rsid w:val="01CF33CA"/>
    <w:rsid w:val="01E84EAA"/>
    <w:rsid w:val="01FB0577"/>
    <w:rsid w:val="02867E41"/>
    <w:rsid w:val="05F55C35"/>
    <w:rsid w:val="09274C27"/>
    <w:rsid w:val="0AAF4C82"/>
    <w:rsid w:val="10FB40F0"/>
    <w:rsid w:val="127A0F37"/>
    <w:rsid w:val="156B453B"/>
    <w:rsid w:val="16736319"/>
    <w:rsid w:val="17302B3D"/>
    <w:rsid w:val="1BE00A83"/>
    <w:rsid w:val="1C463555"/>
    <w:rsid w:val="22745AB0"/>
    <w:rsid w:val="2350494C"/>
    <w:rsid w:val="25BD776E"/>
    <w:rsid w:val="2B721D41"/>
    <w:rsid w:val="2C0A432A"/>
    <w:rsid w:val="308E2433"/>
    <w:rsid w:val="315A418C"/>
    <w:rsid w:val="330469DC"/>
    <w:rsid w:val="35431A3E"/>
    <w:rsid w:val="372C02AF"/>
    <w:rsid w:val="38C154C5"/>
    <w:rsid w:val="3A9F1EC2"/>
    <w:rsid w:val="48A91FBC"/>
    <w:rsid w:val="4C450EE4"/>
    <w:rsid w:val="4D246D85"/>
    <w:rsid w:val="4DA702F8"/>
    <w:rsid w:val="54AD58B0"/>
    <w:rsid w:val="56E242EF"/>
    <w:rsid w:val="56F2077B"/>
    <w:rsid w:val="58BF778D"/>
    <w:rsid w:val="5B5C3691"/>
    <w:rsid w:val="5E0A2849"/>
    <w:rsid w:val="690B5ACA"/>
    <w:rsid w:val="6ED02D97"/>
    <w:rsid w:val="71373982"/>
    <w:rsid w:val="72842772"/>
    <w:rsid w:val="79091C23"/>
    <w:rsid w:val="7CC8454E"/>
    <w:rsid w:val="7DE9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2023-06-08T01:33:00Z</dcterms:created>
  <dc:creator>guo</dc:creator>
  <cp:lastModifiedBy>老哥</cp:lastModifiedBy>
  <dcterms:modified xsi:type="dcterms:W3CDTF">2023-06-08T02:24:11Z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433A59B16A124FF38CC62ED1752E0AF9_12</vt:lpwstr>
  </property>
</Properties>
</file>