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>教师用例说明</w:t>
      </w:r>
    </w:p>
    <w:p>
      <w:pPr>
        <w:rPr>
          <w:sz w:val="30"/>
          <w:szCs w:val="30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</w:t>
      </w:r>
      <w:r>
        <w:rPr>
          <w:rFonts w:hint="eastAsia"/>
          <w:b/>
          <w:bCs/>
          <w:sz w:val="28"/>
          <w:szCs w:val="28"/>
          <w:lang w:eastAsia="zh-CN"/>
        </w:rPr>
        <w:t>教师用例说明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9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16-11-19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10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rPr>
                <w:rFonts w:hint="eastAsia"/>
                <w:lang w:val="en-US" w:eastAsia="zh-CN"/>
              </w:rPr>
              <w:t>11.19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  <w:lang w:eastAsia="zh-CN"/>
              </w:rPr>
              <w:t>教师用例说明</w:t>
            </w:r>
            <w:r>
              <w:t>V</w:t>
            </w:r>
            <w:bookmarkEnd w:id="2"/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目录</w:t>
      </w: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_Toc29540 </w:instrText>
      </w:r>
      <w:r>
        <w:fldChar w:fldCharType="separate"/>
      </w:r>
      <w:r>
        <w:rPr>
          <w:rFonts w:hint="eastAsia"/>
          <w:szCs w:val="44"/>
          <w:lang w:val="en-US" w:eastAsia="zh-CN"/>
        </w:rPr>
        <w:t>一、 用例图</w:t>
      </w:r>
      <w:r>
        <w:tab/>
      </w:r>
      <w:r>
        <w:fldChar w:fldCharType="begin"/>
      </w:r>
      <w:r>
        <w:instrText xml:space="preserve"> PAGEREF _Toc29540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_Toc19676 </w:instrText>
      </w:r>
      <w:r>
        <w:fldChar w:fldCharType="separate"/>
      </w:r>
      <w:r>
        <w:rPr>
          <w:rFonts w:hint="eastAsia"/>
          <w:lang w:eastAsia="zh-CN"/>
        </w:rPr>
        <w:t>二、教师登录相关</w:t>
      </w:r>
      <w:r>
        <w:tab/>
      </w:r>
      <w:r>
        <w:fldChar w:fldCharType="begin"/>
      </w:r>
      <w:r>
        <w:instrText xml:space="preserve"> PAGEREF _Toc19676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_Toc9962 </w:instrText>
      </w:r>
      <w:r>
        <w:fldChar w:fldCharType="separate"/>
      </w:r>
      <w:r>
        <w:rPr>
          <w:rFonts w:hint="eastAsia"/>
          <w:szCs w:val="44"/>
          <w:lang w:eastAsia="zh-CN"/>
        </w:rPr>
        <w:t>三、</w:t>
      </w:r>
      <w:r>
        <w:rPr>
          <w:rFonts w:hint="eastAsia"/>
          <w:szCs w:val="44"/>
        </w:rPr>
        <w:t>课程相关</w:t>
      </w:r>
      <w:r>
        <w:tab/>
      </w:r>
      <w:r>
        <w:fldChar w:fldCharType="begin"/>
      </w:r>
      <w:r>
        <w:instrText xml:space="preserve"> PAGEREF _Toc9962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_Toc335 </w:instrText>
      </w:r>
      <w:r>
        <w:fldChar w:fldCharType="separate"/>
      </w:r>
      <w:r>
        <w:rPr>
          <w:rFonts w:hint="eastAsia"/>
          <w:lang w:eastAsia="zh-CN"/>
        </w:rPr>
        <w:t>四、通知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_Toc335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_Toc9383 </w:instrText>
      </w:r>
      <w:r>
        <w:fldChar w:fldCharType="separate"/>
      </w:r>
      <w:r>
        <w:rPr>
          <w:rFonts w:hint="eastAsia"/>
          <w:lang w:eastAsia="zh-CN"/>
        </w:rPr>
        <w:t>五、查看信息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_Toc9383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_Toc7799 </w:instrText>
      </w:r>
      <w:r>
        <w:fldChar w:fldCharType="separate"/>
      </w:r>
      <w:r>
        <w:rPr>
          <w:rFonts w:hint="eastAsia"/>
          <w:lang w:eastAsia="zh-CN"/>
        </w:rPr>
        <w:t>六、交流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_Toc7799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_Toc21296 </w:instrText>
      </w:r>
      <w:r>
        <w:fldChar w:fldCharType="separate"/>
      </w:r>
      <w:r>
        <w:rPr>
          <w:rFonts w:hint="eastAsia"/>
          <w:lang w:eastAsia="zh-CN"/>
        </w:rPr>
        <w:t>七、便捷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_Toc21296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bookmarkStart w:id="3" w:name="_Toc29540"/>
      <w:r>
        <w:rPr>
          <w:rFonts w:hint="eastAsia"/>
          <w:sz w:val="44"/>
          <w:szCs w:val="44"/>
          <w:lang w:val="en-US" w:eastAsia="zh-CN"/>
        </w:rPr>
        <w:t>用例图</w:t>
      </w:r>
      <w:bookmarkEnd w:id="3"/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102100"/>
            <wp:effectExtent l="0" t="0" r="3810" b="1270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bookmarkStart w:id="4" w:name="_Toc19676"/>
      <w:r>
        <w:rPr>
          <w:rFonts w:hint="eastAsia"/>
          <w:lang w:eastAsia="zh-CN"/>
        </w:rPr>
        <w:t>二、教师登录相关</w:t>
      </w:r>
      <w:bookmarkEnd w:id="4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 登录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28315" cy="146685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等信息后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点击登录时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，他会根据你点击的登录类型完成登录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核对正确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就登录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教师登录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账号密码点击登录按钮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在数据库内确认数据的正确性后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网页主界面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（密码或用户名错误仍然停留登录界面）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空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密码为空</w:t>
            </w:r>
          </w:p>
          <w:p>
            <w:pPr>
              <w:pStyle w:val="11"/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数据库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查找不到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用户名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或者密码认证失败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位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以内的英文字符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组成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密码由16位以内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的英文字符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或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4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11"/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用户名不存在或者密码错误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4. 系统提示登陆成功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/>
    <w:p/>
    <w:p/>
    <w:p/>
    <w:p/>
    <w:p/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 注销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47340" cy="1228725"/>
            <wp:effectExtent l="0" t="0" r="1016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点击注销按钮时是这个用例的开始，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点击右上角的注销按钮，点击按钮后系统会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出一个确认框确认是否注销，确认注销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登录页面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注销按钮，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系统响应后弹出确认框。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在弹出框进行操作，点击确认后系统响应网站弹到登录页面用例结束。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点击取消仍停留在当前用户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点击注销按钮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系统提示注销成功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/>
    <w:p/>
    <w:p/>
    <w:p/>
    <w:p/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2.3 修改密码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894965" cy="115252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按钮时是这个用例的开始，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输入旧密码新密码经服务器响应后，修改成功，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密码修改系统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密码修改按钮，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密码修改页面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进行操作，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输入旧密码与新密码点击确定，系统响应后，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提示修改密码成功并退回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登录页面用例结束。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1.旧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密码输入不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密码由16位以内的英文字符或数字组成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旧密码和新密码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5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密码错误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，要求重新输入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bookmarkStart w:id="14" w:name="_GoBack"/>
            <w:bookmarkEnd w:id="14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系统提示修改密码成功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/>
    <w:p/>
    <w:p/>
    <w:p/>
    <w:p>
      <w:pPr>
        <w:pStyle w:val="2"/>
        <w:numPr>
          <w:ilvl w:val="0"/>
          <w:numId w:val="0"/>
        </w:numPr>
        <w:rPr>
          <w:rFonts w:hint="eastAsia"/>
          <w:sz w:val="44"/>
          <w:szCs w:val="44"/>
        </w:rPr>
      </w:pPr>
      <w:bookmarkStart w:id="5" w:name="_Toc436169216"/>
      <w:bookmarkStart w:id="6" w:name="_Toc9962"/>
      <w:r>
        <w:rPr>
          <w:rFonts w:hint="eastAsia"/>
          <w:sz w:val="44"/>
          <w:szCs w:val="44"/>
          <w:lang w:eastAsia="zh-CN"/>
        </w:rPr>
        <w:t>三、</w:t>
      </w:r>
      <w:r>
        <w:rPr>
          <w:rFonts w:hint="eastAsia"/>
          <w:sz w:val="44"/>
          <w:szCs w:val="44"/>
        </w:rPr>
        <w:t>课程相关</w:t>
      </w:r>
      <w:bookmarkEnd w:id="5"/>
      <w:bookmarkEnd w:id="6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 下载课程资料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914015" cy="1143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下载资料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当教师选中资料并点击下载资料按钮时是这个用例的开始。它处理教师下载资料的问题，当教师需要下载资料时，在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课程资料面板可以下载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点击要下载的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课程资料，点击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弹出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框，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客户选择储存路径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点击确认下载，系统响应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提供下载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下载完成后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资料下载系统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资料成功下载至教师客户端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6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资料名称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</w:t>
            </w:r>
          </w:p>
          <w:p>
            <w:pPr>
              <w:numPr>
                <w:ilvl w:val="0"/>
                <w:numId w:val="6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后弹出响应框</w:t>
            </w:r>
          </w:p>
          <w:p>
            <w:pPr>
              <w:numPr>
                <w:ilvl w:val="0"/>
                <w:numId w:val="6"/>
              </w:num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等待下载完成后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完成下载。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取消下载则停留在课程资料面板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无效</w:t>
            </w:r>
          </w:p>
          <w:p>
            <w:pPr>
              <w:pStyle w:val="11"/>
              <w:numPr>
                <w:ilvl w:val="0"/>
                <w:numId w:val="7"/>
              </w:numPr>
              <w:ind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储存空间不够，下载失败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点击下载资料按钮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pStyle w:val="11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提示下载了解失效，退出下载框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系统提示客户端储存空间不够，请先清理客户端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系统提示下载资料成功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sz w:val="24"/>
          <w:szCs w:val="24"/>
        </w:rPr>
      </w:pPr>
    </w:p>
    <w:p/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 上传课程资料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2999740" cy="1219200"/>
            <wp:effectExtent l="0" t="0" r="1016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更新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想更新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资料并点击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资料按钮时是这个用例的开始。它处理教师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更新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资料的问题，教师需要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更新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课程资料，点击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后确认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资料更新系统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资料成功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选择需要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上传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教师客户端上传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到课程资料面板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取消下载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上传不成功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点击上传资料按钮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8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系统提示上传不成功，请重新上传</w:t>
            </w:r>
          </w:p>
          <w:p>
            <w:pPr>
              <w:numPr>
                <w:ilvl w:val="0"/>
                <w:numId w:val="8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 作业点评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2866390" cy="1400175"/>
            <wp:effectExtent l="0" t="0" r="1016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作业点评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想作业点评时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作业点评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的问题，教师需要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作业点评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作业系统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进行作业点评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作业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作业点评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作业点评系统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完成作业点评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选择需要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作业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点评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后教师可批阅并评分或留言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取消点评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点击作业点评按钮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系统提示点评成功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</w:pPr>
      <w:bookmarkStart w:id="7" w:name="_Toc436169218"/>
      <w:bookmarkStart w:id="8" w:name="_Toc335"/>
      <w:r>
        <w:rPr>
          <w:rFonts w:hint="eastAsia"/>
          <w:lang w:eastAsia="zh-CN"/>
        </w:rPr>
        <w:t>四、通知</w:t>
      </w:r>
      <w:r>
        <w:rPr>
          <w:rFonts w:hint="eastAsia"/>
        </w:rPr>
        <w:t>相关</w:t>
      </w:r>
      <w:bookmarkEnd w:id="7"/>
      <w:bookmarkEnd w:id="8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4.1 发布通知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"C:\\Users\\nh\\AppData\\Roaming\\Tencent\\Users\\354778010\\QQ\\WinTemp\\RichOle\\LE_{X8WYL]CQ_HH7(114~DC.png"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57475" cy="1209675"/>
            <wp:effectExtent l="0" t="0" r="9525" b="952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发布通知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想发布通知时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发布通知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通知系统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进行通知发布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发布通知后，学生可以看到消息提醒通知发布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通知发布系统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完成通知发布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教师编写通知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点击发布，系统响应后学生处可以收到通知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取消发布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点击发布通知按钮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系统提示通知发布成功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</w:pPr>
      <w:bookmarkStart w:id="9" w:name="_Toc31071"/>
      <w:bookmarkStart w:id="10" w:name="_Toc9383"/>
      <w:r>
        <w:rPr>
          <w:rFonts w:hint="eastAsia"/>
          <w:lang w:eastAsia="zh-CN"/>
        </w:rPr>
        <w:t>五、查看信息</w:t>
      </w:r>
      <w:r>
        <w:rPr>
          <w:rFonts w:hint="eastAsia"/>
        </w:rPr>
        <w:t>相关</w:t>
      </w:r>
      <w:bookmarkEnd w:id="9"/>
      <w:bookmarkEnd w:id="10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5.1 查看信息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75990" cy="2666365"/>
            <wp:effectExtent l="0" t="0" r="10160" b="63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教师查看信息时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登录后，可查阅信息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点击所需信息后就可以看到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点击查看信息按钮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查看个人资料、查看课程资料、查看教师资料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教师查看个人信息时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教师查看个人信息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查看个人信息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登录网站后点击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个人信息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个人信息页面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可以修改个人信息，点击确定后修改成功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点击个人资料按钮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个人资料界面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教师查看其他教师信息时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，查看后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登录网站后点击其他教师个人信息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系统响应后跳转到教师个人信息页面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可以查看到教师个人信息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点击教师信息按钮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教师信息界面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教师查看课程信息时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是这个用例的开始。它处理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教师查看课程信息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的问题，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登录网站后点击课程信息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系统响应后跳转到课程信息页面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可以查看到课程信息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点击课程信息按钮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课程信息界面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pStyle w:val="2"/>
        <w:numPr>
          <w:ilvl w:val="0"/>
          <w:numId w:val="0"/>
        </w:numPr>
        <w:ind w:leftChars="0"/>
      </w:pPr>
      <w:bookmarkStart w:id="11" w:name="_Toc7799"/>
      <w:r>
        <w:rPr>
          <w:rFonts w:hint="eastAsia"/>
          <w:lang w:eastAsia="zh-CN"/>
        </w:rPr>
        <w:t>六、交流</w:t>
      </w:r>
      <w:r>
        <w:rPr>
          <w:rFonts w:hint="eastAsia"/>
        </w:rPr>
        <w:t>相关</w:t>
      </w:r>
      <w:bookmarkEnd w:id="11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6.1 论坛留言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"C:\\Users\\nh\\AppData\\Roaming\\Tencent\\Users\\354778010\\QQ\\WinTemp\\RichOle\\BBH(5`WOFR3@4@OA8Z83J~W.png"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09875" cy="1247775"/>
            <wp:effectExtent l="0" t="0" r="9525" b="9525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想进入学生们的论坛时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能让教师进入</w:t>
            </w:r>
            <w:r>
              <w:rPr>
                <w:rFonts w:hint="eastAsia" w:ascii="宋体" w:hAnsi="Arial"/>
                <w:sz w:val="24"/>
                <w:szCs w:val="24"/>
                <w:lang w:val="zh-CN"/>
              </w:rPr>
              <w:t>可以进入各个板块进行一定的指导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留言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，也可以只是进去查看不留言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完成论坛指导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教师进入论坛系统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点击查看，系统响应后可以看到学生各个团队之间内部的交流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指导或查看后退出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点击论坛留言按钮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系统提示留言成功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bookmarkStart w:id="12" w:name="_Toc233"/>
      <w:bookmarkStart w:id="13" w:name="_Toc21296"/>
      <w:r>
        <w:rPr>
          <w:rFonts w:hint="eastAsia"/>
          <w:lang w:eastAsia="zh-CN"/>
        </w:rPr>
        <w:t>七、便捷</w:t>
      </w:r>
      <w:r>
        <w:rPr>
          <w:rFonts w:hint="eastAsia"/>
        </w:rPr>
        <w:t>相关</w:t>
      </w:r>
      <w:bookmarkEnd w:id="12"/>
      <w:bookmarkEnd w:id="13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7.1搜索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2038350" cy="125730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找不到所需要的课程或资料等时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是这个用例的开始。它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能让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进行搜索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成功搜索到所查找的课程信息或网站信息或资料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进入网站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系统响应后进入首页，未发现自己想找的课程等，可以开始搜索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搜索完成查阅完所需资料后退出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所搜索的信息不存在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1. 系统提示所搜索的信息不存在，请重新搜索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2. 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2016-11-19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5A08"/>
    <w:multiLevelType w:val="multilevel"/>
    <w:tmpl w:val="11005A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669A8"/>
    <w:multiLevelType w:val="multilevel"/>
    <w:tmpl w:val="46766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24D6A"/>
    <w:multiLevelType w:val="multilevel"/>
    <w:tmpl w:val="51224D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2FB708"/>
    <w:multiLevelType w:val="singleLevel"/>
    <w:tmpl w:val="582FB708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8344286"/>
    <w:multiLevelType w:val="singleLevel"/>
    <w:tmpl w:val="5834428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344832"/>
    <w:multiLevelType w:val="singleLevel"/>
    <w:tmpl w:val="5834483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34569D"/>
    <w:multiLevelType w:val="singleLevel"/>
    <w:tmpl w:val="5834569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925627C"/>
    <w:multiLevelType w:val="multilevel"/>
    <w:tmpl w:val="7925627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B4858"/>
    <w:rsid w:val="006F6BEE"/>
    <w:rsid w:val="04236D88"/>
    <w:rsid w:val="05EB2D9D"/>
    <w:rsid w:val="05F25CCF"/>
    <w:rsid w:val="07DB7B59"/>
    <w:rsid w:val="08631C1F"/>
    <w:rsid w:val="14FF2F9C"/>
    <w:rsid w:val="15FA211F"/>
    <w:rsid w:val="19B86D94"/>
    <w:rsid w:val="1AAF3583"/>
    <w:rsid w:val="1E1B27AB"/>
    <w:rsid w:val="1E207048"/>
    <w:rsid w:val="20014CFF"/>
    <w:rsid w:val="292B4858"/>
    <w:rsid w:val="2BBC7D69"/>
    <w:rsid w:val="2C29617C"/>
    <w:rsid w:val="36986BD2"/>
    <w:rsid w:val="36DF25AF"/>
    <w:rsid w:val="3801720F"/>
    <w:rsid w:val="39EA7431"/>
    <w:rsid w:val="3C241741"/>
    <w:rsid w:val="3D2752E4"/>
    <w:rsid w:val="3D29356D"/>
    <w:rsid w:val="3F9457F1"/>
    <w:rsid w:val="412B53FE"/>
    <w:rsid w:val="44153F6E"/>
    <w:rsid w:val="4501267B"/>
    <w:rsid w:val="49055C10"/>
    <w:rsid w:val="4D806EBE"/>
    <w:rsid w:val="4ED7102C"/>
    <w:rsid w:val="50120AD2"/>
    <w:rsid w:val="503D3D11"/>
    <w:rsid w:val="5099597C"/>
    <w:rsid w:val="51FA7511"/>
    <w:rsid w:val="52551624"/>
    <w:rsid w:val="55BE6DBB"/>
    <w:rsid w:val="55EC4684"/>
    <w:rsid w:val="58391E9F"/>
    <w:rsid w:val="5A314383"/>
    <w:rsid w:val="5F7830F1"/>
    <w:rsid w:val="61940A10"/>
    <w:rsid w:val="674C5769"/>
    <w:rsid w:val="688656A6"/>
    <w:rsid w:val="68D71C7D"/>
    <w:rsid w:val="695B2DB0"/>
    <w:rsid w:val="69FF6597"/>
    <w:rsid w:val="6C2A3AFC"/>
    <w:rsid w:val="70F101DC"/>
    <w:rsid w:val="78875290"/>
    <w:rsid w:val="7A2E556D"/>
    <w:rsid w:val="7C832FE0"/>
    <w:rsid w:val="7F2422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2016-11-19T01:55:00Z</dcterms:created>
  <dc:creator>nh</dc:creator>
  <cp:lastModifiedBy>admin</cp:lastModifiedBy>
  <dcterms:modified xsi:type="dcterms:W3CDTF">2016-11-22T14:37:30Z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