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学生用例说明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学生用例说明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16-12-10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0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学生用例说明</w:t>
            </w:r>
            <w:bookmarkEnd w:id="2"/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ind w:left="480" w:leftChars="0" w:hanging="480" w:firstLineChars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学生用例说明功能补充v0.3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删除字段列表、修改用例</w:t>
            </w: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_Toc27997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_Toc27997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_Toc24375 </w:instrText>
      </w:r>
      <w:r>
        <w:fldChar w:fldCharType="separate"/>
      </w:r>
      <w:r>
        <w:rPr>
          <w:rFonts w:hint="eastAsia"/>
          <w:lang w:eastAsia="zh-CN"/>
        </w:rPr>
        <w:t>二、学生登录相关</w:t>
      </w:r>
      <w:r>
        <w:tab/>
      </w:r>
      <w:r>
        <w:fldChar w:fldCharType="begin"/>
      </w:r>
      <w:r>
        <w:instrText xml:space="preserve"> PAGEREF _Toc24375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_Toc11844 </w:instrText>
      </w:r>
      <w:r>
        <w:fldChar w:fldCharType="separate"/>
      </w:r>
      <w:r>
        <w:rPr>
          <w:rFonts w:hint="eastAsia"/>
          <w:lang w:val="en-US" w:eastAsia="zh-CN"/>
        </w:rPr>
        <w:t>2.1 登录</w:t>
      </w:r>
      <w:r>
        <w:tab/>
      </w:r>
      <w:r>
        <w:fldChar w:fldCharType="begin"/>
      </w:r>
      <w:r>
        <w:instrText xml:space="preserve"> PAGEREF _Toc11844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_Toc29245 </w:instrText>
      </w:r>
      <w:r>
        <w:fldChar w:fldCharType="separate"/>
      </w:r>
      <w:r>
        <w:rPr>
          <w:rFonts w:hint="eastAsia"/>
          <w:lang w:val="en-US" w:eastAsia="zh-CN"/>
        </w:rPr>
        <w:t>2.2 注销</w:t>
      </w:r>
      <w:r>
        <w:tab/>
      </w:r>
      <w:r>
        <w:fldChar w:fldCharType="begin"/>
      </w:r>
      <w:r>
        <w:instrText xml:space="preserve"> PAGEREF _Toc29245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_Toc30245 </w:instrText>
      </w:r>
      <w:r>
        <w:fldChar w:fldCharType="separate"/>
      </w:r>
      <w:r>
        <w:rPr>
          <w:rFonts w:hint="eastAsia"/>
          <w:lang w:val="en-US" w:eastAsia="zh-CN"/>
        </w:rPr>
        <w:t>2.3 修改密码</w:t>
      </w:r>
      <w:r>
        <w:tab/>
      </w:r>
      <w:r>
        <w:fldChar w:fldCharType="begin"/>
      </w:r>
      <w:r>
        <w:instrText xml:space="preserve"> PAGEREF _Toc30245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_Toc4451 </w:instrText>
      </w:r>
      <w:r>
        <w:fldChar w:fldCharType="separate"/>
      </w:r>
      <w:r>
        <w:rPr>
          <w:rFonts w:hint="eastAsia"/>
          <w:lang w:val="en-US" w:eastAsia="zh-CN"/>
        </w:rPr>
        <w:t>2.4 密码找回</w:t>
      </w:r>
      <w:r>
        <w:tab/>
      </w:r>
      <w:r>
        <w:fldChar w:fldCharType="begin"/>
      </w:r>
      <w:r>
        <w:instrText xml:space="preserve"> PAGEREF _Toc4451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_Toc18292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</w:t>
      </w:r>
      <w:r>
        <w:rPr>
          <w:rFonts w:hint="eastAsia"/>
          <w:szCs w:val="44"/>
          <w:lang w:val="en-US" w:eastAsia="zh-CN"/>
        </w:rPr>
        <w:t>资料</w:t>
      </w:r>
      <w:r>
        <w:rPr>
          <w:rFonts w:hint="eastAsia"/>
          <w:szCs w:val="44"/>
        </w:rPr>
        <w:t>相关</w:t>
      </w:r>
      <w:r>
        <w:tab/>
      </w:r>
      <w:r>
        <w:fldChar w:fldCharType="begin"/>
      </w:r>
      <w:r>
        <w:instrText xml:space="preserve"> PAGEREF _Toc18292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_Toc22484 </w:instrText>
      </w:r>
      <w:r>
        <w:fldChar w:fldCharType="separate"/>
      </w:r>
      <w:r>
        <w:rPr>
          <w:rFonts w:hint="eastAsia"/>
          <w:lang w:val="en-US" w:eastAsia="zh-CN"/>
        </w:rPr>
        <w:t>3.1 下载课程资料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_Toc28972 </w:instrText>
      </w:r>
      <w:r>
        <w:fldChar w:fldCharType="separate"/>
      </w:r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_Toc28972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_Toc24363 </w:instrText>
      </w:r>
      <w:r>
        <w:fldChar w:fldCharType="separate"/>
      </w:r>
      <w:r>
        <w:rPr>
          <w:rFonts w:hint="eastAsia"/>
          <w:lang w:val="en-US" w:eastAsia="zh-CN"/>
        </w:rPr>
        <w:t>4.1 查看信息</w:t>
      </w:r>
      <w:r>
        <w:tab/>
      </w:r>
      <w:r>
        <w:fldChar w:fldCharType="begin"/>
      </w:r>
      <w:r>
        <w:instrText xml:space="preserve"> PAGEREF _Toc24363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_Toc23235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4.1.1 查看课程信息</w:t>
      </w:r>
      <w:r>
        <w:tab/>
      </w:r>
      <w:r>
        <w:fldChar w:fldCharType="begin"/>
      </w:r>
      <w:r>
        <w:instrText xml:space="preserve"> PAGEREF _Toc23235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_Toc31791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4.1.2 查看教师信息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_Toc27779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4.1.3 查看历史课程通知</w:t>
      </w:r>
      <w:r>
        <w:tab/>
      </w:r>
      <w:r>
        <w:fldChar w:fldCharType="begin"/>
      </w:r>
      <w:r>
        <w:instrText xml:space="preserve"> PAGEREF _Toc27779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_Toc10798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4.1.4 查看网站链接信息</w:t>
      </w:r>
      <w:r>
        <w:tab/>
      </w:r>
      <w:r>
        <w:fldChar w:fldCharType="begin"/>
      </w:r>
      <w:r>
        <w:instrText xml:space="preserve"> PAGEREF _Toc10798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_Toc24551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4.1.5 查看课程链接信息</w:t>
      </w:r>
      <w:r>
        <w:tab/>
      </w:r>
      <w:r>
        <w:fldChar w:fldCharType="begin"/>
      </w:r>
      <w:r>
        <w:instrText xml:space="preserve"> PAGEREF _Toc24551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_Toc25212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 xml:space="preserve">4.1.6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课程内论坛交流帖</w:t>
      </w:r>
      <w:r>
        <w:tab/>
      </w:r>
      <w:r>
        <w:fldChar w:fldCharType="begin"/>
      </w:r>
      <w:r>
        <w:instrText xml:space="preserve"> PAGEREF _Toc25212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_Toc24498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 xml:space="preserve">4.1.7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交流论坛交流帖</w:t>
      </w:r>
      <w:r>
        <w:tab/>
      </w:r>
      <w:r>
        <w:fldChar w:fldCharType="begin"/>
      </w:r>
      <w:r>
        <w:instrText xml:space="preserve"> PAGEREF _Toc24498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_Toc18593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r>
        <w:tab/>
      </w:r>
      <w:r>
        <w:fldChar w:fldCharType="begin"/>
      </w:r>
      <w:r>
        <w:instrText xml:space="preserve"> PAGEREF _Toc18593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_Toc24017 </w:instrText>
      </w:r>
      <w:r>
        <w:fldChar w:fldCharType="separate"/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_Toc24017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_Toc6457 </w:instrText>
      </w:r>
      <w:r>
        <w:fldChar w:fldCharType="separate"/>
      </w:r>
      <w:r>
        <w:rPr>
          <w:rFonts w:hint="eastAsia"/>
          <w:lang w:val="en-US" w:eastAsia="zh-CN"/>
        </w:rPr>
        <w:t>5.1 新增交流贴</w:t>
      </w:r>
      <w:r>
        <w:tab/>
      </w:r>
      <w:r>
        <w:fldChar w:fldCharType="begin"/>
      </w:r>
      <w:r>
        <w:instrText xml:space="preserve"> PAGEREF _Toc6457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_Toc30030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r>
        <w:tab/>
      </w:r>
      <w:r>
        <w:fldChar w:fldCharType="begin"/>
      </w:r>
      <w:r>
        <w:instrText xml:space="preserve"> PAGEREF _Toc30030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_Toc30868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r>
        <w:tab/>
      </w:r>
      <w:r>
        <w:fldChar w:fldCharType="begin"/>
      </w:r>
      <w:r>
        <w:instrText xml:space="preserve"> PAGEREF _Toc30868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_Toc8415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删除交流贴</w:t>
      </w:r>
      <w:r>
        <w:tab/>
      </w:r>
      <w:r>
        <w:fldChar w:fldCharType="begin"/>
      </w:r>
      <w:r>
        <w:instrText xml:space="preserve"> PAGEREF _Toc8415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_Toc26521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r>
        <w:tab/>
      </w:r>
      <w:r>
        <w:fldChar w:fldCharType="begin"/>
      </w:r>
      <w:r>
        <w:instrText xml:space="preserve"> PAGEREF _Toc26521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_Toc4814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r>
        <w:tab/>
      </w:r>
      <w:r>
        <w:fldChar w:fldCharType="begin"/>
      </w:r>
      <w:r>
        <w:instrText xml:space="preserve"> PAGEREF _Toc4814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_Toc6263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r>
        <w:tab/>
      </w:r>
      <w:r>
        <w:fldChar w:fldCharType="begin"/>
      </w:r>
      <w:r>
        <w:instrText xml:space="preserve"> PAGEREF _Toc6263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_Toc8531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r>
        <w:tab/>
      </w:r>
      <w:r>
        <w:fldChar w:fldCharType="begin"/>
      </w:r>
      <w:r>
        <w:instrText xml:space="preserve"> PAGEREF _Toc8531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_Toc27177 </w:instrText>
      </w:r>
      <w:r>
        <w:fldChar w:fldCharType="separate"/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_Toc27177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_Toc4762 </w:instrText>
      </w:r>
      <w:r>
        <w:fldChar w:fldCharType="separate"/>
      </w:r>
      <w:r>
        <w:rPr>
          <w:rFonts w:hint="eastAsia"/>
          <w:lang w:val="en-US" w:eastAsia="zh-CN"/>
        </w:rPr>
        <w:t>6.1 站内搜索</w:t>
      </w:r>
      <w:r>
        <w:tab/>
      </w:r>
      <w:r>
        <w:fldChar w:fldCharType="begin"/>
      </w:r>
      <w:r>
        <w:instrText xml:space="preserve"> PAGEREF _Toc4762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_Toc18652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6.</w:t>
      </w:r>
      <w:r>
        <w:rPr>
          <w:rFonts w:hint="eastAsia"/>
          <w:szCs w:val="28"/>
        </w:rPr>
        <w:t>1.1 课程信息搜索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_Toc11780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>.1.2 教师信息搜索</w:t>
      </w:r>
      <w:r>
        <w:tab/>
      </w:r>
      <w:r>
        <w:fldChar w:fldCharType="begin"/>
      </w:r>
      <w:r>
        <w:instrText xml:space="preserve"> PAGEREF _Toc11780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_Toc25267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.1.3 论坛信息搜索</w:t>
      </w:r>
      <w:r>
        <w:tab/>
      </w:r>
      <w:r>
        <w:fldChar w:fldCharType="begin"/>
      </w:r>
      <w:r>
        <w:instrText xml:space="preserve"> PAGEREF _Toc25267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_Toc25701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.1.4 课程内信息搜索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_Toc23423 </w:instrText>
      </w:r>
      <w:r>
        <w:fldChar w:fldCharType="separate"/>
      </w:r>
      <w:r>
        <w:rPr>
          <w:rFonts w:hint="eastAsia"/>
          <w:lang w:val="en-US" w:eastAsia="zh-CN"/>
        </w:rPr>
        <w:t>七、网上答疑功能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_Toc23423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_Toc12115 </w:instrText>
      </w:r>
      <w:r>
        <w:fldChar w:fldCharType="separate"/>
      </w:r>
      <w:r>
        <w:rPr>
          <w:rFonts w:hint="eastAsia"/>
          <w:lang w:val="en-US" w:eastAsia="zh-CN"/>
        </w:rPr>
        <w:t>7.1 参加答疑</w:t>
      </w:r>
      <w:r>
        <w:tab/>
      </w:r>
      <w:r>
        <w:fldChar w:fldCharType="begin"/>
      </w:r>
      <w:r>
        <w:instrText xml:space="preserve"> PAGEREF _Toc12115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_Toc16226 </w:instrText>
      </w:r>
      <w:r>
        <w:fldChar w:fldCharType="separate"/>
      </w:r>
      <w:r>
        <w:rPr>
          <w:rFonts w:hint="eastAsia"/>
          <w:lang w:val="en-US" w:eastAsia="zh-CN"/>
        </w:rPr>
        <w:t>7.1.1 学生发言</w:t>
      </w:r>
      <w:r>
        <w:tab/>
      </w:r>
      <w:r>
        <w:fldChar w:fldCharType="begin"/>
      </w:r>
      <w:r>
        <w:instrText xml:space="preserve"> PAGEREF _Toc16226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_Toc1981 </w:instrText>
      </w:r>
      <w:r>
        <w:fldChar w:fldCharType="separate"/>
      </w:r>
      <w:r>
        <w:rPr>
          <w:rFonts w:hint="eastAsia"/>
          <w:lang w:val="en-US" w:eastAsia="zh-CN"/>
        </w:rPr>
        <w:t>7.2 离开答疑</w:t>
      </w:r>
      <w:r>
        <w:tab/>
      </w:r>
      <w:r>
        <w:fldChar w:fldCharType="begin"/>
      </w:r>
      <w:r>
        <w:instrText xml:space="preserve"> PAGEREF _Toc1981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_Toc13187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查看历史答疑记录</w:t>
      </w:r>
      <w:r>
        <w:tab/>
      </w:r>
      <w:r>
        <w:fldChar w:fldCharType="begin"/>
      </w:r>
      <w:r>
        <w:instrText xml:space="preserve"> PAGEREF _Toc13187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_Toc5729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下载历史答疑记录</w:t>
      </w:r>
      <w:r>
        <w:tab/>
      </w:r>
      <w:r>
        <w:fldChar w:fldCharType="begin"/>
      </w:r>
      <w:r>
        <w:instrText xml:space="preserve"> PAGEREF _Toc5729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_Toc7464 </w:instrText>
      </w:r>
      <w:r>
        <w:fldChar w:fldCharType="separate"/>
      </w:r>
      <w:r>
        <w:rPr>
          <w:rFonts w:hint="eastAsia"/>
          <w:lang w:val="en-US" w:eastAsia="zh-CN"/>
        </w:rPr>
        <w:t xml:space="preserve">八、 </w:t>
      </w:r>
      <w:r>
        <w:rPr>
          <w:rFonts w:hint="eastAsia"/>
        </w:rPr>
        <w:t>个人中心功能相关</w:t>
      </w:r>
      <w:r>
        <w:tab/>
      </w:r>
      <w:r>
        <w:fldChar w:fldCharType="begin"/>
      </w:r>
      <w:r>
        <w:instrText xml:space="preserve"> PAGEREF _Toc7464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_Toc5344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8.1 查看个人信息</w:t>
      </w:r>
      <w:r>
        <w:tab/>
      </w:r>
      <w:r>
        <w:fldChar w:fldCharType="begin"/>
      </w:r>
      <w:r>
        <w:instrText xml:space="preserve"> PAGEREF _Toc5344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_Toc31486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.1.1 修改个人信息</w:t>
      </w:r>
      <w:r>
        <w:tab/>
      </w:r>
      <w:r>
        <w:fldChar w:fldCharType="begin"/>
      </w:r>
      <w:r>
        <w:instrText xml:space="preserve"> PAGEREF _Toc31486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_Toc19583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.1.2 修改头像</w:t>
      </w:r>
      <w:r>
        <w:tab/>
      </w:r>
      <w:r>
        <w:fldChar w:fldCharType="begin"/>
      </w:r>
      <w:r>
        <w:instrText xml:space="preserve"> PAGEREF _Toc19583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_Toc18781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查看我关注的课程</w:t>
      </w:r>
      <w:r>
        <w:tab/>
      </w:r>
      <w:r>
        <w:fldChar w:fldCharType="begin"/>
      </w:r>
      <w:r>
        <w:instrText xml:space="preserve"> PAGEREF _Toc18781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_Toc18386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从个人中心查看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通知消息</w:t>
      </w:r>
      <w:r>
        <w:tab/>
      </w:r>
      <w:r>
        <w:fldChar w:fldCharType="begin"/>
      </w:r>
      <w:r>
        <w:instrText xml:space="preserve"> PAGEREF _Toc18386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_Toc20920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查看动态消息</w:t>
      </w:r>
      <w:r>
        <w:tab/>
      </w:r>
      <w:r>
        <w:fldChar w:fldCharType="begin"/>
      </w:r>
      <w:r>
        <w:instrText xml:space="preserve"> PAGEREF _Toc20920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_Toc14054 </w:instrText>
      </w:r>
      <w:r>
        <w:fldChar w:fldCharType="separate"/>
      </w:r>
      <w:r>
        <w:rPr>
          <w:rFonts w:hint="eastAsia"/>
        </w:rPr>
        <w:t>9.5.1 信息回复</w:t>
      </w:r>
      <w:r>
        <w:tab/>
      </w:r>
      <w:r>
        <w:fldChar w:fldCharType="begin"/>
      </w:r>
      <w:r>
        <w:instrText xml:space="preserve"> PAGEREF _Toc14054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_Toc1705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r>
        <w:tab/>
      </w:r>
      <w:r>
        <w:fldChar w:fldCharType="begin"/>
      </w:r>
      <w:r>
        <w:instrText xml:space="preserve"> PAGEREF _Toc1705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_Toc16812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r>
        <w:tab/>
      </w:r>
      <w:r>
        <w:fldChar w:fldCharType="begin"/>
      </w:r>
      <w:r>
        <w:instrText xml:space="preserve"> PAGEREF _Toc16812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27997"/>
      <w:r>
        <w:rPr>
          <w:rFonts w:hint="eastAsia"/>
          <w:lang w:eastAsia="zh-CN"/>
        </w:rPr>
        <w:t>一、用例图</w:t>
      </w:r>
      <w:bookmarkEnd w:id="3"/>
    </w:p>
    <w:p>
      <w:r>
        <w:drawing>
          <wp:inline distT="0" distB="0" distL="114300" distR="114300">
            <wp:extent cx="5272405" cy="3560445"/>
            <wp:effectExtent l="0" t="0" r="4445" b="190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4" w:name="_Toc24375"/>
      <w:r>
        <w:rPr>
          <w:rFonts w:hint="eastAsia"/>
          <w:lang w:eastAsia="zh-CN"/>
        </w:rPr>
        <w:t>二、学生登录相关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1844"/>
      <w:r>
        <w:rPr>
          <w:rFonts w:hint="eastAsia"/>
          <w:lang w:val="en-US" w:eastAsia="zh-CN"/>
        </w:rPr>
        <w:t>2.1 登录</w:t>
      </w:r>
      <w:bookmarkEnd w:id="5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09215" cy="9334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11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3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9245"/>
      <w:r>
        <w:rPr>
          <w:rFonts w:hint="eastAsia"/>
          <w:lang w:val="en-US" w:eastAsia="zh-CN"/>
        </w:rPr>
        <w:t>2.2 注销</w:t>
      </w:r>
      <w:bookmarkEnd w:id="6"/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656840" cy="12573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点击注销按钮，系统响应后弹出确认框。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0245"/>
      <w:r>
        <w:rPr>
          <w:rFonts w:hint="eastAsia"/>
          <w:lang w:val="en-US" w:eastAsia="zh-CN"/>
        </w:rPr>
        <w:t>2.3 修改密码</w:t>
      </w:r>
      <w:bookmarkEnd w:id="7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71115" cy="103822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学生修改密码模块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451"/>
      <w:r>
        <w:rPr>
          <w:rFonts w:hint="eastAsia"/>
          <w:lang w:val="en-US" w:eastAsia="zh-CN"/>
        </w:rPr>
        <w:t>2.4 密码找回</w:t>
      </w:r>
      <w:bookmarkEnd w:id="8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14165" cy="9810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多次失败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，通过提问的方式经服务器响应问题回答正确后，输入新的密码，用例结束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输入问题的答案点击确定，系统响应后，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提示正确则输入新密码，并退回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问题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回答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系统提示密码已重新修改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重置密码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重置密码系统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多次失败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，通过提问的方式经服务器响应问题回答正确后，输入新的密码，用例结束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输入问题的答案点击确定，系统响应后，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提示正确则输入新密码，并退回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问题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回答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系统提示密码已重新修改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9" w:name="_Toc436169216"/>
      <w:bookmarkStart w:id="10" w:name="_Toc18292"/>
      <w:r>
        <w:rPr>
          <w:rFonts w:hint="eastAsia"/>
          <w:sz w:val="44"/>
          <w:szCs w:val="44"/>
          <w:lang w:eastAsia="zh-CN"/>
        </w:rPr>
        <w:t>三、</w:t>
      </w:r>
      <w:bookmarkEnd w:id="9"/>
      <w:r>
        <w:rPr>
          <w:rFonts w:hint="eastAsia"/>
          <w:sz w:val="44"/>
          <w:szCs w:val="44"/>
        </w:rPr>
        <w:t>课程</w:t>
      </w:r>
      <w:r>
        <w:rPr>
          <w:rFonts w:hint="eastAsia"/>
          <w:sz w:val="44"/>
          <w:szCs w:val="44"/>
          <w:lang w:val="en-US" w:eastAsia="zh-CN"/>
        </w:rPr>
        <w:t>资料</w:t>
      </w:r>
      <w:r>
        <w:rPr>
          <w:rFonts w:hint="eastAsia"/>
          <w:sz w:val="44"/>
          <w:szCs w:val="44"/>
        </w:rPr>
        <w:t>相关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484"/>
      <w:r>
        <w:rPr>
          <w:rFonts w:hint="eastAsia"/>
          <w:lang w:val="en-US" w:eastAsia="zh-CN"/>
        </w:rPr>
        <w:t>3.1 下载课程资料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952500"/>
            <wp:effectExtent l="0" t="0" r="1016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资料下载系统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学生进入课程界面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资料成功下载至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学生在课程资料框里选择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并下载资料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，若为遭到想要下载的资料，学生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其他资料下载，系统跳转到课程资料界面，选择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学生进入课程页面的课程资料框里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按钮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若未找到所需的资料，点击其他资料下载，系统跳转到课程资料界面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选择所需资料，点击下载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后弹出响应框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无效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提示下载了解失效，退出下载框</w:t>
            </w:r>
          </w:p>
          <w:p>
            <w:pPr>
              <w:pStyle w:val="11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系统提示客户端存储空间不够，下载失败</w:t>
            </w:r>
          </w:p>
          <w:p>
            <w:pPr>
              <w:pStyle w:val="11"/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系统提示资料下载成功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12" w:name="_Toc436169218"/>
      <w:bookmarkStart w:id="13" w:name="_Toc28972"/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363"/>
      <w:r>
        <w:rPr>
          <w:rFonts w:hint="eastAsia"/>
          <w:lang w:val="en-US" w:eastAsia="zh-CN"/>
        </w:rPr>
        <w:t>4.1 查看信息</w:t>
      </w:r>
      <w:bookmarkEnd w:id="1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106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学生查看信息时点击相应的信息按钮，查看信息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学生点击所需信息后就可以看到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相应的信息按钮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查看课程信息、查看教师信息、查看课程通知、查看网站通知、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查看网站链接信息、查看课程链接信息、查看课程内论坛交流帖、查看交流论坛交流帖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5" w:name="_Toc23235"/>
      <w:r>
        <w:rPr>
          <w:rFonts w:hint="eastAsia"/>
          <w:sz w:val="28"/>
          <w:szCs w:val="28"/>
          <w:lang w:val="en-US" w:eastAsia="zh-CN"/>
        </w:rPr>
        <w:t>4.1.1 查看课程信息</w:t>
      </w:r>
      <w:bookmarkEnd w:id="15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学生查看课程信息时点击课程信息，选择要查看的课程名，查看后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学生登录网站后点击课程信息，选择要查看的课程名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系统响应后跳转到该课程信息界面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点击课程信息按钮、选择要查看的课程名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查看我的关注课程信息、查看其他课程信息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查看我的关注课程信息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完成我关注的课程信息查看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学生点击我的关注课程按钮，选择要查看的课程名，查看后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学生登录网站后点击我的关注课程，选择要查看的课程名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系统响应后跳转到该课程信息界面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点击我的关注课程按钮、选择要查看的课程名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后，若想要取消关注，则点击已关注按钮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会弹出提示框，系统提示确定取消关注嚒？点击确定，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系统响应后出现下拉窗口显示其他教师的几门课程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已经关注了的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课程，点击确定后跳转到该课程信息页面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系统弹出提示框：确定取消关注嚒？点击确定后，取消关注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确定要取消关注嚒？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系统提示取消关注完成。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查看其他课程信息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查看其他课程信息模块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完成其他课程信息查看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学生点击其他课程按钮，选择要查看的课程名，查看后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学生登录网站后点击其他课程，选择要查看的课程名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系统响应后跳转到该课程信息界面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点击其他课程按钮、选择要查看的课程名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查看其他教师的课程信息时点击其他教师的课程，选择要查看的课程名，查看时点击添加关注，用例结束。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登录网站后点击其他教师的课程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系统响应后出现下拉窗口显示其他教师的几门课程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点击某一课程，点击确定后跳转到该课程信息页面，点击添加关注，完成后结束。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6" w:name="_Toc31791"/>
      <w:r>
        <w:rPr>
          <w:rFonts w:hint="eastAsia"/>
          <w:sz w:val="28"/>
          <w:szCs w:val="28"/>
          <w:lang w:val="en-US" w:eastAsia="zh-CN"/>
        </w:rPr>
        <w:t>4.1.2 查看教师信息</w:t>
      </w:r>
      <w:bookmarkEnd w:id="16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想查看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出现教师姓名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点击教师姓名可跳转到教师信息界面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9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教师姓名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该教师的信息界面，查看该教师信息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、选择教师姓名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7" w:name="_Toc27779"/>
      <w:r>
        <w:rPr>
          <w:rFonts w:hint="eastAsia"/>
          <w:sz w:val="28"/>
          <w:szCs w:val="28"/>
          <w:lang w:val="en-US" w:eastAsia="zh-CN"/>
        </w:rPr>
        <w:t>4.1.3 查看历史课程通知</w:t>
      </w:r>
      <w:bookmarkEnd w:id="17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查看历史课程通知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学生查看历史课程通知模块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完成历史通知查看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学生想要查看历史课程通知时，学生可以通过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课程进入课程页面后，在课程通知面板处看到课程通知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点击历史通知可以跳转到历史通知界面，查看通知完成后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点击课程名进入课程信息页面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右侧课程通知中可以查看到课程通知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学生点击历史通知后可以看到教师发布的历史通知信息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点击历史通知按钮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历史通知界面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面板处点击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某一条通知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学生点击历史通知按钮，跳转到历史通知界面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学生点击某一通知，跳转到通知详细信息界面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eastAsia="zh-CN"/>
        </w:rPr>
      </w:pPr>
      <w:bookmarkStart w:id="18" w:name="_Toc10798"/>
      <w:r>
        <w:rPr>
          <w:rFonts w:hint="eastAsia"/>
          <w:sz w:val="28"/>
          <w:szCs w:val="28"/>
          <w:lang w:val="en-US" w:eastAsia="zh-CN"/>
        </w:rPr>
        <w:t>4.1.4 查看网站链接信息</w:t>
      </w:r>
      <w:bookmarkEnd w:id="18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系统响应后跳转到链接信息页面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9" w:name="_Toc24551"/>
      <w:r>
        <w:rPr>
          <w:rFonts w:hint="eastAsia"/>
          <w:sz w:val="28"/>
          <w:szCs w:val="28"/>
          <w:lang w:val="en-US" w:eastAsia="zh-CN"/>
        </w:rPr>
        <w:t>4.1.5 查看课程链接信息</w:t>
      </w:r>
      <w:bookmarkEnd w:id="19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系统响应后跳转到链接信息页面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20" w:name="_Toc25212"/>
      <w:r>
        <w:rPr>
          <w:rFonts w:hint="eastAsia"/>
          <w:sz w:val="28"/>
          <w:szCs w:val="28"/>
          <w:lang w:val="en-US" w:eastAsia="zh-CN"/>
        </w:rPr>
        <w:t xml:space="preserve">4.1.6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课程内论坛交流帖</w:t>
      </w:r>
      <w:bookmarkEnd w:id="20"/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选择某个交流贴，查看相应信息，用例结束。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我的关注课程或其他教师的课程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选择其中一个交流贴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系统响应后，网站显示交流贴中的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学生进入课程信息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学生课程内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排序课程内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拉至底部，根据</w:t>
            </w:r>
            <w:r>
              <w:rPr>
                <w:rFonts w:hint="eastAsia"/>
                <w:sz w:val="24"/>
              </w:rPr>
              <w:t>交流贴</w:t>
            </w:r>
            <w:r>
              <w:rPr>
                <w:rFonts w:hint="eastAsia"/>
                <w:sz w:val="24"/>
                <w:lang w:eastAsia="zh-CN"/>
              </w:rPr>
              <w:t>的条件进行排序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点击作者或回复量，排序成功后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我的关注课程或其他教师的课程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拉至底部，点击作者或回复量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</w:pPr>
      <w:bookmarkStart w:id="21" w:name="_Toc24498"/>
      <w:r>
        <w:rPr>
          <w:rFonts w:hint="eastAsia"/>
          <w:sz w:val="28"/>
          <w:szCs w:val="28"/>
          <w:lang w:val="en-US" w:eastAsia="zh-CN"/>
        </w:rPr>
        <w:t xml:space="preserve">4.1.7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交流论坛交流帖</w:t>
      </w:r>
      <w:bookmarkEnd w:id="21"/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交流贴时，可以进入论坛功能系统中</w:t>
            </w:r>
            <w:r>
              <w:rPr>
                <w:rFonts w:hint="eastAsia"/>
                <w:sz w:val="24"/>
                <w:lang w:eastAsia="zh-CN"/>
              </w:rPr>
              <w:t>进行查看，查看成功后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点击某一交流帖，可看到该交流帖的详细信息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学生点击交流论坛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排序交流论坛</w:t>
            </w:r>
            <w:r>
              <w:rPr>
                <w:rFonts w:hint="eastAsia"/>
                <w:sz w:val="24"/>
              </w:rPr>
              <w:t>交流贴时，可以进入论坛功能系统中，选择某个交流贴，</w:t>
            </w:r>
            <w:r>
              <w:rPr>
                <w:rFonts w:hint="eastAsia"/>
                <w:sz w:val="24"/>
                <w:lang w:eastAsia="zh-CN"/>
              </w:rPr>
              <w:t>点击作者或回复量进行排序</w:t>
            </w:r>
            <w:r>
              <w:rPr>
                <w:rFonts w:hint="eastAsia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某条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进入交流帖中，点击作者或回复量进行排序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</w:pPr>
      <w:bookmarkStart w:id="22" w:name="_Toc21651"/>
      <w:bookmarkStart w:id="23" w:name="_Toc18593"/>
      <w:r>
        <w:rPr>
          <w:rFonts w:hint="eastAsia"/>
          <w:lang w:val="en-US" w:eastAsia="zh-CN"/>
        </w:rPr>
        <w:t>4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bookmarkEnd w:id="22"/>
      <w:bookmarkEnd w:id="23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通知面板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 学生进入网站，在右侧可以看到管理员发布的网站通知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看网站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_Toc27374"/>
      <w:bookmarkStart w:id="25" w:name="_Toc24017"/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相关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4922"/>
      <w:bookmarkStart w:id="27" w:name="_Toc6457"/>
      <w:r>
        <w:rPr>
          <w:rFonts w:hint="eastAsia"/>
          <w:lang w:val="en-US" w:eastAsia="zh-CN"/>
        </w:rPr>
        <w:t>5.1 新增交流贴</w:t>
      </w:r>
      <w:bookmarkEnd w:id="26"/>
      <w:bookmarkEnd w:id="27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793240"/>
            <wp:effectExtent l="0" t="0" r="4445" b="1651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按钮，输入相关信息，点击确定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1.系统提示信息不规范，要求请重新输入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2.系统提示新增交流贴成功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新增论坛中心交流帖、新增课程论坛交流帖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  <w:lang w:eastAsia="zh-CN"/>
        </w:rPr>
      </w:pPr>
      <w:bookmarkStart w:id="28" w:name="_Toc12724"/>
      <w:bookmarkStart w:id="29" w:name="_Toc30030"/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bookmarkEnd w:id="28"/>
      <w:bookmarkEnd w:id="29"/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跳转到新增交流帖页面，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输入相关信息，点击确定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1.系统提示信息不规范，要求请重新输入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2.系统提示新增交流贴成功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想发布一个交流贴并添加附件时时，可以进入论坛功能系统中，在下方的发布栏里输入信息并点击右上角的上传附件按钮，添加完信息后，点击发布后用例结束。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在下方发布框里，输入相关信息，点击右上角的添加附件，点击确定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</w:t>
            </w:r>
            <w:r>
              <w:rPr>
                <w:rFonts w:hint="eastAsia"/>
                <w:sz w:val="24"/>
              </w:rPr>
              <w:t>交流帖并上传附件成功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1.系统提示信息不规范，要求请重新输入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2.系统提示新增交流贴并上传附件成功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0" w:name="_Toc15447"/>
      <w:bookmarkStart w:id="31" w:name="_Toc30868"/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bookmarkEnd w:id="30"/>
      <w:bookmarkEnd w:id="31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在课程论坛处，进行相关信息的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点击课程资料管理按钮后进入课程资料管理界面。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移动到下方的课程论坛处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点击发帖，系统提示，新增交流帖成功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在论坛留言处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</w:rPr>
      </w:pPr>
      <w:bookmarkStart w:id="32" w:name="_Toc30439"/>
      <w:bookmarkStart w:id="33" w:name="_Toc8415"/>
      <w:r>
        <w:rPr>
          <w:rFonts w:hint="eastAsia"/>
          <w:lang w:val="en-US" w:eastAsia="zh-CN"/>
        </w:rPr>
        <w:t>5</w:t>
      </w:r>
      <w:r>
        <w:rPr>
          <w:rFonts w:hint="eastAsia"/>
        </w:rPr>
        <w:t>.2 删除交流贴</w:t>
      </w:r>
      <w:bookmarkEnd w:id="32"/>
      <w:bookmarkEnd w:id="33"/>
    </w:p>
    <w:p>
      <w:pPr>
        <w:rPr>
          <w:rFonts w:hint="eastAsia"/>
        </w:rPr>
      </w:pPr>
      <w:r>
        <w:drawing>
          <wp:inline distT="0" distB="0" distL="114300" distR="114300">
            <wp:extent cx="3552190" cy="162877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想删除自己的交流贴时，可以进入论坛</w:t>
            </w:r>
            <w:r>
              <w:rPr>
                <w:rFonts w:hint="eastAsia"/>
                <w:sz w:val="24"/>
                <w:lang w:eastAsia="zh-CN"/>
              </w:rPr>
              <w:t>功能</w:t>
            </w:r>
            <w:r>
              <w:rPr>
                <w:rFonts w:hint="eastAsia"/>
                <w:sz w:val="24"/>
              </w:rPr>
              <w:t>系统中，选择自己发布的交流帖，点击删除后用例结束。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在自己的交流帖中，存在删除按钮，点击删除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系统提示确定要删除该交流帖嚒，点击确定后，用例结束。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1.系统确定要删除该交流帖嚒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删除交流论坛交流帖、删除课程论坛交流帖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4" w:name="_Toc7422"/>
      <w:bookmarkStart w:id="35" w:name="_Toc26521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bookmarkEnd w:id="34"/>
      <w:bookmarkEnd w:id="35"/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论坛中心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</w:t>
            </w:r>
            <w:r>
              <w:rPr>
                <w:rFonts w:hint="eastAsia"/>
                <w:sz w:val="24"/>
                <w:lang w:eastAsia="zh-CN"/>
              </w:rPr>
              <w:t>发布在交流论坛</w:t>
            </w:r>
            <w:r>
              <w:rPr>
                <w:rFonts w:hint="eastAsia"/>
                <w:sz w:val="24"/>
              </w:rPr>
              <w:t>的交流贴时，</w:t>
            </w:r>
            <w:r>
              <w:rPr>
                <w:rFonts w:hint="eastAsia"/>
                <w:sz w:val="24"/>
                <w:lang w:eastAsia="zh-CN"/>
              </w:rPr>
              <w:t>点击交流</w:t>
            </w:r>
            <w:r>
              <w:rPr>
                <w:rFonts w:hint="eastAsia"/>
                <w:sz w:val="24"/>
              </w:rPr>
              <w:t>论坛，选择自己发布的交流帖，点击删除后用例结束。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的交流帖中，存在删除按钮，点击删除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系统提示确定要删除该交流帖嚒，点击确定后，用例结束。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1.系统确定要删除该交流帖嚒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6" w:name="_Toc14797"/>
      <w:bookmarkStart w:id="37" w:name="_Toc4814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bookmarkEnd w:id="36"/>
      <w:bookmarkEnd w:id="37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课程论坛内的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</w:t>
            </w:r>
            <w:r>
              <w:rPr>
                <w:rFonts w:hint="eastAsia"/>
                <w:sz w:val="24"/>
                <w:lang w:eastAsia="zh-CN"/>
              </w:rPr>
              <w:t>在课程论坛发布</w:t>
            </w:r>
            <w:r>
              <w:rPr>
                <w:rFonts w:hint="eastAsia"/>
                <w:sz w:val="24"/>
              </w:rPr>
              <w:t>的交流贴时，可以进入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系统中，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  <w:lang w:eastAsia="zh-CN"/>
              </w:rPr>
              <w:t>自己</w:t>
            </w:r>
            <w:r>
              <w:rPr>
                <w:rFonts w:hint="eastAsia"/>
                <w:sz w:val="24"/>
              </w:rPr>
              <w:t>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eastAsia="宋体"/>
                <w:sz w:val="24"/>
                <w:lang w:eastAsia="zh-CN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拉至底部课程论坛处，选择自己发布的交流帖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系统提示确定要删除该交流帖嚒，点击确定后，用例结束。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1.系统确定要删除该交流帖嚒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</w:rPr>
      </w:pPr>
      <w:bookmarkStart w:id="38" w:name="_Toc17621"/>
      <w:bookmarkStart w:id="39" w:name="_Toc626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bookmarkEnd w:id="38"/>
      <w:bookmarkEnd w:id="39"/>
    </w:p>
    <w:p>
      <w:pPr>
        <w:rPr>
          <w:rFonts w:hint="eastAsia"/>
        </w:rPr>
      </w:pPr>
      <w:r>
        <w:drawing>
          <wp:inline distT="0" distB="0" distL="114300" distR="114300">
            <wp:extent cx="2694940" cy="1076325"/>
            <wp:effectExtent l="0" t="0" r="10160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评论他人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学生浏览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学生评论他人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选择某条自己想留言的交流帖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输入所留的信息，点击发表评论按钮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  <w:lang w:eastAsia="zh-CN"/>
        </w:rPr>
      </w:pPr>
      <w:bookmarkStart w:id="40" w:name="_Toc4946"/>
      <w:bookmarkStart w:id="41" w:name="_Toc8531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bookmarkEnd w:id="40"/>
      <w:bookmarkEnd w:id="41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875915" cy="1247775"/>
            <wp:effectExtent l="0" t="0" r="63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发帖、评论、回复时发送表情和图片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时发送表情或图片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，输入所留的信息或点击信息框上的图片和表情按键，添加图片和表情，点击发表评论按钮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选择某条自己想留言的交流帖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输入所留的信息并点击图片或表情按键来添加图片和表情，点击发表评论按钮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输入所留的信息并点击图片或表情按键、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42" w:name="_Toc758"/>
      <w:bookmarkStart w:id="43" w:name="_Toc233"/>
      <w:bookmarkStart w:id="44" w:name="_Toc27177"/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bookmarkEnd w:id="42"/>
      <w:bookmarkEnd w:id="43"/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6346"/>
      <w:bookmarkStart w:id="46" w:name="_Toc4762"/>
      <w:r>
        <w:rPr>
          <w:rFonts w:hint="eastAsia"/>
          <w:lang w:val="en-US" w:eastAsia="zh-CN"/>
        </w:rPr>
        <w:t>6.1 站内搜索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2847340"/>
            <wp:effectExtent l="0" t="0" r="10160" b="1016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搜索、教师信息搜索、论坛信息搜索、课程内信息搜索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sz w:val="28"/>
          <w:szCs w:val="28"/>
        </w:rPr>
      </w:pPr>
      <w:bookmarkStart w:id="47" w:name="_Toc24497"/>
      <w:bookmarkStart w:id="48" w:name="_Toc18652"/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</w:rPr>
        <w:t>1.1 课程信息搜索</w:t>
      </w:r>
      <w:bookmarkEnd w:id="47"/>
      <w:bookmarkEnd w:id="48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系统响应后进入课程信息管理，未发现自己想找的课程等，可以开始搜索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在右上角搜索栏前勾选课程信息搜索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搜索完成查阅完所需课程资料信息后退出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9" w:name="_Toc291"/>
      <w:bookmarkStart w:id="50" w:name="_Toc11780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.1.2 教师信息搜索</w:t>
      </w:r>
      <w:bookmarkEnd w:id="49"/>
      <w:bookmarkEnd w:id="50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进入网站后找不到所需教师信息，可以在页面上的搜索处搜索，用例结束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点击教师信息，未发现自己想找的教师信息等，可以开始搜索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在右上角搜索栏前勾选教师信息搜索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搜索完成查阅完所需教师信息后退出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51" w:name="_Toc21484"/>
      <w:bookmarkStart w:id="52" w:name="_Toc25267"/>
      <w:r>
        <w:rPr>
          <w:rFonts w:hint="eastAsia"/>
          <w:lang w:val="en-US" w:eastAsia="zh-CN"/>
        </w:rPr>
        <w:t>6</w:t>
      </w:r>
      <w:r>
        <w:rPr>
          <w:rFonts w:hint="eastAsia"/>
        </w:rPr>
        <w:t>.1.3 论坛信息搜索</w:t>
      </w:r>
      <w:bookmarkEnd w:id="51"/>
      <w:bookmarkEnd w:id="52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系统响应后进入论坛功能，未找到所想要看到的论坛信息，可以开始搜索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在右上角搜索栏前勾选帖子进行搜索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搜索得到所需论坛信息后退出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53" w:name="_Toc31910"/>
      <w:bookmarkStart w:id="54" w:name="_Toc25701"/>
      <w:r>
        <w:rPr>
          <w:rFonts w:hint="eastAsia"/>
          <w:lang w:val="en-US" w:eastAsia="zh-CN"/>
        </w:rPr>
        <w:t>6</w:t>
      </w:r>
      <w:r>
        <w:rPr>
          <w:rFonts w:hint="eastAsia"/>
        </w:rPr>
        <w:t>.1.4 课程内信息搜索</w:t>
      </w:r>
      <w:bookmarkEnd w:id="53"/>
      <w:bookmarkEnd w:id="54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系统响应后进入某一门课程的课程信息，未发现自己所需的信息等，可以开始搜索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在课程信息内的搜索栏处输入所需的相关信息进行搜索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搜索完成查阅完所需课程信息后退出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输入所需查询的相关信息、点击搜索按钮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0"/>
        </w:numPr>
        <w:rPr>
          <w:rFonts w:hint="eastAsia"/>
        </w:rPr>
      </w:pPr>
      <w:bookmarkStart w:id="55" w:name="_Toc32600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56" w:name="_Toc23423"/>
      <w:r>
        <w:rPr>
          <w:rFonts w:hint="eastAsia"/>
          <w:lang w:val="en-US" w:eastAsia="zh-CN"/>
        </w:rPr>
        <w:t>七、网上答疑功能</w:t>
      </w:r>
      <w:r>
        <w:rPr>
          <w:rFonts w:hint="eastAsia"/>
        </w:rPr>
        <w:t>相关</w:t>
      </w:r>
      <w:bookmarkEnd w:id="55"/>
      <w:bookmarkEnd w:id="56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28750"/>
      <w:bookmarkStart w:id="58" w:name="_Toc12115"/>
      <w:r>
        <w:rPr>
          <w:rFonts w:hint="eastAsia"/>
          <w:lang w:val="en-US" w:eastAsia="zh-CN"/>
        </w:rPr>
        <w:t>7.1 参加答疑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116205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参加答疑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学生参加答疑成功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当教师创建答疑课堂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进入到所选课程的课程答疑界面，点击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参加答疑按钮，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点击确认后，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将参加答疑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创建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课程答疑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学生点击参加按钮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系统响应后，学生进入答疑课堂界面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点击参加答疑按钮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系统提示参加答疑成功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7529"/>
      <w:bookmarkStart w:id="60" w:name="_Toc16226"/>
      <w:r>
        <w:rPr>
          <w:rFonts w:hint="eastAsia"/>
          <w:lang w:val="en-US" w:eastAsia="zh-CN"/>
        </w:rPr>
        <w:t>7.1.1 学生发言</w:t>
      </w:r>
      <w:bookmarkEnd w:id="59"/>
      <w:bookmarkEnd w:id="60"/>
    </w:p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学生成功发言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用例场景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输入想要发言的内容，并点击发送按钮，系统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将输入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屏幕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发言用例完成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点击发送按钮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发送内容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，并显示在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屏幕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学生发言并点击发送按钮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学生发言时额外功能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学生发言过程中发送表情或图片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学生在发言过程中想发图片或者表情</w:t>
            </w:r>
            <w:r>
              <w:rPr>
                <w:rFonts w:hint="eastAsia"/>
                <w:sz w:val="24"/>
              </w:rPr>
              <w:t>时，可以</w:t>
            </w:r>
            <w:r>
              <w:rPr>
                <w:rFonts w:hint="eastAsia"/>
                <w:sz w:val="24"/>
                <w:lang w:eastAsia="zh-CN"/>
              </w:rPr>
              <w:t>点击左上角的表情或图片按键，添加图片和表情，点击发表回复按钮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点击左上角的表情或图片按键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选择自己想要发送的图片和表情，点击发表回复按钮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输入所留的信息并点击图片或表情按键、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1981"/>
      <w:r>
        <w:rPr>
          <w:rFonts w:hint="eastAsia"/>
          <w:lang w:val="en-US" w:eastAsia="zh-CN"/>
        </w:rPr>
        <w:t>7.2 离开答疑</w:t>
      </w:r>
      <w:bookmarkEnd w:id="6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1152525"/>
            <wp:effectExtent l="0" t="0" r="63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学生参加了答疑后，当疑问已经解决，可以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1.学生解决了疑问后，点击离开答疑按钮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2.系统响应后，提示离开答疑成功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点击离开答疑按钮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系统提示离开答疑成功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2" w:name="_Toc21596"/>
      <w:bookmarkStart w:id="63" w:name="_Toc13187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查看历史答疑记录</w:t>
      </w:r>
      <w:bookmarkEnd w:id="62"/>
      <w:bookmarkEnd w:id="63"/>
    </w:p>
    <w:p>
      <w:pPr>
        <w:rPr>
          <w:rFonts w:hint="eastAsia"/>
        </w:rPr>
      </w:pPr>
      <w:r>
        <w:drawing>
          <wp:inline distT="0" distB="0" distL="114300" distR="114300">
            <wp:extent cx="3980815" cy="11049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答疑记录可以进行查看，用例完成。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，点击历史答疑记录后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日期选择进行查看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点击历史答疑记录按钮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4" w:name="_Toc4473"/>
      <w:bookmarkStart w:id="65" w:name="_Toc5729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下载历史答疑记录</w:t>
      </w:r>
      <w:bookmarkEnd w:id="64"/>
      <w:bookmarkEnd w:id="65"/>
    </w:p>
    <w:p/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答疑课堂的时间结束时，答疑记录会被保存在历史答疑记录里，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点击答疑记录可以进行查看并下载，用例完成。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进入答疑课堂，点击历史答疑记录后选择某一份记录下载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4"/>
        </w:numPr>
        <w:rPr>
          <w:rFonts w:hint="eastAsia"/>
          <w:lang w:val="en-US" w:eastAsia="zh-CN"/>
        </w:rPr>
      </w:pPr>
      <w:bookmarkStart w:id="66" w:name="_Toc24997"/>
      <w:bookmarkStart w:id="67" w:name="_Toc7464"/>
      <w:r>
        <w:rPr>
          <w:rFonts w:hint="eastAsia"/>
        </w:rPr>
        <w:t>个人中心功能相关</w:t>
      </w:r>
      <w:bookmarkEnd w:id="66"/>
      <w:bookmarkEnd w:id="6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68" w:name="_Toc5344"/>
      <w:r>
        <w:rPr>
          <w:rFonts w:hint="eastAsia"/>
          <w:sz w:val="28"/>
          <w:szCs w:val="28"/>
          <w:lang w:val="en-US" w:eastAsia="zh-CN"/>
        </w:rPr>
        <w:t>8.1 查看个人信息</w:t>
      </w:r>
      <w:bookmarkEnd w:id="68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6940" cy="1704975"/>
            <wp:effectExtent l="0" t="0" r="1016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学生查看个人信息时点击个人中心，系统跳转到个人中心界面，查看个人信息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学生登录网站后点击个人中心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系统响应后跳转到个人中心界面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点击个人信息，可以查看个人信息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点击个人中心按钮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修改个人信息、修改头像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</w:pPr>
      <w:bookmarkStart w:id="69" w:name="_Toc30654"/>
      <w:bookmarkStart w:id="70" w:name="_Toc31486"/>
      <w:r>
        <w:rPr>
          <w:rFonts w:hint="eastAsia"/>
          <w:lang w:val="en-US" w:eastAsia="zh-CN"/>
        </w:rPr>
        <w:t>8</w:t>
      </w:r>
      <w:r>
        <w:rPr>
          <w:rFonts w:hint="eastAsia"/>
        </w:rPr>
        <w:t>.1.1 修改个人信息</w:t>
      </w:r>
      <w:bookmarkEnd w:id="69"/>
      <w:bookmarkEnd w:id="70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跳转到个人中心界面，点击个人信息，跳转到个人信息界面，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可以点击修改个人信息按钮，修改完成后点保存，系统响应后用例结束。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登录网站后点击教师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系统响应后跳转到教师个人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点击个人信息，跳转到个人信息界面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点击修改个人信息可以进行修改，修改完后点击保存后修改成功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个人资料修改界面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71" w:name="_Toc17629"/>
      <w:bookmarkStart w:id="72" w:name="_Toc19583"/>
      <w:r>
        <w:rPr>
          <w:rFonts w:hint="eastAsia"/>
          <w:lang w:val="en-US" w:eastAsia="zh-CN"/>
        </w:rPr>
        <w:t>8</w:t>
      </w:r>
      <w:r>
        <w:rPr>
          <w:rFonts w:hint="eastAsia"/>
        </w:rPr>
        <w:t>.1.2 修改头像</w:t>
      </w:r>
      <w:bookmarkEnd w:id="71"/>
      <w:bookmarkEnd w:id="72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完成头像修改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个人中心按钮，系统跳转到个人中心界面，点击个人信息，跳转到个人信息界面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，可以点击修改头像按钮，修改完成后点保存，系统响应后用例结束。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点击个人信息，跳转到个人信息界面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点击修改头像可以进行修改，修改完后点击保存后修改成功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可上传头像的外部文本框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3" w:name="_Toc30472"/>
      <w:bookmarkStart w:id="74" w:name="_Toc18781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查看我关注的课程</w:t>
      </w:r>
      <w:bookmarkEnd w:id="73"/>
      <w:bookmarkEnd w:id="74"/>
    </w:p>
    <w:p>
      <w:r>
        <w:drawing>
          <wp:inline distT="0" distB="0" distL="114300" distR="114300">
            <wp:extent cx="2590165" cy="9429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查看关注的课程信息模块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进入个人中心后，点击关注课程，跳转到该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所关注的课程界面，选择要查看的课程名，查看完成后用例结束。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登录网站后点击个人中心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点击关注课程，系统响应后跳转到该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所关注的课程界面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点击某一课程，点击确定后跳转到该课程信息页面，查看完成后结束。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点击关注课程按钮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关注课程的信息界面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5" w:name="_Toc18386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从个人中心查看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通知消息</w:t>
      </w:r>
      <w:bookmarkEnd w:id="7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135255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从个人中心查看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通知消息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学生查看课程通知消息模块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完成通知消息查看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学生想要从个人中心查看通知消息时，学生可以通过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个人中心进入个人中心界面后，点击通知消息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跳转到通知消息界面，点击通知可以跳转到通知详细信息界面，查看通知完成后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点击个人中心进入个人中心界面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点击通知消息跳转到通知消息界面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学生点击某条通知后可以跳转到该通知的详细信息进行查看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点击通知消息、点击某条通知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通知消息详细界面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6" w:name="_Toc20920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查看动态消息</w:t>
      </w:r>
      <w:bookmarkEnd w:id="7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2085975"/>
            <wp:effectExtent l="0" t="0" r="1016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2" w:name="_GoBack"/>
      <w:bookmarkEnd w:id="8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进入个人中心点击我的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完成我的信息查看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教师登录后，点击个人中心</w:t>
            </w:r>
          </w:p>
          <w:p>
            <w:pPr>
              <w:numPr>
                <w:ilvl w:val="0"/>
                <w:numId w:val="1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进入个人中心界面</w:t>
            </w:r>
          </w:p>
          <w:p>
            <w:pPr>
              <w:numPr>
                <w:ilvl w:val="0"/>
                <w:numId w:val="15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消息后结束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点击个人中心、点击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、删除我的评论、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77" w:name="_Toc25916"/>
      <w:bookmarkStart w:id="78" w:name="_Toc14054"/>
      <w:r>
        <w:rPr>
          <w:rFonts w:hint="eastAsia"/>
        </w:rPr>
        <w:t>9.5.1 信息回复</w:t>
      </w:r>
      <w:bookmarkEnd w:id="77"/>
      <w:bookmarkEnd w:id="78"/>
    </w:p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消息页面中，可以信息回复，包括学生、管理员对该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的留言或交流贴中对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该学生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的回帖。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6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教师点击个人中心</w:t>
            </w:r>
          </w:p>
          <w:p>
            <w:pPr>
              <w:numPr>
                <w:ilvl w:val="0"/>
                <w:numId w:val="16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后，进入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界面，选择想回复的消息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点击动态消息、点击想回复的消息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其他人对自己贴子的回复界面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79" w:name="_Toc16528"/>
      <w:bookmarkStart w:id="80" w:name="_Toc1705"/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bookmarkEnd w:id="79"/>
      <w:bookmarkEnd w:id="80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</w:t>
            </w:r>
            <w:r>
              <w:rPr>
                <w:rFonts w:hint="eastAsia"/>
                <w:sz w:val="24"/>
                <w:lang w:eastAsia="zh-CN"/>
              </w:rPr>
              <w:t>评论某条交流帖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想删除自己的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时，可以进入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/>
                <w:sz w:val="24"/>
              </w:rPr>
              <w:t>系统中，选择</w:t>
            </w:r>
            <w:r>
              <w:rPr>
                <w:rFonts w:hint="eastAsia"/>
                <w:sz w:val="24"/>
                <w:lang w:eastAsia="zh-CN"/>
              </w:rPr>
              <w:t>自己评论过的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找到自己评论的信息</w:t>
            </w:r>
            <w:r>
              <w:rPr>
                <w:rFonts w:hint="eastAsia"/>
                <w:sz w:val="24"/>
              </w:rPr>
              <w:t>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点击个人中心进入个人中心界面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的交流帖中，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找到自己的评论信息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</w:pPr>
      <w:bookmarkStart w:id="81" w:name="_Toc16812"/>
      <w:r>
        <w:rPr>
          <w:rFonts w:hint="eastAsia"/>
        </w:rPr>
        <w:t>9.5.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bookmarkEnd w:id="81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别人的评论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学生发布某个交流帖且有他人评论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他人评论的信息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学生在自己发的帖子中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可以点击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回复来删除他人对自己交流帖的评论，点击删除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点击个人中心进入个人中心界面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发布过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的交流帖中，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可以删除他人对自己交流帖的评论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2F07"/>
    <w:multiLevelType w:val="multilevel"/>
    <w:tmpl w:val="0B962F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456FC"/>
    <w:multiLevelType w:val="singleLevel"/>
    <w:tmpl w:val="583456F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345759"/>
    <w:multiLevelType w:val="singleLevel"/>
    <w:tmpl w:val="5834575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3AC26F"/>
    <w:multiLevelType w:val="singleLevel"/>
    <w:tmpl w:val="583AC26F"/>
    <w:lvl w:ilvl="0" w:tentative="0">
      <w:start w:val="8"/>
      <w:numFmt w:val="chineseCounting"/>
      <w:suff w:val="nothing"/>
      <w:lvlText w:val="%1、"/>
      <w:lvlJc w:val="left"/>
    </w:lvl>
  </w:abstractNum>
  <w:abstractNum w:abstractNumId="9">
    <w:nsid w:val="5842F028"/>
    <w:multiLevelType w:val="singleLevel"/>
    <w:tmpl w:val="5842F02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47F5C8"/>
    <w:multiLevelType w:val="singleLevel"/>
    <w:tmpl w:val="5847F5C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47F69B"/>
    <w:multiLevelType w:val="singleLevel"/>
    <w:tmpl w:val="5847F69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4BA111"/>
    <w:multiLevelType w:val="singleLevel"/>
    <w:tmpl w:val="584BA111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4BAABE"/>
    <w:multiLevelType w:val="singleLevel"/>
    <w:tmpl w:val="584BAABE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C46A6F"/>
    <w:multiLevelType w:val="multilevel"/>
    <w:tmpl w:val="7EC46A6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3"/>
  </w:num>
  <w:num w:numId="12">
    <w:abstractNumId w:val="15"/>
  </w:num>
  <w:num w:numId="13">
    <w:abstractNumId w:val="0"/>
  </w:num>
  <w:num w:numId="14">
    <w:abstractNumId w:val="8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B37A0"/>
    <w:rsid w:val="02545902"/>
    <w:rsid w:val="02615639"/>
    <w:rsid w:val="06242B72"/>
    <w:rsid w:val="06FD4C23"/>
    <w:rsid w:val="096B37A0"/>
    <w:rsid w:val="0AB73489"/>
    <w:rsid w:val="0B1818E3"/>
    <w:rsid w:val="0D153298"/>
    <w:rsid w:val="12970D9A"/>
    <w:rsid w:val="12CF144C"/>
    <w:rsid w:val="13064BFA"/>
    <w:rsid w:val="135A0AD0"/>
    <w:rsid w:val="19164BDF"/>
    <w:rsid w:val="19337C6B"/>
    <w:rsid w:val="202E5910"/>
    <w:rsid w:val="230039EC"/>
    <w:rsid w:val="234463BC"/>
    <w:rsid w:val="25131D23"/>
    <w:rsid w:val="25DC1BC7"/>
    <w:rsid w:val="261D5E64"/>
    <w:rsid w:val="2B2628F8"/>
    <w:rsid w:val="2CAC1D4B"/>
    <w:rsid w:val="30146ACA"/>
    <w:rsid w:val="304358B9"/>
    <w:rsid w:val="352F3870"/>
    <w:rsid w:val="35AA02C9"/>
    <w:rsid w:val="3618303A"/>
    <w:rsid w:val="3875346C"/>
    <w:rsid w:val="396E7993"/>
    <w:rsid w:val="3A8B14F1"/>
    <w:rsid w:val="3B7B2485"/>
    <w:rsid w:val="3C844F91"/>
    <w:rsid w:val="3D11713B"/>
    <w:rsid w:val="3EF111B3"/>
    <w:rsid w:val="41577D70"/>
    <w:rsid w:val="41EB5415"/>
    <w:rsid w:val="46207C26"/>
    <w:rsid w:val="47397160"/>
    <w:rsid w:val="48A83403"/>
    <w:rsid w:val="4AB804BB"/>
    <w:rsid w:val="4DA31D50"/>
    <w:rsid w:val="4F6B51F0"/>
    <w:rsid w:val="4FDD50F1"/>
    <w:rsid w:val="53B663AD"/>
    <w:rsid w:val="54E504E3"/>
    <w:rsid w:val="55FC10AA"/>
    <w:rsid w:val="597460C3"/>
    <w:rsid w:val="59DA1229"/>
    <w:rsid w:val="5D576B5C"/>
    <w:rsid w:val="5EAA3193"/>
    <w:rsid w:val="5EFB4464"/>
    <w:rsid w:val="5F5B23E8"/>
    <w:rsid w:val="610E402E"/>
    <w:rsid w:val="661948F7"/>
    <w:rsid w:val="669C33C3"/>
    <w:rsid w:val="6A863818"/>
    <w:rsid w:val="6D67302E"/>
    <w:rsid w:val="706F162C"/>
    <w:rsid w:val="728A3AF9"/>
    <w:rsid w:val="749B3BE0"/>
    <w:rsid w:val="750D5074"/>
    <w:rsid w:val="7724539A"/>
    <w:rsid w:val="77414942"/>
    <w:rsid w:val="785B76C4"/>
    <w:rsid w:val="79977133"/>
    <w:rsid w:val="7F6B1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2016-11-19T09:09:00Z</dcterms:created>
  <dc:creator>nh</dc:creator>
  <cp:lastModifiedBy>nh</cp:lastModifiedBy>
  <dcterms:modified xsi:type="dcterms:W3CDTF">2016-12-10T18:21:27Z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