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7740"/>
      <w:bookmarkStart w:id="1" w:name="_Toc6859"/>
      <w:bookmarkStart w:id="2" w:name="_Toc7218"/>
      <w:bookmarkStart w:id="3" w:name="_Toc6320"/>
      <w:bookmarkStart w:id="4" w:name="_Toc434859023"/>
      <w:bookmarkStart w:id="5" w:name="_Toc9394"/>
      <w:bookmarkStart w:id="6" w:name="_Toc30605"/>
      <w:bookmarkStart w:id="7" w:name="_Toc5490"/>
      <w:bookmarkStart w:id="8" w:name="_Toc10381"/>
      <w:bookmarkStart w:id="9" w:name="OLE_LINK2"/>
      <w:bookmarkStart w:id="10" w:name="_Toc1166"/>
      <w:bookmarkStart w:id="11" w:name="_Toc21212"/>
      <w:bookmarkStart w:id="12" w:name="_Toc440205825"/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13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3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采购</w:t>
      </w:r>
      <w:r>
        <w:rPr>
          <w:rFonts w:hint="eastAsia"/>
          <w:b/>
          <w:bCs/>
          <w:sz w:val="44"/>
          <w:szCs w:val="44"/>
        </w:rPr>
        <w:t>管理计划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采购</w:t>
      </w:r>
      <w:r>
        <w:rPr>
          <w:rFonts w:hint="eastAsia"/>
          <w:b/>
          <w:bCs/>
          <w:sz w:val="28"/>
          <w:szCs w:val="28"/>
        </w:rPr>
        <w:t>管理计划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3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/>
              </w:rPr>
              <w:t>201</w:t>
            </w:r>
            <w:r>
              <w:rPr>
                <w:rFonts w:hint="eastAsia" w:ascii="Times New Roman" w:hAnsi="Times New Roman"/>
              </w:rPr>
              <w:t>6-11-05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>
      <w:pPr>
        <w:jc w:val="center"/>
        <w:rPr>
          <w:b/>
          <w:bCs/>
          <w:sz w:val="28"/>
          <w:szCs w:val="36"/>
        </w:rPr>
      </w:pPr>
      <w:bookmarkStart w:id="14" w:name="_Toc8238"/>
      <w:r>
        <w:rPr>
          <w:rFonts w:hint="eastAsia"/>
          <w:b/>
          <w:bCs/>
          <w:sz w:val="28"/>
          <w:szCs w:val="36"/>
        </w:rPr>
        <w:t>跟踪记录</w:t>
      </w:r>
      <w:bookmarkEnd w:id="14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4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2016.10.30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15" w:name="OLE_LINK5"/>
            <w:r>
              <w:rPr>
                <w:rFonts w:hint="eastAsia"/>
                <w:lang w:eastAsia="zh-CN"/>
              </w:rPr>
              <w:t>采购</w:t>
            </w:r>
            <w:r>
              <w:rPr>
                <w:rFonts w:hint="eastAsia"/>
              </w:rPr>
              <w:t>管理</w:t>
            </w:r>
            <w:r>
              <w:t>计划V</w:t>
            </w:r>
            <w:bookmarkEnd w:id="15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2016.11.5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内容修改，文档格式修改</w:t>
            </w: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  <w:rPr>
          <w:rFonts w:hint="eastAsia"/>
          <w:sz w:val="30"/>
          <w:szCs w:val="30"/>
          <w:lang w:val="en-US" w:eastAsia="zh-CN"/>
        </w:rPr>
      </w:pPr>
    </w:p>
    <w:p>
      <w:pPr>
        <w:pStyle w:val="9"/>
        <w:tabs>
          <w:tab w:val="right" w:leader="dot" w:pos="8306"/>
        </w:tabs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_Toc19948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一、项目采购管理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_Toc11313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1、规划采购管理</w:t>
      </w:r>
      <w:r>
        <w:tab/>
      </w:r>
      <w:r>
        <w:fldChar w:fldCharType="begin"/>
      </w:r>
      <w:r>
        <w:instrText xml:space="preserve"> PAGEREF _Toc11313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_Toc11626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1.1采购内容</w:t>
      </w:r>
      <w:r>
        <w:tab/>
      </w:r>
      <w:r>
        <w:fldChar w:fldCharType="begin"/>
      </w:r>
      <w:r>
        <w:instrText xml:space="preserve"> PAGEREF _Toc11626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_Toc11410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1.2采购时的关键因素</w:t>
      </w:r>
      <w:r>
        <w:tab/>
      </w:r>
      <w:r>
        <w:fldChar w:fldCharType="begin"/>
      </w:r>
      <w:r>
        <w:instrText xml:space="preserve"> PAGEREF _Toc11410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_Toc25036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1.3交付物</w:t>
      </w:r>
      <w:r>
        <w:tab/>
      </w:r>
      <w:r>
        <w:fldChar w:fldCharType="begin"/>
      </w:r>
      <w:r>
        <w:instrText xml:space="preserve"> PAGEREF _Toc25036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_Toc14461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1.4注意事项</w:t>
      </w:r>
      <w:r>
        <w:tab/>
      </w:r>
      <w:r>
        <w:fldChar w:fldCharType="begin"/>
      </w:r>
      <w:r>
        <w:instrText xml:space="preserve"> PAGEREF _Toc14461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Cs w:val="30"/>
          <w:lang w:val="en-US" w:eastAsia="zh-CN"/>
        </w:rPr>
        <w:fldChar w:fldCharType="end"/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028"/>
      <w:bookmarkStart w:id="17" w:name="_Toc19948"/>
      <w:r>
        <w:rPr>
          <w:rFonts w:hint="eastAsia"/>
          <w:lang w:val="en-US" w:eastAsia="zh-CN"/>
        </w:rPr>
        <w:t>一、项目采购管理</w:t>
      </w:r>
      <w:bookmarkEnd w:id="16"/>
      <w:bookmarkEnd w:id="17"/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18" w:name="_Toc6974"/>
      <w:bookmarkStart w:id="19" w:name="_Toc11313"/>
      <w:r>
        <w:rPr>
          <w:rFonts w:hint="eastAsia"/>
          <w:lang w:val="en-US" w:eastAsia="zh-CN"/>
        </w:rPr>
        <w:t>1、规划采购管理</w:t>
      </w:r>
      <w:bookmarkEnd w:id="18"/>
      <w:bookmarkEnd w:id="19"/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Style w:val="17"/>
          <w:rFonts w:hint="eastAsia"/>
          <w:lang w:val="en-US" w:eastAsia="zh-CN"/>
        </w:rPr>
      </w:pPr>
      <w:bookmarkStart w:id="20" w:name="_Toc1090"/>
      <w:bookmarkStart w:id="21" w:name="_Toc11626"/>
      <w:r>
        <w:rPr>
          <w:rStyle w:val="17"/>
          <w:rFonts w:hint="eastAsia"/>
          <w:lang w:val="en-US" w:eastAsia="zh-CN"/>
        </w:rPr>
        <w:t>1.1</w:t>
      </w:r>
      <w:bookmarkEnd w:id="20"/>
      <w:r>
        <w:rPr>
          <w:rStyle w:val="17"/>
          <w:rFonts w:hint="eastAsia"/>
          <w:lang w:val="en-US" w:eastAsia="zh-CN"/>
        </w:rPr>
        <w:t>采购内容</w:t>
      </w:r>
    </w:p>
    <w:bookmarkEnd w:id="21"/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tbl>
      <w:tblPr>
        <w:tblStyle w:val="14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采购要求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美观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服务器、域名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价格实惠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付费软件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价格实惠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</w:p>
    <w:p>
      <w:pPr>
        <w:pStyle w:val="4"/>
        <w:rPr>
          <w:rFonts w:hint="eastAsia"/>
          <w:lang w:val="en-US" w:eastAsia="zh-CN"/>
        </w:rPr>
      </w:pPr>
      <w:bookmarkStart w:id="22" w:name="_Toc13330"/>
      <w:bookmarkStart w:id="23" w:name="_Toc11410"/>
      <w:r>
        <w:rPr>
          <w:rFonts w:hint="eastAsia"/>
          <w:lang w:val="en-US" w:eastAsia="zh-CN"/>
        </w:rPr>
        <w:t>1.2</w:t>
      </w:r>
      <w:bookmarkEnd w:id="22"/>
      <w:r>
        <w:rPr>
          <w:rFonts w:hint="eastAsia"/>
          <w:lang w:val="en-US" w:eastAsia="zh-CN"/>
        </w:rPr>
        <w:t>采购时的关键因素</w:t>
      </w:r>
      <w:bookmarkEnd w:id="23"/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先分析某项工作最好是由我们自己完成还是从外部采购，（从进度、成本、资源等方面考虑），必要时可以寻求同学的帮助，如非必要坚决不采购，控制成本。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6185"/>
      <w:bookmarkStart w:id="25" w:name="_Toc25036"/>
      <w:r>
        <w:rPr>
          <w:rFonts w:hint="eastAsia"/>
          <w:lang w:val="en-US" w:eastAsia="zh-CN"/>
        </w:rPr>
        <w:t>1.3</w:t>
      </w:r>
      <w:bookmarkEnd w:id="24"/>
      <w:r>
        <w:rPr>
          <w:rFonts w:hint="eastAsia"/>
          <w:lang w:val="en-US" w:eastAsia="zh-CN"/>
        </w:rPr>
        <w:t>交付物</w:t>
      </w:r>
      <w:bookmarkEnd w:id="25"/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tbl>
      <w:tblPr>
        <w:tblStyle w:val="14"/>
        <w:tblW w:w="7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3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交付物名称</w:t>
            </w:r>
          </w:p>
        </w:tc>
        <w:tc>
          <w:tcPr>
            <w:tcW w:w="37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交付物要求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软件工程系列课程教学辅助网站UI</w:t>
            </w:r>
          </w:p>
        </w:tc>
        <w:tc>
          <w:tcPr>
            <w:tcW w:w="37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小组内成员和用户审核通过</w:t>
            </w:r>
          </w:p>
        </w:tc>
      </w:tr>
    </w:tbl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4461"/>
      <w:r>
        <w:rPr>
          <w:rFonts w:hint="eastAsia"/>
          <w:lang w:val="en-US" w:eastAsia="zh-CN"/>
        </w:rPr>
        <w:t>1.4注意事项</w:t>
      </w:r>
      <w:bookmarkEnd w:id="2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采购后需将发票、协议等妥善保存，如若出现过程中不必要的麻烦，可以及时应对。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采购管理计划                                                                       版本：0.2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7576A"/>
    <w:rsid w:val="024B79E2"/>
    <w:rsid w:val="06463A6A"/>
    <w:rsid w:val="0B1E4036"/>
    <w:rsid w:val="0FAA009D"/>
    <w:rsid w:val="14E9716C"/>
    <w:rsid w:val="1AC26EB5"/>
    <w:rsid w:val="2BB975D5"/>
    <w:rsid w:val="3671056E"/>
    <w:rsid w:val="3937576A"/>
    <w:rsid w:val="3CAE0976"/>
    <w:rsid w:val="3D8B6E6A"/>
    <w:rsid w:val="3DD35C0C"/>
    <w:rsid w:val="45D44564"/>
    <w:rsid w:val="4B1D5826"/>
    <w:rsid w:val="4B253FE9"/>
    <w:rsid w:val="4DDE0EB1"/>
    <w:rsid w:val="53B16AED"/>
    <w:rsid w:val="554F7D4B"/>
    <w:rsid w:val="5E816105"/>
    <w:rsid w:val="72EF48A5"/>
    <w:rsid w:val="77EC61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ind w:firstLine="498" w:firstLine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szCs w:val="22"/>
      <w:lang w:val="en-US" w:eastAsia="zh-CN" w:bidi="ar-SA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标题3"/>
    <w:basedOn w:val="16"/>
    <w:qFormat/>
    <w:uiPriority w:val="0"/>
    <w:pPr>
      <w:numPr>
        <w:ilvl w:val="0"/>
        <w:numId w:val="0"/>
      </w:numPr>
      <w:ind w:left="1129" w:firstLine="131"/>
    </w:pPr>
    <w:rPr>
      <w:rFonts w:eastAsia="宋体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2016-10-29T13:17:00Z</dcterms:created>
  <dc:creator>nh</dc:creator>
  <cp:lastModifiedBy>nh</cp:lastModifiedBy>
  <dcterms:modified xsi:type="dcterms:W3CDTF">2016-11-11T09:35:20Z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