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CD" w:rsidRDefault="008B1BFE">
      <w:pPr>
        <w:jc w:val="center"/>
      </w:pPr>
      <w:bookmarkStart w:id="0" w:name="OLE_LINK2"/>
      <w:r>
        <w:rPr>
          <w:rFonts w:ascii="宋体" w:hAnsi="宋体" w:cs="宋体"/>
          <w:noProof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CD" w:rsidRDefault="00006ECD">
      <w:pPr>
        <w:jc w:val="center"/>
        <w:rPr>
          <w:b/>
          <w:bCs/>
          <w:sz w:val="44"/>
          <w:szCs w:val="44"/>
        </w:rPr>
      </w:pPr>
    </w:p>
    <w:p w:rsidR="00006ECD" w:rsidRDefault="008B1BF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</w:t>
      </w:r>
      <w:r>
        <w:rPr>
          <w:rFonts w:hint="eastAsia"/>
          <w:b/>
          <w:bCs/>
          <w:sz w:val="44"/>
          <w:szCs w:val="44"/>
        </w:rPr>
        <w:t>组</w:t>
      </w:r>
    </w:p>
    <w:p w:rsidR="00006ECD" w:rsidRDefault="00006ECD">
      <w:pPr>
        <w:jc w:val="center"/>
        <w:rPr>
          <w:sz w:val="44"/>
          <w:szCs w:val="44"/>
        </w:rPr>
      </w:pPr>
    </w:p>
    <w:p w:rsidR="00006ECD" w:rsidRDefault="008B1BFE">
      <w:pPr>
        <w:jc w:val="center"/>
        <w:rPr>
          <w:b/>
          <w:bCs/>
          <w:sz w:val="44"/>
          <w:szCs w:val="44"/>
        </w:rPr>
      </w:pPr>
      <w:bookmarkStart w:id="1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"/>
    <w:p w:rsidR="00006ECD" w:rsidRDefault="00006ECD">
      <w:pPr>
        <w:jc w:val="center"/>
        <w:rPr>
          <w:sz w:val="44"/>
          <w:szCs w:val="44"/>
        </w:rPr>
      </w:pPr>
    </w:p>
    <w:p w:rsidR="00006ECD" w:rsidRDefault="006D10D1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质量保障</w:t>
      </w:r>
      <w:r w:rsidR="008B1BFE">
        <w:rPr>
          <w:rFonts w:hint="eastAsia"/>
          <w:b/>
          <w:bCs/>
          <w:sz w:val="44"/>
          <w:szCs w:val="44"/>
        </w:rPr>
        <w:t>计划</w:t>
      </w:r>
    </w:p>
    <w:p w:rsidR="00006ECD" w:rsidRDefault="00006ECD">
      <w:pPr>
        <w:rPr>
          <w:sz w:val="30"/>
          <w:szCs w:val="30"/>
        </w:rPr>
      </w:pPr>
    </w:p>
    <w:p w:rsidR="00006ECD" w:rsidRDefault="008B1BFE" w:rsidP="0022446F">
      <w:pPr>
        <w:jc w:val="center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CD" w:rsidRDefault="008B1BFE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</w:t>
      </w:r>
      <w:r>
        <w:rPr>
          <w:rFonts w:hint="eastAsia"/>
          <w:b/>
          <w:bCs/>
          <w:sz w:val="28"/>
          <w:szCs w:val="28"/>
        </w:rPr>
        <w:t>组“软件工程系列课程教学辅助网站”</w:t>
      </w:r>
      <w:r w:rsidR="006D10D1">
        <w:rPr>
          <w:rFonts w:hint="eastAsia"/>
          <w:b/>
          <w:bCs/>
          <w:sz w:val="28"/>
          <w:szCs w:val="28"/>
        </w:rPr>
        <w:t>质量保障</w:t>
      </w:r>
      <w:r>
        <w:rPr>
          <w:rFonts w:hint="eastAsia"/>
          <w:b/>
          <w:bCs/>
          <w:sz w:val="28"/>
          <w:szCs w:val="28"/>
        </w:rPr>
        <w:t>计划</w:t>
      </w:r>
    </w:p>
    <w:p w:rsidR="00006ECD" w:rsidRDefault="008B1BF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006ECD" w:rsidRDefault="008B1BF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006ECD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6ECD" w:rsidRDefault="008B1BFE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2" w:name="_Toc6859"/>
            <w:bookmarkStart w:id="3" w:name="_Toc434859023"/>
            <w:bookmarkStart w:id="4" w:name="_Toc30605"/>
            <w:bookmarkStart w:id="5" w:name="_Toc440205825"/>
            <w:bookmarkStart w:id="6" w:name="_Toc5490"/>
            <w:bookmarkStart w:id="7" w:name="_Toc10381"/>
            <w:bookmarkStart w:id="8" w:name="_Toc9394"/>
            <w:bookmarkStart w:id="9" w:name="_Toc21212"/>
            <w:bookmarkStart w:id="10" w:name="_Toc7740"/>
            <w:bookmarkStart w:id="11" w:name="_Toc6320"/>
            <w:bookmarkStart w:id="12" w:name="_Toc1166"/>
            <w:bookmarkStart w:id="13" w:name="_Toc7218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06ECD" w:rsidRDefault="008B1BFE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6ECD" w:rsidRDefault="006D10D1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林初煌</w:t>
            </w:r>
          </w:p>
        </w:tc>
      </w:tr>
      <w:tr w:rsidR="00006ECD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6ECD" w:rsidRDefault="008B1BFE" w:rsidP="006D10D1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  <w:r w:rsidR="006D10D1">
              <w:rPr>
                <w:rFonts w:ascii="宋体" w:eastAsia="宋体" w:hAnsi="宋体" w:hint="eastAsia"/>
              </w:rPr>
              <w:t xml:space="preserve">  </w:t>
            </w:r>
            <w:r>
              <w:rPr>
                <w:rFonts w:ascii="宋体" w:eastAsia="宋体" w:hAnsi="宋体"/>
              </w:rPr>
              <w:t>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06ECD" w:rsidRDefault="008B1BF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6ECD" w:rsidRDefault="006D10D1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林初煌</w:t>
            </w:r>
          </w:p>
        </w:tc>
      </w:tr>
      <w:tr w:rsidR="00006ECD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6ECD" w:rsidRDefault="008B1BF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6ECD" w:rsidRDefault="006D10D1" w:rsidP="006D10D1">
            <w:pPr>
              <w:spacing w:line="206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√</w:t>
            </w:r>
            <w:r w:rsidR="008B1BFE">
              <w:rPr>
                <w:rFonts w:ascii="宋体" w:eastAsia="宋体" w:hAnsi="宋体"/>
              </w:rPr>
              <w:t>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6ECD" w:rsidRDefault="008B1BF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6ECD" w:rsidRPr="006D10D1" w:rsidRDefault="00DB5F13" w:rsidP="006D10D1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1.0</w:t>
            </w:r>
          </w:p>
        </w:tc>
      </w:tr>
      <w:tr w:rsidR="00006ECD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6ECD" w:rsidRDefault="008B1BF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6ECD" w:rsidRDefault="008B1BFE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6ECD" w:rsidRDefault="008B1BFE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6ECD" w:rsidRPr="006D10D1" w:rsidRDefault="008B1BFE" w:rsidP="006D10D1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</w:t>
            </w:r>
            <w:r w:rsidR="006D10D1">
              <w:rPr>
                <w:rFonts w:ascii="Times New Roman" w:hAnsi="Times New Roman" w:hint="eastAsia"/>
              </w:rPr>
              <w:t>7-01-0</w:t>
            </w:r>
            <w:r w:rsidR="00DB5F13">
              <w:rPr>
                <w:rFonts w:ascii="Times New Roman" w:hAnsi="Times New Roman"/>
              </w:rPr>
              <w:t>4</w:t>
            </w:r>
          </w:p>
        </w:tc>
      </w:tr>
    </w:tbl>
    <w:p w:rsidR="00006ECD" w:rsidRDefault="008B1BFE">
      <w:pPr>
        <w:pStyle w:val="a9"/>
      </w:pPr>
      <w:bookmarkStart w:id="14" w:name="_Toc6517"/>
      <w:bookmarkStart w:id="15" w:name="_Toc4194"/>
      <w:bookmarkStart w:id="16" w:name="_Toc3910"/>
      <w:bookmarkStart w:id="17" w:name="_Toc23030"/>
      <w:bookmarkStart w:id="18" w:name="_Toc17374"/>
      <w:bookmarkStart w:id="19" w:name="_Toc21211"/>
      <w:r>
        <w:rPr>
          <w:rFonts w:hint="eastAsia"/>
        </w:rPr>
        <w:lastRenderedPageBreak/>
        <w:t>跟踪记录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06ECD" w:rsidRDefault="00006ECD">
      <w:pPr>
        <w:pStyle w:val="a3"/>
        <w:ind w:firstLine="420"/>
      </w:pPr>
    </w:p>
    <w:tbl>
      <w:tblPr>
        <w:tblStyle w:val="aa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006ECD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006ECD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修改问题/建议描述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006ECD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 w:rsidP="00B12B5D">
            <w:pPr>
              <w:ind w:left="480" w:hanging="480"/>
            </w:pPr>
            <w:r>
              <w:rPr>
                <w:rFonts w:hint="eastAsia"/>
              </w:rPr>
              <w:t>201</w:t>
            </w:r>
            <w:r w:rsidR="00B12B5D">
              <w:rPr>
                <w:rFonts w:hint="eastAsia"/>
              </w:rPr>
              <w:t>7.01.03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ind w:left="480" w:hanging="480"/>
            </w:pPr>
            <w:bookmarkStart w:id="20" w:name="OLE_LINK5"/>
            <w:r>
              <w:rPr>
                <w:rFonts w:hint="eastAsia"/>
              </w:rPr>
              <w:t>编写</w:t>
            </w:r>
            <w:bookmarkEnd w:id="20"/>
            <w:r w:rsidR="00B12B5D">
              <w:rPr>
                <w:rFonts w:hint="eastAsia"/>
              </w:rPr>
              <w:t>质量保障计划</w:t>
            </w:r>
            <w:r w:rsidR="00B12B5D">
              <w:rPr>
                <w:rFonts w:hint="eastAsia"/>
              </w:rPr>
              <w:t>v0.1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B12B5D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DB5F13">
            <w:pPr>
              <w:ind w:left="480" w:hanging="480"/>
              <w:jc w:val="center"/>
            </w:pPr>
            <w:r>
              <w:rPr>
                <w:rFonts w:hint="eastAsia"/>
              </w:rPr>
              <w:t>黄昕晰</w:t>
            </w:r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DB5F13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DB5F13">
            <w:pPr>
              <w:ind w:left="480" w:hanging="480"/>
            </w:pPr>
            <w:r>
              <w:rPr>
                <w:rFonts w:hint="eastAsia"/>
              </w:rPr>
              <w:t>2017.01.04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DB5F13">
            <w:pPr>
              <w:ind w:left="480" w:hanging="480"/>
            </w:pPr>
            <w:r>
              <w:rPr>
                <w:rFonts w:hint="eastAsia"/>
              </w:rPr>
              <w:t>发布质量保障计划</w:t>
            </w:r>
            <w:r>
              <w:rPr>
                <w:rFonts w:hint="eastAsia"/>
              </w:rPr>
              <w:t>v1.0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DB5F13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DB5F13">
            <w:pPr>
              <w:ind w:left="480" w:hanging="480"/>
              <w:jc w:val="center"/>
            </w:pPr>
            <w:r>
              <w:rPr>
                <w:rFonts w:hint="eastAsia"/>
              </w:rPr>
              <w:t>黄昕晰</w:t>
            </w:r>
            <w:bookmarkStart w:id="21" w:name="_GoBack"/>
            <w:bookmarkEnd w:id="21"/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</w:tbl>
    <w:bookmarkEnd w:id="0"/>
    <w:p w:rsidR="00006ECD" w:rsidRDefault="008B1BFE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</w:p>
    <w:p w:rsidR="00006ECD" w:rsidRDefault="008B1BFE">
      <w:r>
        <w:fldChar w:fldCharType="end"/>
      </w:r>
    </w:p>
    <w:p w:rsidR="00006ECD" w:rsidRDefault="00FD3E8A">
      <w:pPr>
        <w:pStyle w:val="1"/>
      </w:pPr>
      <w:bookmarkStart w:id="22" w:name="_Toc18519"/>
      <w:bookmarkStart w:id="23" w:name="_Toc5589"/>
      <w:bookmarkStart w:id="24" w:name="_Toc25351"/>
      <w:bookmarkStart w:id="25" w:name="_Toc14937"/>
      <w:bookmarkStart w:id="26" w:name="_Toc27481"/>
      <w:bookmarkStart w:id="27" w:name="_Toc21492"/>
      <w:r>
        <w:rPr>
          <w:rFonts w:hint="eastAsia"/>
        </w:rPr>
        <w:lastRenderedPageBreak/>
        <w:t>1.</w:t>
      </w:r>
      <w:bookmarkEnd w:id="22"/>
      <w:bookmarkEnd w:id="23"/>
      <w:bookmarkEnd w:id="24"/>
      <w:bookmarkEnd w:id="25"/>
      <w:bookmarkEnd w:id="26"/>
      <w:bookmarkEnd w:id="27"/>
      <w:r w:rsidR="006512AD">
        <w:rPr>
          <w:rFonts w:hint="eastAsia"/>
        </w:rPr>
        <w:t>目标</w:t>
      </w:r>
    </w:p>
    <w:p w:rsidR="00FD3E8A" w:rsidRDefault="006512AD" w:rsidP="00FD3E8A">
      <w:r>
        <w:rPr>
          <w:rFonts w:hint="eastAsia"/>
        </w:rPr>
        <w:t>本文档旨在说明设计的产品内容</w:t>
      </w:r>
      <w:r w:rsidR="001E5471">
        <w:rPr>
          <w:rFonts w:hint="eastAsia"/>
        </w:rPr>
        <w:t>和质量管理情况</w:t>
      </w:r>
      <w:r>
        <w:rPr>
          <w:rFonts w:hint="eastAsia"/>
        </w:rPr>
        <w:t>，是按照怎样的质量标准进行设计的。</w:t>
      </w:r>
    </w:p>
    <w:p w:rsidR="00FD3E8A" w:rsidRPr="001E5471" w:rsidRDefault="00FD3E8A" w:rsidP="00FD3E8A"/>
    <w:p w:rsidR="00FD3E8A" w:rsidRDefault="00FD3E8A" w:rsidP="00FD3E8A"/>
    <w:p w:rsidR="00FD3E8A" w:rsidRDefault="001E5471" w:rsidP="0000456F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参考文档</w:t>
      </w:r>
    </w:p>
    <w:p w:rsidR="0000456F" w:rsidRPr="0000456F" w:rsidRDefault="0000456F" w:rsidP="0000456F"/>
    <w:p w:rsidR="001E5471" w:rsidRDefault="001E5471" w:rsidP="0000456F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管理安排</w:t>
      </w:r>
    </w:p>
    <w:p w:rsidR="001E5471" w:rsidRDefault="001E5471" w:rsidP="0000456F">
      <w:pPr>
        <w:pStyle w:val="2"/>
      </w:pPr>
      <w:r w:rsidRPr="0000456F">
        <w:rPr>
          <w:rFonts w:hint="eastAsia"/>
        </w:rPr>
        <w:t>3.1</w:t>
      </w:r>
      <w:r w:rsidRPr="0000456F">
        <w:rPr>
          <w:rFonts w:hint="eastAsia"/>
        </w:rPr>
        <w:t>组织</w:t>
      </w:r>
    </w:p>
    <w:p w:rsidR="0000456F" w:rsidRDefault="0000456F" w:rsidP="0000456F">
      <w:r>
        <w:rPr>
          <w:rFonts w:hint="eastAsia"/>
        </w:rPr>
        <w:t>本项目由客户发起，其下项目经理组织团队，进行项目开发的管理，期间用户代表参与协助开发。</w:t>
      </w:r>
    </w:p>
    <w:p w:rsidR="0000456F" w:rsidRDefault="00B66498" w:rsidP="0000456F">
      <w:r>
        <w:rPr>
          <w:rFonts w:hint="eastAsia"/>
        </w:rPr>
        <w:t>上下级关系</w:t>
      </w:r>
    </w:p>
    <w:p w:rsidR="00B66498" w:rsidRDefault="00B66498" w:rsidP="0000456F">
      <w:r>
        <w:rPr>
          <w:rFonts w:hint="eastAsia"/>
        </w:rPr>
        <w:t>客户</w:t>
      </w:r>
    </w:p>
    <w:p w:rsidR="00B66498" w:rsidRDefault="00B66498" w:rsidP="0000456F">
      <w:r>
        <w:rPr>
          <w:rFonts w:hint="eastAsia"/>
        </w:rPr>
        <w:tab/>
        <w:t>-</w:t>
      </w:r>
      <w:r>
        <w:rPr>
          <w:rFonts w:hint="eastAsia"/>
        </w:rPr>
        <w:t>项目经理</w:t>
      </w:r>
    </w:p>
    <w:p w:rsidR="00B66498" w:rsidRDefault="00B66498" w:rsidP="0000456F"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项目组成员</w:t>
      </w:r>
    </w:p>
    <w:p w:rsidR="00B66498" w:rsidRDefault="00B66498" w:rsidP="0000456F">
      <w:r>
        <w:rPr>
          <w:rFonts w:hint="eastAsia"/>
        </w:rPr>
        <w:t>协助人员：用户代表，也可算进项目组成员内</w:t>
      </w:r>
    </w:p>
    <w:p w:rsidR="001E5471" w:rsidRDefault="001E5471" w:rsidP="0000456F">
      <w:pPr>
        <w:pStyle w:val="2"/>
      </w:pPr>
      <w:r w:rsidRPr="0000456F">
        <w:rPr>
          <w:rFonts w:hint="eastAsia"/>
        </w:rPr>
        <w:t>3.2</w:t>
      </w:r>
      <w:r w:rsidRPr="0000456F">
        <w:rPr>
          <w:rFonts w:hint="eastAsia"/>
        </w:rPr>
        <w:t>任务</w:t>
      </w:r>
    </w:p>
    <w:p w:rsidR="00DD4F30" w:rsidRPr="00DD4F30" w:rsidRDefault="008439F8" w:rsidP="00DD4F30">
      <w:r>
        <w:rPr>
          <w:rFonts w:hint="eastAsia"/>
        </w:rPr>
        <w:t>主要由</w:t>
      </w:r>
      <w:r w:rsidR="00DD4F30">
        <w:rPr>
          <w:rFonts w:hint="eastAsia"/>
        </w:rPr>
        <w:t>项目经理在团队会议</w:t>
      </w:r>
      <w:r>
        <w:rPr>
          <w:rFonts w:hint="eastAsia"/>
        </w:rPr>
        <w:t>（一周一次）</w:t>
      </w:r>
      <w:r w:rsidR="00DD4F30">
        <w:rPr>
          <w:rFonts w:hint="eastAsia"/>
        </w:rPr>
        <w:t>里进行当前任务的统计，之后根据工作量、人员适宜度</w:t>
      </w:r>
      <w:r>
        <w:rPr>
          <w:rFonts w:hint="eastAsia"/>
        </w:rPr>
        <w:t>进行任务分配。并在周末进行当前任务完成度的确认，进行任务的调度与再分配。在下周会议进行时进行上周任务完成情况的统计。</w:t>
      </w:r>
    </w:p>
    <w:p w:rsidR="001E5471" w:rsidRDefault="001E5471" w:rsidP="0000456F">
      <w:pPr>
        <w:pStyle w:val="2"/>
      </w:pPr>
      <w:r w:rsidRPr="0000456F">
        <w:rPr>
          <w:rFonts w:hint="eastAsia"/>
        </w:rPr>
        <w:t>3.3</w:t>
      </w:r>
      <w:r w:rsidRPr="0000456F">
        <w:rPr>
          <w:rFonts w:hint="eastAsia"/>
        </w:rPr>
        <w:t>职责</w:t>
      </w:r>
    </w:p>
    <w:p w:rsidR="00B66498" w:rsidRDefault="00B66498" w:rsidP="00B66498">
      <w:r>
        <w:rPr>
          <w:rFonts w:hint="eastAsia"/>
        </w:rPr>
        <w:t>1.</w:t>
      </w:r>
      <w:r>
        <w:rPr>
          <w:rFonts w:hint="eastAsia"/>
        </w:rPr>
        <w:t>客户</w:t>
      </w:r>
    </w:p>
    <w:p w:rsidR="00B66498" w:rsidRDefault="00B66498" w:rsidP="00B66498">
      <w:r>
        <w:rPr>
          <w:rFonts w:hint="eastAsia"/>
        </w:rPr>
        <w:t>项目的发起人，对项目经理进行任命，提供基本的项目要求，以及进行评审确认。</w:t>
      </w:r>
    </w:p>
    <w:p w:rsidR="00B66498" w:rsidRDefault="00B66498" w:rsidP="00B66498"/>
    <w:p w:rsidR="00B66498" w:rsidRDefault="00B66498" w:rsidP="00B66498">
      <w:r>
        <w:rPr>
          <w:rFonts w:hint="eastAsia"/>
        </w:rPr>
        <w:t>2.</w:t>
      </w:r>
      <w:r>
        <w:rPr>
          <w:rFonts w:hint="eastAsia"/>
        </w:rPr>
        <w:t>项目经理</w:t>
      </w:r>
    </w:p>
    <w:p w:rsidR="00B66498" w:rsidRDefault="00B66498" w:rsidP="00B66498">
      <w:r>
        <w:rPr>
          <w:rFonts w:hint="eastAsia"/>
        </w:rPr>
        <w:t>经过项目经理确认后进行任命，主要负责对项目开发人员进行任务分配和项目的进度管理。</w:t>
      </w:r>
    </w:p>
    <w:p w:rsidR="00B66498" w:rsidRDefault="00B66498" w:rsidP="00B66498"/>
    <w:p w:rsidR="00B66498" w:rsidRDefault="00B66498" w:rsidP="00B66498">
      <w:r>
        <w:rPr>
          <w:rFonts w:hint="eastAsia"/>
        </w:rPr>
        <w:t>3.</w:t>
      </w:r>
      <w:r>
        <w:rPr>
          <w:rFonts w:hint="eastAsia"/>
        </w:rPr>
        <w:t>项目组成员</w:t>
      </w:r>
    </w:p>
    <w:p w:rsidR="00B66498" w:rsidRDefault="00B66498" w:rsidP="00B66498">
      <w:r>
        <w:rPr>
          <w:rFonts w:hint="eastAsia"/>
        </w:rPr>
        <w:t>项目开发的主力人员，听从项目经理的意见，在给定时间内完成指定任务。</w:t>
      </w:r>
    </w:p>
    <w:p w:rsidR="00B66498" w:rsidRDefault="00B66498" w:rsidP="00B66498"/>
    <w:p w:rsidR="00B66498" w:rsidRDefault="00B66498" w:rsidP="00B66498">
      <w:r>
        <w:rPr>
          <w:rFonts w:hint="eastAsia"/>
        </w:rPr>
        <w:t>4.</w:t>
      </w:r>
      <w:r>
        <w:rPr>
          <w:rFonts w:hint="eastAsia"/>
        </w:rPr>
        <w:t>用户代表</w:t>
      </w:r>
    </w:p>
    <w:p w:rsidR="00B66498" w:rsidRPr="0000456F" w:rsidRDefault="00B66498" w:rsidP="00B66498">
      <w:r>
        <w:rPr>
          <w:rFonts w:hint="eastAsia"/>
        </w:rPr>
        <w:t>在开发过程中，从其获取更为详细的需求，来协助项目开发的用户。</w:t>
      </w:r>
    </w:p>
    <w:p w:rsidR="00B66498" w:rsidRPr="00B66498" w:rsidRDefault="00B66498" w:rsidP="00B66498"/>
    <w:p w:rsidR="001E5471" w:rsidRDefault="001E5471" w:rsidP="00FD3E8A"/>
    <w:p w:rsidR="001E5471" w:rsidRDefault="001E5471" w:rsidP="0046769B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标准、实践和约定</w:t>
      </w:r>
    </w:p>
    <w:p w:rsidR="001E5471" w:rsidRDefault="00065170" w:rsidP="00FD3E8A">
      <w:r>
        <w:rPr>
          <w:rFonts w:hint="eastAsia"/>
        </w:rPr>
        <w:t>TBD</w:t>
      </w:r>
    </w:p>
    <w:p w:rsidR="001E5471" w:rsidRDefault="001E5471" w:rsidP="0046769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评审和审计</w:t>
      </w:r>
    </w:p>
    <w:p w:rsidR="0046769B" w:rsidRDefault="0046769B" w:rsidP="00FD3E8A">
      <w:r>
        <w:rPr>
          <w:rFonts w:hint="eastAsia"/>
        </w:rPr>
        <w:t>在计划初定义项目要完成的里程碑</w:t>
      </w:r>
      <w:r w:rsidR="00065170">
        <w:rPr>
          <w:rFonts w:hint="eastAsia"/>
        </w:rPr>
        <w:t>。</w:t>
      </w:r>
    </w:p>
    <w:p w:rsidR="00065170" w:rsidRDefault="00065170" w:rsidP="00FD3E8A">
      <w:r>
        <w:rPr>
          <w:rFonts w:hint="eastAsia"/>
        </w:rPr>
        <w:t>在组内成员完成一个文档之后，将文档交付项目经理进行审核改进。</w:t>
      </w:r>
    </w:p>
    <w:p w:rsidR="00065170" w:rsidRDefault="00065170" w:rsidP="00FD3E8A">
      <w:r>
        <w:rPr>
          <w:rFonts w:hint="eastAsia"/>
        </w:rPr>
        <w:t>里程碑会由客户进行审核。</w:t>
      </w:r>
    </w:p>
    <w:p w:rsidR="001E5471" w:rsidRDefault="00065170" w:rsidP="00FD3E8A">
      <w:r>
        <w:rPr>
          <w:rFonts w:hint="eastAsia"/>
        </w:rPr>
        <w:t>在里程碑审核之前会进行项目组内部审核，进行内容整理修改。</w:t>
      </w:r>
    </w:p>
    <w:p w:rsidR="001E5471" w:rsidRDefault="001E5471" w:rsidP="0046769B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测试</w:t>
      </w:r>
    </w:p>
    <w:p w:rsidR="001E5471" w:rsidRDefault="005A699C" w:rsidP="00FD3E8A">
      <w:r>
        <w:rPr>
          <w:rFonts w:hint="eastAsia"/>
        </w:rPr>
        <w:t>在获取需求后</w:t>
      </w:r>
      <w:r w:rsidR="00445663">
        <w:rPr>
          <w:rFonts w:hint="eastAsia"/>
        </w:rPr>
        <w:t>，确认各用户功能用例后，编写相应的测试用例，并在界面原型上进行测试</w:t>
      </w:r>
      <w:r w:rsidR="009917A8">
        <w:rPr>
          <w:rFonts w:hint="eastAsia"/>
        </w:rPr>
        <w:t>。</w:t>
      </w:r>
    </w:p>
    <w:p w:rsidR="00A54FB6" w:rsidRDefault="000743B8" w:rsidP="00FD3E8A">
      <w:r>
        <w:rPr>
          <w:rFonts w:hint="eastAsia"/>
        </w:rPr>
        <w:t>系统的设计与开发计划，要定义之后的系统测试的具体计划，即编写《测试计划》用于正式安装系统后进行测试。</w:t>
      </w:r>
    </w:p>
    <w:p w:rsidR="00A54FB6" w:rsidRPr="000743B8" w:rsidRDefault="00A54FB6" w:rsidP="00FD3E8A"/>
    <w:p w:rsidR="001E5471" w:rsidRDefault="001E5471" w:rsidP="00D943BC">
      <w:pPr>
        <w:pStyle w:val="1"/>
      </w:pPr>
      <w:r>
        <w:rPr>
          <w:rFonts w:hint="eastAsia"/>
        </w:rPr>
        <w:t>7.</w:t>
      </w:r>
      <w:r w:rsidR="00BC3110">
        <w:rPr>
          <w:rFonts w:hint="eastAsia"/>
        </w:rPr>
        <w:t>问题报告和纠正措施</w:t>
      </w:r>
    </w:p>
    <w:p w:rsidR="00BC3110" w:rsidRDefault="00660046" w:rsidP="00FD3E8A">
      <w:r>
        <w:rPr>
          <w:rFonts w:hint="eastAsia"/>
        </w:rPr>
        <w:t>组内有协商，当出现任务无法完成、延期完成、病假等风险情况，组内成员要立即向项目经理汇报。项目经理会根据情况进行项目组内部交流讨论或调整任务分配。</w:t>
      </w:r>
    </w:p>
    <w:p w:rsidR="00BC3110" w:rsidRDefault="00BC3110" w:rsidP="00D943BC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工具、技术和方法</w:t>
      </w:r>
    </w:p>
    <w:p w:rsidR="00FD6AFF" w:rsidRPr="00FD6AFF" w:rsidRDefault="00FD6AFF" w:rsidP="00FD6AFF">
      <w:r>
        <w:rPr>
          <w:rFonts w:hint="eastAsia"/>
        </w:rPr>
        <w:t>用户用例的设计和复杂模块的时序图设计，统一采用</w:t>
      </w:r>
      <w:r>
        <w:rPr>
          <w:rFonts w:hint="eastAsia"/>
        </w:rPr>
        <w:t>IBM Rational Rose</w:t>
      </w:r>
      <w:r>
        <w:rPr>
          <w:rFonts w:hint="eastAsia"/>
        </w:rPr>
        <w:t>进行绘制</w:t>
      </w:r>
    </w:p>
    <w:p w:rsidR="00FD6AFF" w:rsidRDefault="00FD6AFF" w:rsidP="00FD3E8A">
      <w:r>
        <w:rPr>
          <w:rFonts w:hint="eastAsia"/>
        </w:rPr>
        <w:t>网页页面制作统一采用</w:t>
      </w:r>
      <w:r>
        <w:rPr>
          <w:rFonts w:hint="eastAsia"/>
        </w:rPr>
        <w:t>Axure RP 7.0</w:t>
      </w:r>
      <w:r>
        <w:rPr>
          <w:rFonts w:hint="eastAsia"/>
        </w:rPr>
        <w:t>软件进行制作</w:t>
      </w:r>
    </w:p>
    <w:p w:rsidR="003E022F" w:rsidRPr="003E022F" w:rsidRDefault="003E022F" w:rsidP="00FD3E8A">
      <w:r>
        <w:rPr>
          <w:rFonts w:hint="eastAsia"/>
        </w:rPr>
        <w:t>项目组使用同一的版本管理工具</w:t>
      </w:r>
      <w:r>
        <w:rPr>
          <w:rFonts w:hint="eastAsia"/>
        </w:rPr>
        <w:t>SVN</w:t>
      </w:r>
    </w:p>
    <w:p w:rsidR="00BC3110" w:rsidRDefault="00BC3110" w:rsidP="00D943BC">
      <w:pPr>
        <w:pStyle w:val="1"/>
      </w:pPr>
      <w:r>
        <w:rPr>
          <w:rFonts w:hint="eastAsia"/>
        </w:rPr>
        <w:lastRenderedPageBreak/>
        <w:t>9.</w:t>
      </w:r>
      <w:r>
        <w:rPr>
          <w:rFonts w:hint="eastAsia"/>
        </w:rPr>
        <w:t>记录收集、维护和保留</w:t>
      </w:r>
    </w:p>
    <w:p w:rsidR="00BC3110" w:rsidRDefault="003E022F" w:rsidP="00FD3E8A">
      <w:r>
        <w:rPr>
          <w:rFonts w:hint="eastAsia"/>
        </w:rPr>
        <w:t>每次的会议记录都有留档，记录每次的会议时间、人员、上次任务的完成情况和具体任务分配。</w:t>
      </w:r>
    </w:p>
    <w:p w:rsidR="003E022F" w:rsidRDefault="003E022F" w:rsidP="00FD3E8A">
      <w:r>
        <w:rPr>
          <w:rFonts w:hint="eastAsia"/>
        </w:rPr>
        <w:t>访谈和会议都有录音留档。</w:t>
      </w:r>
    </w:p>
    <w:p w:rsidR="003E022F" w:rsidRPr="003E022F" w:rsidRDefault="003E022F" w:rsidP="00FD3E8A">
      <w:r>
        <w:rPr>
          <w:rFonts w:hint="eastAsia"/>
        </w:rPr>
        <w:t>文档的历史版本都存放在版本管理器</w:t>
      </w:r>
      <w:r>
        <w:rPr>
          <w:rFonts w:hint="eastAsia"/>
        </w:rPr>
        <w:t>SVN</w:t>
      </w:r>
      <w:r>
        <w:rPr>
          <w:rFonts w:hint="eastAsia"/>
        </w:rPr>
        <w:t>中，可以在其中查看。</w:t>
      </w:r>
    </w:p>
    <w:p w:rsidR="00BC3110" w:rsidRDefault="00BC3110" w:rsidP="00D943BC">
      <w:pPr>
        <w:pStyle w:val="1"/>
      </w:pPr>
      <w:r>
        <w:rPr>
          <w:rFonts w:hint="eastAsia"/>
        </w:rPr>
        <w:t>10.</w:t>
      </w:r>
      <w:r>
        <w:rPr>
          <w:rFonts w:hint="eastAsia"/>
        </w:rPr>
        <w:t>培训</w:t>
      </w:r>
    </w:p>
    <w:p w:rsidR="00BC3110" w:rsidRDefault="00E0514D" w:rsidP="00FD3E8A">
      <w:r>
        <w:rPr>
          <w:rFonts w:hint="eastAsia"/>
        </w:rPr>
        <w:t>项目组成员，皆是头一次参与这样的项目开发，所以没有非常合适的培训计划。主要是在开发过程中和其他组相互交流讨论，互相学习。</w:t>
      </w:r>
    </w:p>
    <w:p w:rsidR="009E4C77" w:rsidRDefault="009E4C77" w:rsidP="00FD3E8A"/>
    <w:p w:rsidR="009E4C77" w:rsidRDefault="009E4C77" w:rsidP="00FD3E8A">
      <w:r>
        <w:rPr>
          <w:rFonts w:hint="eastAsia"/>
        </w:rPr>
        <w:t>项目执行后的人员培训，会在项目进行安装部署之前就设计好，便于后期调整控制。</w:t>
      </w:r>
    </w:p>
    <w:p w:rsidR="00E0514D" w:rsidRDefault="00E0514D" w:rsidP="00FD3E8A"/>
    <w:p w:rsidR="00BC3110" w:rsidRDefault="00BC3110" w:rsidP="00D943BC">
      <w:pPr>
        <w:pStyle w:val="1"/>
      </w:pPr>
      <w:r>
        <w:rPr>
          <w:rFonts w:hint="eastAsia"/>
        </w:rPr>
        <w:t>11.</w:t>
      </w:r>
      <w:r>
        <w:rPr>
          <w:rFonts w:hint="eastAsia"/>
        </w:rPr>
        <w:t>风险管理</w:t>
      </w:r>
    </w:p>
    <w:p w:rsidR="002639EC" w:rsidRPr="002639EC" w:rsidRDefault="002639EC" w:rsidP="002639EC">
      <w:r>
        <w:rPr>
          <w:rFonts w:hint="eastAsia"/>
        </w:rPr>
        <w:t>在《需求工程项目计划》中会明确地写明项目组会出现的风险内容，便于后继开发控制。</w:t>
      </w:r>
    </w:p>
    <w:sectPr w:rsidR="002639EC" w:rsidRPr="002639E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28C" w:rsidRDefault="003D428C">
      <w:r>
        <w:separator/>
      </w:r>
    </w:p>
  </w:endnote>
  <w:endnote w:type="continuationSeparator" w:id="0">
    <w:p w:rsidR="003D428C" w:rsidRDefault="003D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ECD" w:rsidRDefault="008B1BF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BD81C6" wp14:editId="6F285EA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6ECD" w:rsidRDefault="008B1BF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B5F13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81C6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06ECD" w:rsidRDefault="008B1BF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B5F13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28C" w:rsidRDefault="003D428C">
      <w:r>
        <w:separator/>
      </w:r>
    </w:p>
  </w:footnote>
  <w:footnote w:type="continuationSeparator" w:id="0">
    <w:p w:rsidR="003D428C" w:rsidRDefault="003D4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ECD" w:rsidRDefault="006D10D1" w:rsidP="00DB5F13">
    <w:pPr>
      <w:pStyle w:val="a8"/>
      <w:pBdr>
        <w:right w:val="none" w:sz="0" w:space="0" w:color="auto"/>
      </w:pBdr>
    </w:pPr>
    <w:r>
      <w:rPr>
        <w:rFonts w:hint="eastAsia"/>
      </w:rPr>
      <w:t>质量保障</w:t>
    </w:r>
    <w:r w:rsidR="008B1BFE">
      <w:rPr>
        <w:rFonts w:hint="eastAsia"/>
      </w:rPr>
      <w:t>计划</w:t>
    </w:r>
    <w:r w:rsidR="008B1BFE">
      <w:rPr>
        <w:rFonts w:hint="eastAsia"/>
      </w:rPr>
      <w:tab/>
    </w:r>
    <w:r w:rsidR="008B1BFE">
      <w:rPr>
        <w:rFonts w:hint="eastAsia"/>
      </w:rPr>
      <w:tab/>
    </w:r>
    <w:r w:rsidR="008B1BFE">
      <w:rPr>
        <w:rFonts w:hint="eastAsia"/>
      </w:rPr>
      <w:t>版本：</w:t>
    </w:r>
    <w:r w:rsidR="00DB5F13">
      <w:t>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24"/>
    <w:rsid w:val="0000456F"/>
    <w:rsid w:val="00006ECD"/>
    <w:rsid w:val="00065170"/>
    <w:rsid w:val="0007085B"/>
    <w:rsid w:val="000743B8"/>
    <w:rsid w:val="00113624"/>
    <w:rsid w:val="001E5471"/>
    <w:rsid w:val="0022446F"/>
    <w:rsid w:val="002639EC"/>
    <w:rsid w:val="003832DB"/>
    <w:rsid w:val="003D428C"/>
    <w:rsid w:val="003E022F"/>
    <w:rsid w:val="00445663"/>
    <w:rsid w:val="0046769B"/>
    <w:rsid w:val="005569F7"/>
    <w:rsid w:val="005A699C"/>
    <w:rsid w:val="006512AD"/>
    <w:rsid w:val="00660046"/>
    <w:rsid w:val="006D10D1"/>
    <w:rsid w:val="008439F8"/>
    <w:rsid w:val="00867394"/>
    <w:rsid w:val="008B1BFE"/>
    <w:rsid w:val="009445B7"/>
    <w:rsid w:val="009811A0"/>
    <w:rsid w:val="009917A8"/>
    <w:rsid w:val="009C0AF6"/>
    <w:rsid w:val="009E4C77"/>
    <w:rsid w:val="00A54FB6"/>
    <w:rsid w:val="00B12B5D"/>
    <w:rsid w:val="00B66498"/>
    <w:rsid w:val="00BC3110"/>
    <w:rsid w:val="00C6207A"/>
    <w:rsid w:val="00CB4A73"/>
    <w:rsid w:val="00CF6C21"/>
    <w:rsid w:val="00D6374D"/>
    <w:rsid w:val="00D943BC"/>
    <w:rsid w:val="00DB5F13"/>
    <w:rsid w:val="00DD4F30"/>
    <w:rsid w:val="00E0514D"/>
    <w:rsid w:val="00ED2E3C"/>
    <w:rsid w:val="00ED3E91"/>
    <w:rsid w:val="00EE7C3C"/>
    <w:rsid w:val="00FD3E8A"/>
    <w:rsid w:val="00FD6AFF"/>
    <w:rsid w:val="15F619B3"/>
    <w:rsid w:val="639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66F125"/>
  <w15:docId w15:val="{D3ABD9BB-807C-4499-AD31-EFFAB3B9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00456F"/>
    <w:pPr>
      <w:keepNext/>
      <w:keepLines/>
      <w:spacing w:before="260" w:after="260" w:line="413" w:lineRule="auto"/>
      <w:outlineLvl w:val="1"/>
    </w:pPr>
    <w:rPr>
      <w:rFonts w:ascii="Arial" w:eastAsiaTheme="majorEastAsia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pPr>
      <w:ind w:firstLineChars="200" w:firstLine="498"/>
    </w:p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paragraph" w:styleId="a9">
    <w:name w:val="Title"/>
    <w:next w:val="a3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黄昕晰</cp:lastModifiedBy>
  <cp:revision>33</cp:revision>
  <dcterms:created xsi:type="dcterms:W3CDTF">2014-10-29T12:08:00Z</dcterms:created>
  <dcterms:modified xsi:type="dcterms:W3CDTF">2017-01-04T14:49:00Z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