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55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55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random.seed(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(a, b):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(b - a) * random.random() +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make_matrix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(m, n, fill=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mat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(m):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mat.append([fill] *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+ math.exp(-x))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sigmoid_derivative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x *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-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BPNeuralNetwork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.input_n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.hidden_n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.output_n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.input_cells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.hidden_cells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.input_weights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.output_weights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.input_correction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.output_correction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ni, nh, no):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.input_n = ni +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 = 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 =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init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.input_cells = [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.hidden_cells = [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 = [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init weights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.input_weights = make_matrix(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.input_n,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.output_weights = make_matrix(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.hidden_n,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random activate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.input_weights[i][h] = rand(-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.output_weights[h][o] = rand(-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init correction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.input_correction = make_matrix(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.input_n,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.output_correction = make_matrix(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.hidden_n,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inputs):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activate input layer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.input_n -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.input_cells[i] = inputs[i]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activate hidden layer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total 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total +=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.input_cells[i]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.input_weights[i][j]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.hidden_cells[j] = sigmoid(total)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activate output layer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total 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total +=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.hidden_cells[j]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.output_weights[j][k]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.output_cells[k] = sigmoid(total)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.output_cells[:]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back_propagate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case, label, learn, correct):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feed forward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.predict(case)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get output layer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output_deltas = [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error = label[o] -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.output_cells[o]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output_deltas[o] = sigmoid_derivative(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.output_cells[o]) *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get hidden layer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hidden_deltas = [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error 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error += output_deltas[o]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.output_weights[h][o]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hidden_deltas[h] = sigmoid_derivative(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.hidden_cells[h]) *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update output weights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change = output_deltas[o]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.hidden_cells[h]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.output_weights[h][o] += learn * change + correct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.output_correction[h][o]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.output_correction[h][o] = 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update input weights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.hidden_n):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change = hidden_deltas[h]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.input_cells[i]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.input_weights[i][h] += learn * change + correct *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.input_correction[i][h]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.input_correction[i][h] = 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 get global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error 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(label)):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error +=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* (label[o] -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.output_cells[o]) **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cases, labels, limit=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learn=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correct=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(limit):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error =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(cases)):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label = labels[i]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case = cases[i]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error +=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.back_propagate(case, label, learn, correct)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cases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labels = [[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], 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.setup(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.train(cases, labels,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case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cases: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33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.predict(case))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nn = BPNeuralNetwork()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nn.test()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2020-12-14T09:07:10Z</dcterms:created>
  <dc:creator>hb</dc:creator>
  <cp:lastModifiedBy>黄滨</cp:lastModifiedBy>
  <dcterms:modified xsi:type="dcterms:W3CDTF">2020-12-14T09:07:13Z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