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华文楷体" w:hAnsi="华文楷体" w:eastAsia="华文楷体" w:cs="华文楷体"/>
          <w:b/>
          <w:bCs/>
          <w:kern w:val="2"/>
          <w:sz w:val="21"/>
          <w:szCs w:val="24"/>
          <w:lang w:val="en-US" w:eastAsia="zh-CN" w:bidi="ar-SA"/>
        </w:rPr>
        <w:id w:val="147472096"/>
        <w15:color w:val="DBDBDB"/>
        <w:docPartObj>
          <w:docPartGallery w:val="Table of Contents"/>
          <w:docPartUnique/>
        </w:docPartObj>
      </w:sdtPr>
      <w:sdtEndPr>
        <w:rPr>
          <w:rFonts w:hint="eastAsia" w:ascii="华文楷体" w:hAnsi="华文楷体" w:eastAsia="华文楷体" w:cs="华文楷体"/>
          <w:b/>
          <w:bCs/>
          <w:kern w:val="44"/>
          <w:sz w:val="44"/>
          <w:szCs w:val="24"/>
          <w:lang w:val="en-US" w:eastAsia="zh-CN" w:bidi="ar-SA"/>
        </w:rPr>
      </w:sdtEndPr>
      <w:sdtContent>
        <w:p w14:paraId="4146A635">
          <w:pPr>
            <w:spacing w:before="0" w:beforeLines="0" w:after="0" w:afterLines="0" w:line="240" w:lineRule="auto"/>
            <w:ind w:left="0" w:leftChars="0" w:right="0" w:rightChars="0" w:firstLine="0" w:firstLineChars="0"/>
            <w:jc w:val="center"/>
            <w:rPr>
              <w:rFonts w:hint="eastAsia" w:ascii="华文楷体" w:hAnsi="华文楷体" w:eastAsia="华文楷体" w:cs="华文楷体"/>
              <w:b/>
              <w:bCs/>
            </w:rPr>
          </w:pPr>
          <w:bookmarkStart w:id="79" w:name="_GoBack"/>
          <w:bookmarkEnd w:id="79"/>
          <w:r>
            <w:rPr>
              <w:rFonts w:hint="eastAsia" w:ascii="华文楷体" w:hAnsi="华文楷体" w:eastAsia="华文楷体" w:cs="华文楷体"/>
              <w:b/>
              <w:bCs/>
              <w:sz w:val="21"/>
            </w:rPr>
            <w:t>目录</w:t>
          </w:r>
        </w:p>
        <w:p w14:paraId="635CE482">
          <w:pPr>
            <w:pStyle w:val="9"/>
            <w:tabs>
              <w:tab w:val="right" w:leader="dot" w:pos="8306"/>
            </w:tabs>
          </w:pPr>
          <w:r>
            <w:rPr>
              <w:rFonts w:hint="eastAsia" w:ascii="华文楷体" w:hAnsi="华文楷体" w:eastAsia="华文楷体" w:cs="华文楷体"/>
              <w:b/>
              <w:bCs/>
              <w:lang w:val="en-US" w:eastAsia="zh-CN"/>
            </w:rPr>
            <w:fldChar w:fldCharType="begin"/>
          </w:r>
          <w:r>
            <w:rPr>
              <w:rFonts w:hint="eastAsia" w:ascii="华文楷体" w:hAnsi="华文楷体" w:eastAsia="华文楷体" w:cs="华文楷体"/>
              <w:b/>
              <w:bCs/>
              <w:lang w:val="en-US" w:eastAsia="zh-CN"/>
            </w:rPr>
            <w:instrText xml:space="preserve">TOC \o "1-3" \h \u </w:instrText>
          </w:r>
          <w:r>
            <w:rPr>
              <w:rFonts w:hint="eastAsia" w:ascii="华文楷体" w:hAnsi="华文楷体" w:eastAsia="华文楷体" w:cs="华文楷体"/>
              <w:b/>
              <w:bCs/>
              <w:lang w:val="en-US" w:eastAsia="zh-CN"/>
            </w:rPr>
            <w:fldChar w:fldCharType="separate"/>
          </w: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_Toc24118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一、 摘要</w:t>
          </w:r>
          <w:r>
            <w:tab/>
          </w:r>
          <w:r>
            <w:fldChar w:fldCharType="begin"/>
          </w:r>
          <w:r>
            <w:instrText xml:space="preserve"> PAGEREF _Toc24118 \h </w:instrText>
          </w:r>
          <w:r>
            <w:fldChar w:fldCharType="separate"/>
          </w:r>
          <w:r>
            <w:t>1</w:t>
          </w:r>
          <w:r>
            <w:fldChar w:fldCharType="end"/>
          </w:r>
          <w:r>
            <w:rPr>
              <w:rFonts w:hint="eastAsia" w:ascii="华文楷体" w:hAnsi="华文楷体" w:eastAsia="华文楷体" w:cs="华文楷体"/>
              <w:bCs/>
              <w:lang w:val="en-US" w:eastAsia="zh-CN"/>
            </w:rPr>
            <w:fldChar w:fldCharType="end"/>
          </w:r>
        </w:p>
        <w:p w14:paraId="3C705EBA">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_Toc22727 </w:instrText>
          </w:r>
          <w:r>
            <w:rPr>
              <w:rFonts w:hint="eastAsia" w:ascii="华文楷体" w:hAnsi="华文楷体" w:eastAsia="华文楷体" w:cs="华文楷体"/>
              <w:bCs/>
              <w:lang w:val="en-US" w:eastAsia="zh-CN"/>
            </w:rPr>
            <w:fldChar w:fldCharType="separate"/>
          </w:r>
          <w:r>
            <w:rPr>
              <w:rFonts w:hint="default" w:ascii="Wingdings" w:hAnsi="Wingdings" w:eastAsia="宋体"/>
              <w:bCs/>
              <w:lang w:val="en-US" w:eastAsia="zh-CN"/>
            </w:rPr>
            <w:t xml:space="preserve"> </w:t>
          </w:r>
          <w:r>
            <w:rPr>
              <w:rFonts w:hint="eastAsia" w:ascii="华文楷体" w:hAnsi="华文楷体" w:eastAsia="华文楷体" w:cs="华文楷体"/>
              <w:bCs/>
              <w:lang w:val="en-US" w:eastAsia="zh-CN"/>
            </w:rPr>
            <w:t>1.1-适用对象</w:t>
          </w:r>
          <w:r>
            <w:tab/>
          </w:r>
          <w:r>
            <w:fldChar w:fldCharType="begin"/>
          </w:r>
          <w:r>
            <w:instrText xml:space="preserve"> PAGEREF _Toc22727 \h </w:instrText>
          </w:r>
          <w:r>
            <w:fldChar w:fldCharType="separate"/>
          </w:r>
          <w:r>
            <w:t>3</w:t>
          </w:r>
          <w:r>
            <w:fldChar w:fldCharType="end"/>
          </w:r>
          <w:r>
            <w:rPr>
              <w:rFonts w:hint="eastAsia" w:ascii="华文楷体" w:hAnsi="华文楷体" w:eastAsia="华文楷体" w:cs="华文楷体"/>
              <w:bCs/>
              <w:lang w:val="en-US" w:eastAsia="zh-CN"/>
            </w:rPr>
            <w:fldChar w:fldCharType="end"/>
          </w:r>
        </w:p>
        <w:p w14:paraId="166FEEB7">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_Toc23054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1.2-业务背景</w:t>
          </w:r>
          <w:r>
            <w:tab/>
          </w:r>
          <w:r>
            <w:fldChar w:fldCharType="begin"/>
          </w:r>
          <w:r>
            <w:instrText xml:space="preserve"> PAGEREF _Toc23054 \h </w:instrText>
          </w:r>
          <w:r>
            <w:fldChar w:fldCharType="separate"/>
          </w:r>
          <w:r>
            <w:t>3</w:t>
          </w:r>
          <w:r>
            <w:fldChar w:fldCharType="end"/>
          </w:r>
          <w:r>
            <w:rPr>
              <w:rFonts w:hint="eastAsia" w:ascii="华文楷体" w:hAnsi="华文楷体" w:eastAsia="华文楷体" w:cs="华文楷体"/>
              <w:bCs/>
              <w:lang w:val="en-US" w:eastAsia="zh-CN"/>
            </w:rPr>
            <w:fldChar w:fldCharType="end"/>
          </w:r>
        </w:p>
        <w:p w14:paraId="3385025C">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_Toc12090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1.3-实现范围</w:t>
          </w:r>
          <w:r>
            <w:tab/>
          </w:r>
          <w:r>
            <w:fldChar w:fldCharType="begin"/>
          </w:r>
          <w:r>
            <w:instrText xml:space="preserve"> PAGEREF _Toc12090 \h </w:instrText>
          </w:r>
          <w:r>
            <w:fldChar w:fldCharType="separate"/>
          </w:r>
          <w:r>
            <w:t>3</w:t>
          </w:r>
          <w:r>
            <w:fldChar w:fldCharType="end"/>
          </w:r>
          <w:r>
            <w:rPr>
              <w:rFonts w:hint="eastAsia" w:ascii="华文楷体" w:hAnsi="华文楷体" w:eastAsia="华文楷体" w:cs="华文楷体"/>
              <w:bCs/>
              <w:lang w:val="en-US" w:eastAsia="zh-CN"/>
            </w:rPr>
            <w:fldChar w:fldCharType="end"/>
          </w:r>
        </w:p>
        <w:p w14:paraId="3D006995">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_Toc24800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1.4-关键词</w:t>
          </w:r>
          <w:r>
            <w:tab/>
          </w:r>
          <w:r>
            <w:fldChar w:fldCharType="begin"/>
          </w:r>
          <w:r>
            <w:instrText xml:space="preserve"> PAGEREF _Toc24800 \h </w:instrText>
          </w:r>
          <w:r>
            <w:fldChar w:fldCharType="separate"/>
          </w:r>
          <w:r>
            <w:t>4</w:t>
          </w:r>
          <w:r>
            <w:fldChar w:fldCharType="end"/>
          </w:r>
          <w:r>
            <w:rPr>
              <w:rFonts w:hint="eastAsia" w:ascii="华文楷体" w:hAnsi="华文楷体" w:eastAsia="华文楷体" w:cs="华文楷体"/>
              <w:bCs/>
              <w:lang w:val="en-US" w:eastAsia="zh-CN"/>
            </w:rPr>
            <w:fldChar w:fldCharType="end"/>
          </w:r>
        </w:p>
        <w:p w14:paraId="6D9F77BA">
          <w:pPr>
            <w:pStyle w:val="9"/>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_Toc17370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二、 业务流程</w:t>
          </w:r>
          <w:r>
            <w:tab/>
          </w:r>
          <w:r>
            <w:fldChar w:fldCharType="begin"/>
          </w:r>
          <w:r>
            <w:instrText xml:space="preserve"> PAGEREF _Toc17370 \h </w:instrText>
          </w:r>
          <w:r>
            <w:fldChar w:fldCharType="separate"/>
          </w:r>
          <w:r>
            <w:t>5</w:t>
          </w:r>
          <w:r>
            <w:fldChar w:fldCharType="end"/>
          </w:r>
          <w:r>
            <w:rPr>
              <w:rFonts w:hint="eastAsia" w:ascii="华文楷体" w:hAnsi="华文楷体" w:eastAsia="华文楷体" w:cs="华文楷体"/>
              <w:bCs/>
              <w:lang w:val="en-US" w:eastAsia="zh-CN"/>
            </w:rPr>
            <w:fldChar w:fldCharType="end"/>
          </w:r>
        </w:p>
        <w:p w14:paraId="1073BD50">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_Toc20697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2.1-用例图</w:t>
          </w:r>
          <w:r>
            <w:tab/>
          </w:r>
          <w:r>
            <w:fldChar w:fldCharType="begin"/>
          </w:r>
          <w:r>
            <w:instrText xml:space="preserve"> PAGEREF _Toc20697 \h </w:instrText>
          </w:r>
          <w:r>
            <w:fldChar w:fldCharType="separate"/>
          </w:r>
          <w:r>
            <w:t>5</w:t>
          </w:r>
          <w:r>
            <w:fldChar w:fldCharType="end"/>
          </w:r>
          <w:r>
            <w:rPr>
              <w:rFonts w:hint="eastAsia" w:ascii="华文楷体" w:hAnsi="华文楷体" w:eastAsia="华文楷体" w:cs="华文楷体"/>
              <w:bCs/>
              <w:lang w:val="en-US" w:eastAsia="zh-CN"/>
            </w:rPr>
            <w:fldChar w:fldCharType="end"/>
          </w:r>
        </w:p>
        <w:p w14:paraId="12A71B2E">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_Toc28423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2.2-业务流程图</w:t>
          </w:r>
          <w:r>
            <w:tab/>
          </w:r>
          <w:r>
            <w:fldChar w:fldCharType="begin"/>
          </w:r>
          <w:r>
            <w:instrText xml:space="preserve"> PAGEREF _Toc28423 \h </w:instrText>
          </w:r>
          <w:r>
            <w:fldChar w:fldCharType="separate"/>
          </w:r>
          <w:r>
            <w:t>5</w:t>
          </w:r>
          <w:r>
            <w:fldChar w:fldCharType="end"/>
          </w:r>
          <w:r>
            <w:rPr>
              <w:rFonts w:hint="eastAsia" w:ascii="华文楷体" w:hAnsi="华文楷体" w:eastAsia="华文楷体" w:cs="华文楷体"/>
              <w:bCs/>
              <w:lang w:val="en-US" w:eastAsia="zh-CN"/>
            </w:rPr>
            <w:fldChar w:fldCharType="end"/>
          </w:r>
        </w:p>
        <w:p w14:paraId="4DF4AA97">
          <w:pPr>
            <w:pStyle w:val="9"/>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_Toc20529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三、 功能需求</w:t>
          </w:r>
          <w:r>
            <w:tab/>
          </w:r>
          <w:r>
            <w:fldChar w:fldCharType="begin"/>
          </w:r>
          <w:r>
            <w:instrText xml:space="preserve"> PAGEREF _Toc20529 \h </w:instrText>
          </w:r>
          <w:r>
            <w:fldChar w:fldCharType="separate"/>
          </w:r>
          <w:r>
            <w:t>6</w:t>
          </w:r>
          <w:r>
            <w:fldChar w:fldCharType="end"/>
          </w:r>
          <w:r>
            <w:rPr>
              <w:rFonts w:hint="eastAsia" w:ascii="华文楷体" w:hAnsi="华文楷体" w:eastAsia="华文楷体" w:cs="华文楷体"/>
              <w:bCs/>
              <w:lang w:val="en-US" w:eastAsia="zh-CN"/>
            </w:rPr>
            <w:fldChar w:fldCharType="end"/>
          </w:r>
        </w:p>
        <w:p w14:paraId="38A6CBAF">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_Toc6148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3.1-功能用例一：PDU电源管理</w:t>
          </w:r>
          <w:r>
            <w:tab/>
          </w:r>
          <w:r>
            <w:fldChar w:fldCharType="begin"/>
          </w:r>
          <w:r>
            <w:instrText xml:space="preserve"> PAGEREF _Toc6148 \h </w:instrText>
          </w:r>
          <w:r>
            <w:fldChar w:fldCharType="separate"/>
          </w:r>
          <w:r>
            <w:t>6</w:t>
          </w:r>
          <w:r>
            <w:fldChar w:fldCharType="end"/>
          </w:r>
          <w:r>
            <w:rPr>
              <w:rFonts w:hint="eastAsia" w:ascii="华文楷体" w:hAnsi="华文楷体" w:eastAsia="华文楷体" w:cs="华文楷体"/>
              <w:bCs/>
              <w:lang w:val="en-US" w:eastAsia="zh-CN"/>
            </w:rPr>
            <w:fldChar w:fldCharType="end"/>
          </w:r>
        </w:p>
        <w:p w14:paraId="56950ED3">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_Toc25413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3.1.1-功能描述：</w:t>
          </w:r>
          <w:r>
            <w:tab/>
          </w:r>
          <w:r>
            <w:fldChar w:fldCharType="begin"/>
          </w:r>
          <w:r>
            <w:instrText xml:space="preserve"> PAGEREF _Toc25413 \h </w:instrText>
          </w:r>
          <w:r>
            <w:fldChar w:fldCharType="separate"/>
          </w:r>
          <w:r>
            <w:t>6</w:t>
          </w:r>
          <w:r>
            <w:fldChar w:fldCharType="end"/>
          </w:r>
          <w:r>
            <w:rPr>
              <w:rFonts w:hint="eastAsia" w:ascii="华文楷体" w:hAnsi="华文楷体" w:eastAsia="华文楷体" w:cs="华文楷体"/>
              <w:bCs/>
              <w:lang w:val="en-US" w:eastAsia="zh-CN"/>
            </w:rPr>
            <w:fldChar w:fldCharType="end"/>
          </w:r>
        </w:p>
        <w:p w14:paraId="14FB74DF">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_Toc11072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3.1.2-功能业务</w:t>
          </w:r>
          <w:r>
            <w:tab/>
          </w:r>
          <w:r>
            <w:fldChar w:fldCharType="begin"/>
          </w:r>
          <w:r>
            <w:instrText xml:space="preserve"> PAGEREF _Toc11072 \h </w:instrText>
          </w:r>
          <w:r>
            <w:fldChar w:fldCharType="separate"/>
          </w:r>
          <w:r>
            <w:t>6</w:t>
          </w:r>
          <w:r>
            <w:fldChar w:fldCharType="end"/>
          </w:r>
          <w:r>
            <w:rPr>
              <w:rFonts w:hint="eastAsia" w:ascii="华文楷体" w:hAnsi="华文楷体" w:eastAsia="华文楷体" w:cs="华文楷体"/>
              <w:bCs/>
              <w:lang w:val="en-US" w:eastAsia="zh-CN"/>
            </w:rPr>
            <w:fldChar w:fldCharType="end"/>
          </w:r>
        </w:p>
        <w:p w14:paraId="5EBB62EC">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_Toc24650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3.2-功能用例二：四车门锁</w:t>
          </w:r>
          <w:r>
            <w:tab/>
          </w:r>
          <w:r>
            <w:fldChar w:fldCharType="begin"/>
          </w:r>
          <w:r>
            <w:instrText xml:space="preserve"> PAGEREF _Toc24650 \h </w:instrText>
          </w:r>
          <w:r>
            <w:fldChar w:fldCharType="separate"/>
          </w:r>
          <w:r>
            <w:t>10</w:t>
          </w:r>
          <w:r>
            <w:fldChar w:fldCharType="end"/>
          </w:r>
          <w:r>
            <w:rPr>
              <w:rFonts w:hint="eastAsia" w:ascii="华文楷体" w:hAnsi="华文楷体" w:eastAsia="华文楷体" w:cs="华文楷体"/>
              <w:bCs/>
              <w:lang w:val="en-US" w:eastAsia="zh-CN"/>
            </w:rPr>
            <w:fldChar w:fldCharType="end"/>
          </w:r>
        </w:p>
        <w:p w14:paraId="44CA8DE3">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_Toc15278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3.2.1-功能描述:</w:t>
          </w:r>
          <w:r>
            <w:tab/>
          </w:r>
          <w:r>
            <w:fldChar w:fldCharType="begin"/>
          </w:r>
          <w:r>
            <w:instrText xml:space="preserve"> PAGEREF _Toc15278 \h </w:instrText>
          </w:r>
          <w:r>
            <w:fldChar w:fldCharType="separate"/>
          </w:r>
          <w:r>
            <w:t>10</w:t>
          </w:r>
          <w:r>
            <w:fldChar w:fldCharType="end"/>
          </w:r>
          <w:r>
            <w:rPr>
              <w:rFonts w:hint="eastAsia" w:ascii="华文楷体" w:hAnsi="华文楷体" w:eastAsia="华文楷体" w:cs="华文楷体"/>
              <w:bCs/>
              <w:lang w:val="en-US" w:eastAsia="zh-CN"/>
            </w:rPr>
            <w:fldChar w:fldCharType="end"/>
          </w:r>
        </w:p>
        <w:p w14:paraId="7F3DE085">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_Toc5546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3.2.2-功能业务：</w:t>
          </w:r>
          <w:r>
            <w:tab/>
          </w:r>
          <w:r>
            <w:fldChar w:fldCharType="begin"/>
          </w:r>
          <w:r>
            <w:instrText xml:space="preserve"> PAGEREF _Toc5546 \h </w:instrText>
          </w:r>
          <w:r>
            <w:fldChar w:fldCharType="separate"/>
          </w:r>
          <w:r>
            <w:t>10</w:t>
          </w:r>
          <w:r>
            <w:fldChar w:fldCharType="end"/>
          </w:r>
          <w:r>
            <w:rPr>
              <w:rFonts w:hint="eastAsia" w:ascii="华文楷体" w:hAnsi="华文楷体" w:eastAsia="华文楷体" w:cs="华文楷体"/>
              <w:bCs/>
              <w:lang w:val="en-US" w:eastAsia="zh-CN"/>
            </w:rPr>
            <w:fldChar w:fldCharType="end"/>
          </w:r>
        </w:p>
        <w:p w14:paraId="46237825">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_Toc28722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3.3-功能用例三：金融方案锁定</w:t>
          </w:r>
          <w:r>
            <w:tab/>
          </w:r>
          <w:r>
            <w:fldChar w:fldCharType="begin"/>
          </w:r>
          <w:r>
            <w:instrText xml:space="preserve"> PAGEREF _Toc28722 \h </w:instrText>
          </w:r>
          <w:r>
            <w:fldChar w:fldCharType="separate"/>
          </w:r>
          <w:r>
            <w:t>20</w:t>
          </w:r>
          <w:r>
            <w:fldChar w:fldCharType="end"/>
          </w:r>
          <w:r>
            <w:rPr>
              <w:rFonts w:hint="eastAsia" w:ascii="华文楷体" w:hAnsi="华文楷体" w:eastAsia="华文楷体" w:cs="华文楷体"/>
              <w:bCs/>
              <w:lang w:val="en-US" w:eastAsia="zh-CN"/>
            </w:rPr>
            <w:fldChar w:fldCharType="end"/>
          </w:r>
        </w:p>
        <w:p w14:paraId="7A3DEA1B">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_Toc24659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3.3.1-功能描述</w:t>
          </w:r>
          <w:r>
            <w:tab/>
          </w:r>
          <w:r>
            <w:fldChar w:fldCharType="begin"/>
          </w:r>
          <w:r>
            <w:instrText xml:space="preserve"> PAGEREF _Toc24659 \h </w:instrText>
          </w:r>
          <w:r>
            <w:fldChar w:fldCharType="separate"/>
          </w:r>
          <w:r>
            <w:t>20</w:t>
          </w:r>
          <w:r>
            <w:fldChar w:fldCharType="end"/>
          </w:r>
          <w:r>
            <w:rPr>
              <w:rFonts w:hint="eastAsia" w:ascii="华文楷体" w:hAnsi="华文楷体" w:eastAsia="华文楷体" w:cs="华文楷体"/>
              <w:bCs/>
              <w:lang w:val="en-US" w:eastAsia="zh-CN"/>
            </w:rPr>
            <w:fldChar w:fldCharType="end"/>
          </w:r>
        </w:p>
        <w:p w14:paraId="691F548C">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_Toc9522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3.3.2-功能业务</w:t>
          </w:r>
          <w:r>
            <w:tab/>
          </w:r>
          <w:r>
            <w:fldChar w:fldCharType="begin"/>
          </w:r>
          <w:r>
            <w:instrText xml:space="preserve"> PAGEREF _Toc9522 \h </w:instrText>
          </w:r>
          <w:r>
            <w:fldChar w:fldCharType="separate"/>
          </w:r>
          <w:r>
            <w:t>20</w:t>
          </w:r>
          <w:r>
            <w:fldChar w:fldCharType="end"/>
          </w:r>
          <w:r>
            <w:rPr>
              <w:rFonts w:hint="eastAsia" w:ascii="华文楷体" w:hAnsi="华文楷体" w:eastAsia="华文楷体" w:cs="华文楷体"/>
              <w:bCs/>
              <w:lang w:val="en-US" w:eastAsia="zh-CN"/>
            </w:rPr>
            <w:fldChar w:fldCharType="end"/>
          </w:r>
        </w:p>
        <w:p w14:paraId="4C36DDAD">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_Toc6530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3.4-功能用例四：TPMS胎压传感器</w:t>
          </w:r>
          <w:r>
            <w:tab/>
          </w:r>
          <w:r>
            <w:fldChar w:fldCharType="begin"/>
          </w:r>
          <w:r>
            <w:instrText xml:space="preserve"> PAGEREF _Toc6530 \h </w:instrText>
          </w:r>
          <w:r>
            <w:fldChar w:fldCharType="separate"/>
          </w:r>
          <w:r>
            <w:t>21</w:t>
          </w:r>
          <w:r>
            <w:fldChar w:fldCharType="end"/>
          </w:r>
          <w:r>
            <w:rPr>
              <w:rFonts w:hint="eastAsia" w:ascii="华文楷体" w:hAnsi="华文楷体" w:eastAsia="华文楷体" w:cs="华文楷体"/>
              <w:bCs/>
              <w:lang w:val="en-US" w:eastAsia="zh-CN"/>
            </w:rPr>
            <w:fldChar w:fldCharType="end"/>
          </w:r>
        </w:p>
        <w:p w14:paraId="6F7CCA5D">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_Toc11194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3.4.1-功能描述</w:t>
          </w:r>
          <w:r>
            <w:tab/>
          </w:r>
          <w:r>
            <w:fldChar w:fldCharType="begin"/>
          </w:r>
          <w:r>
            <w:instrText xml:space="preserve"> PAGEREF _Toc11194 \h </w:instrText>
          </w:r>
          <w:r>
            <w:fldChar w:fldCharType="separate"/>
          </w:r>
          <w:r>
            <w:t>21</w:t>
          </w:r>
          <w:r>
            <w:fldChar w:fldCharType="end"/>
          </w:r>
          <w:r>
            <w:rPr>
              <w:rFonts w:hint="eastAsia" w:ascii="华文楷体" w:hAnsi="华文楷体" w:eastAsia="华文楷体" w:cs="华文楷体"/>
              <w:bCs/>
              <w:lang w:val="en-US" w:eastAsia="zh-CN"/>
            </w:rPr>
            <w:fldChar w:fldCharType="end"/>
          </w:r>
        </w:p>
        <w:p w14:paraId="2113F9DA">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_Toc16330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3.4.2-功能业务</w:t>
          </w:r>
          <w:r>
            <w:tab/>
          </w:r>
          <w:r>
            <w:fldChar w:fldCharType="begin"/>
          </w:r>
          <w:r>
            <w:instrText xml:space="preserve"> PAGEREF _Toc16330 \h </w:instrText>
          </w:r>
          <w:r>
            <w:fldChar w:fldCharType="separate"/>
          </w:r>
          <w:r>
            <w:t>21</w:t>
          </w:r>
          <w:r>
            <w:fldChar w:fldCharType="end"/>
          </w:r>
          <w:r>
            <w:rPr>
              <w:rFonts w:hint="eastAsia" w:ascii="华文楷体" w:hAnsi="华文楷体" w:eastAsia="华文楷体" w:cs="华文楷体"/>
              <w:bCs/>
              <w:lang w:val="en-US" w:eastAsia="zh-CN"/>
            </w:rPr>
            <w:fldChar w:fldCharType="end"/>
          </w:r>
        </w:p>
        <w:p w14:paraId="0BED5E12">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_Toc6884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3.5-功能用例五：前/后雾灯</w:t>
          </w:r>
          <w:r>
            <w:tab/>
          </w:r>
          <w:r>
            <w:fldChar w:fldCharType="begin"/>
          </w:r>
          <w:r>
            <w:instrText xml:space="preserve"> PAGEREF _Toc6884 \h </w:instrText>
          </w:r>
          <w:r>
            <w:fldChar w:fldCharType="separate"/>
          </w:r>
          <w:r>
            <w:t>23</w:t>
          </w:r>
          <w:r>
            <w:fldChar w:fldCharType="end"/>
          </w:r>
          <w:r>
            <w:rPr>
              <w:rFonts w:hint="eastAsia" w:ascii="华文楷体" w:hAnsi="华文楷体" w:eastAsia="华文楷体" w:cs="华文楷体"/>
              <w:bCs/>
              <w:lang w:val="en-US" w:eastAsia="zh-CN"/>
            </w:rPr>
            <w:fldChar w:fldCharType="end"/>
          </w:r>
        </w:p>
        <w:p w14:paraId="053C8534">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_Toc7525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3.5.1-功能描述：</w:t>
          </w:r>
          <w:r>
            <w:tab/>
          </w:r>
          <w:r>
            <w:fldChar w:fldCharType="begin"/>
          </w:r>
          <w:r>
            <w:instrText xml:space="preserve"> PAGEREF _Toc7525 \h </w:instrText>
          </w:r>
          <w:r>
            <w:fldChar w:fldCharType="separate"/>
          </w:r>
          <w:r>
            <w:t>23</w:t>
          </w:r>
          <w:r>
            <w:fldChar w:fldCharType="end"/>
          </w:r>
          <w:r>
            <w:rPr>
              <w:rFonts w:hint="eastAsia" w:ascii="华文楷体" w:hAnsi="华文楷体" w:eastAsia="华文楷体" w:cs="华文楷体"/>
              <w:bCs/>
              <w:lang w:val="en-US" w:eastAsia="zh-CN"/>
            </w:rPr>
            <w:fldChar w:fldCharType="end"/>
          </w:r>
        </w:p>
        <w:p w14:paraId="37995669">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_Toc3426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3.5.2-功能业务：</w:t>
          </w:r>
          <w:r>
            <w:tab/>
          </w:r>
          <w:r>
            <w:fldChar w:fldCharType="begin"/>
          </w:r>
          <w:r>
            <w:instrText xml:space="preserve"> PAGEREF _Toc3426 \h </w:instrText>
          </w:r>
          <w:r>
            <w:fldChar w:fldCharType="separate"/>
          </w:r>
          <w:r>
            <w:t>23</w:t>
          </w:r>
          <w:r>
            <w:fldChar w:fldCharType="end"/>
          </w:r>
          <w:r>
            <w:rPr>
              <w:rFonts w:hint="eastAsia" w:ascii="华文楷体" w:hAnsi="华文楷体" w:eastAsia="华文楷体" w:cs="华文楷体"/>
              <w:bCs/>
              <w:lang w:val="en-US" w:eastAsia="zh-CN"/>
            </w:rPr>
            <w:fldChar w:fldCharType="end"/>
          </w:r>
        </w:p>
        <w:p w14:paraId="5928435B">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_Toc32282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3.6-功能用例六：危险报警指示灯</w:t>
          </w:r>
          <w:r>
            <w:tab/>
          </w:r>
          <w:r>
            <w:fldChar w:fldCharType="begin"/>
          </w:r>
          <w:r>
            <w:instrText xml:space="preserve"> PAGEREF _Toc32282 \h </w:instrText>
          </w:r>
          <w:r>
            <w:fldChar w:fldCharType="separate"/>
          </w:r>
          <w:r>
            <w:t>24</w:t>
          </w:r>
          <w:r>
            <w:fldChar w:fldCharType="end"/>
          </w:r>
          <w:r>
            <w:rPr>
              <w:rFonts w:hint="eastAsia" w:ascii="华文楷体" w:hAnsi="华文楷体" w:eastAsia="华文楷体" w:cs="华文楷体"/>
              <w:bCs/>
              <w:lang w:val="en-US" w:eastAsia="zh-CN"/>
            </w:rPr>
            <w:fldChar w:fldCharType="end"/>
          </w:r>
        </w:p>
        <w:p w14:paraId="4DC6E482">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_Toc13395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3.6.1-功能描述</w:t>
          </w:r>
          <w:r>
            <w:tab/>
          </w:r>
          <w:r>
            <w:fldChar w:fldCharType="begin"/>
          </w:r>
          <w:r>
            <w:instrText xml:space="preserve"> PAGEREF _Toc13395 \h </w:instrText>
          </w:r>
          <w:r>
            <w:fldChar w:fldCharType="separate"/>
          </w:r>
          <w:r>
            <w:t>24</w:t>
          </w:r>
          <w:r>
            <w:fldChar w:fldCharType="end"/>
          </w:r>
          <w:r>
            <w:rPr>
              <w:rFonts w:hint="eastAsia" w:ascii="华文楷体" w:hAnsi="华文楷体" w:eastAsia="华文楷体" w:cs="华文楷体"/>
              <w:bCs/>
              <w:lang w:val="en-US" w:eastAsia="zh-CN"/>
            </w:rPr>
            <w:fldChar w:fldCharType="end"/>
          </w:r>
        </w:p>
        <w:p w14:paraId="36D301FE">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_Toc22840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3.6.2-功能业务</w:t>
          </w:r>
          <w:r>
            <w:tab/>
          </w:r>
          <w:r>
            <w:fldChar w:fldCharType="begin"/>
          </w:r>
          <w:r>
            <w:instrText xml:space="preserve"> PAGEREF _Toc22840 \h </w:instrText>
          </w:r>
          <w:r>
            <w:fldChar w:fldCharType="separate"/>
          </w:r>
          <w:r>
            <w:t>24</w:t>
          </w:r>
          <w:r>
            <w:fldChar w:fldCharType="end"/>
          </w:r>
          <w:r>
            <w:rPr>
              <w:rFonts w:hint="eastAsia" w:ascii="华文楷体" w:hAnsi="华文楷体" w:eastAsia="华文楷体" w:cs="华文楷体"/>
              <w:bCs/>
              <w:lang w:val="en-US" w:eastAsia="zh-CN"/>
            </w:rPr>
            <w:fldChar w:fldCharType="end"/>
          </w:r>
        </w:p>
        <w:p w14:paraId="03F64A82">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_Toc12750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3.7-功能用例七：天窗电机控制</w:t>
          </w:r>
          <w:r>
            <w:tab/>
          </w:r>
          <w:r>
            <w:fldChar w:fldCharType="begin"/>
          </w:r>
          <w:r>
            <w:instrText xml:space="preserve"> PAGEREF _Toc12750 \h </w:instrText>
          </w:r>
          <w:r>
            <w:fldChar w:fldCharType="separate"/>
          </w:r>
          <w:r>
            <w:t>25</w:t>
          </w:r>
          <w:r>
            <w:fldChar w:fldCharType="end"/>
          </w:r>
          <w:r>
            <w:rPr>
              <w:rFonts w:hint="eastAsia" w:ascii="华文楷体" w:hAnsi="华文楷体" w:eastAsia="华文楷体" w:cs="华文楷体"/>
              <w:bCs/>
              <w:lang w:val="en-US" w:eastAsia="zh-CN"/>
            </w:rPr>
            <w:fldChar w:fldCharType="end"/>
          </w:r>
        </w:p>
        <w:p w14:paraId="4DDA342B">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_Toc14448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3.7.1-功能描述</w:t>
          </w:r>
          <w:r>
            <w:tab/>
          </w:r>
          <w:r>
            <w:fldChar w:fldCharType="begin"/>
          </w:r>
          <w:r>
            <w:instrText xml:space="preserve"> PAGEREF _Toc14448 \h </w:instrText>
          </w:r>
          <w:r>
            <w:fldChar w:fldCharType="separate"/>
          </w:r>
          <w:r>
            <w:t>25</w:t>
          </w:r>
          <w:r>
            <w:fldChar w:fldCharType="end"/>
          </w:r>
          <w:r>
            <w:rPr>
              <w:rFonts w:hint="eastAsia" w:ascii="华文楷体" w:hAnsi="华文楷体" w:eastAsia="华文楷体" w:cs="华文楷体"/>
              <w:bCs/>
              <w:lang w:val="en-US" w:eastAsia="zh-CN"/>
            </w:rPr>
            <w:fldChar w:fldCharType="end"/>
          </w:r>
        </w:p>
        <w:p w14:paraId="53A69856">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_Toc204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3.7.2-功能业务</w:t>
          </w:r>
          <w:r>
            <w:tab/>
          </w:r>
          <w:r>
            <w:fldChar w:fldCharType="begin"/>
          </w:r>
          <w:r>
            <w:instrText xml:space="preserve"> PAGEREF _Toc204 \h </w:instrText>
          </w:r>
          <w:r>
            <w:fldChar w:fldCharType="separate"/>
          </w:r>
          <w:r>
            <w:t>25</w:t>
          </w:r>
          <w:r>
            <w:fldChar w:fldCharType="end"/>
          </w:r>
          <w:r>
            <w:rPr>
              <w:rFonts w:hint="eastAsia" w:ascii="华文楷体" w:hAnsi="华文楷体" w:eastAsia="华文楷体" w:cs="华文楷体"/>
              <w:bCs/>
              <w:lang w:val="en-US" w:eastAsia="zh-CN"/>
            </w:rPr>
            <w:fldChar w:fldCharType="end"/>
          </w:r>
        </w:p>
        <w:p w14:paraId="0D5C1D9E">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_Toc10913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3.8-功能用例八：四门车窗升降</w:t>
          </w:r>
          <w:r>
            <w:tab/>
          </w:r>
          <w:r>
            <w:fldChar w:fldCharType="begin"/>
          </w:r>
          <w:r>
            <w:instrText xml:space="preserve"> PAGEREF _Toc10913 \h </w:instrText>
          </w:r>
          <w:r>
            <w:fldChar w:fldCharType="separate"/>
          </w:r>
          <w:r>
            <w:t>26</w:t>
          </w:r>
          <w:r>
            <w:fldChar w:fldCharType="end"/>
          </w:r>
          <w:r>
            <w:rPr>
              <w:rFonts w:hint="eastAsia" w:ascii="华文楷体" w:hAnsi="华文楷体" w:eastAsia="华文楷体" w:cs="华文楷体"/>
              <w:bCs/>
              <w:lang w:val="en-US" w:eastAsia="zh-CN"/>
            </w:rPr>
            <w:fldChar w:fldCharType="end"/>
          </w:r>
        </w:p>
        <w:p w14:paraId="36FF2C45">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_Toc7511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3.8.1-功能描述</w:t>
          </w:r>
          <w:r>
            <w:tab/>
          </w:r>
          <w:r>
            <w:fldChar w:fldCharType="begin"/>
          </w:r>
          <w:r>
            <w:instrText xml:space="preserve"> PAGEREF _Toc7511 \h </w:instrText>
          </w:r>
          <w:r>
            <w:fldChar w:fldCharType="separate"/>
          </w:r>
          <w:r>
            <w:t>26</w:t>
          </w:r>
          <w:r>
            <w:fldChar w:fldCharType="end"/>
          </w:r>
          <w:r>
            <w:rPr>
              <w:rFonts w:hint="eastAsia" w:ascii="华文楷体" w:hAnsi="华文楷体" w:eastAsia="华文楷体" w:cs="华文楷体"/>
              <w:bCs/>
              <w:lang w:val="en-US" w:eastAsia="zh-CN"/>
            </w:rPr>
            <w:fldChar w:fldCharType="end"/>
          </w:r>
        </w:p>
        <w:p w14:paraId="10E7B7AD">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_Toc18890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3.8.2-功能业务</w:t>
          </w:r>
          <w:r>
            <w:tab/>
          </w:r>
          <w:r>
            <w:fldChar w:fldCharType="begin"/>
          </w:r>
          <w:r>
            <w:instrText xml:space="preserve"> PAGEREF _Toc18890 \h </w:instrText>
          </w:r>
          <w:r>
            <w:fldChar w:fldCharType="separate"/>
          </w:r>
          <w:r>
            <w:t>26</w:t>
          </w:r>
          <w:r>
            <w:fldChar w:fldCharType="end"/>
          </w:r>
          <w:r>
            <w:rPr>
              <w:rFonts w:hint="eastAsia" w:ascii="华文楷体" w:hAnsi="华文楷体" w:eastAsia="华文楷体" w:cs="华文楷体"/>
              <w:bCs/>
              <w:lang w:val="en-US" w:eastAsia="zh-CN"/>
            </w:rPr>
            <w:fldChar w:fldCharType="end"/>
          </w:r>
        </w:p>
        <w:p w14:paraId="0B4398EE">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_Toc30496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3.9-功能用例九：防盗报警模块</w:t>
          </w:r>
          <w:r>
            <w:tab/>
          </w:r>
          <w:r>
            <w:fldChar w:fldCharType="begin"/>
          </w:r>
          <w:r>
            <w:instrText xml:space="preserve"> PAGEREF _Toc30496 \h </w:instrText>
          </w:r>
          <w:r>
            <w:fldChar w:fldCharType="separate"/>
          </w:r>
          <w:r>
            <w:t>27</w:t>
          </w:r>
          <w:r>
            <w:fldChar w:fldCharType="end"/>
          </w:r>
          <w:r>
            <w:rPr>
              <w:rFonts w:hint="eastAsia" w:ascii="华文楷体" w:hAnsi="华文楷体" w:eastAsia="华文楷体" w:cs="华文楷体"/>
              <w:bCs/>
              <w:lang w:val="en-US" w:eastAsia="zh-CN"/>
            </w:rPr>
            <w:fldChar w:fldCharType="end"/>
          </w:r>
        </w:p>
        <w:p w14:paraId="550FB4FE">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_Toc21949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3.9.1-功能描述</w:t>
          </w:r>
          <w:r>
            <w:tab/>
          </w:r>
          <w:r>
            <w:fldChar w:fldCharType="begin"/>
          </w:r>
          <w:r>
            <w:instrText xml:space="preserve"> PAGEREF _Toc21949 \h </w:instrText>
          </w:r>
          <w:r>
            <w:fldChar w:fldCharType="separate"/>
          </w:r>
          <w:r>
            <w:t>27</w:t>
          </w:r>
          <w:r>
            <w:fldChar w:fldCharType="end"/>
          </w:r>
          <w:r>
            <w:rPr>
              <w:rFonts w:hint="eastAsia" w:ascii="华文楷体" w:hAnsi="华文楷体" w:eastAsia="华文楷体" w:cs="华文楷体"/>
              <w:bCs/>
              <w:lang w:val="en-US" w:eastAsia="zh-CN"/>
            </w:rPr>
            <w:fldChar w:fldCharType="end"/>
          </w:r>
        </w:p>
        <w:p w14:paraId="28EE909E">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_Toc18933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3.9.2-功能业务</w:t>
          </w:r>
          <w:r>
            <w:tab/>
          </w:r>
          <w:r>
            <w:fldChar w:fldCharType="begin"/>
          </w:r>
          <w:r>
            <w:instrText xml:space="preserve"> PAGEREF _Toc18933 \h </w:instrText>
          </w:r>
          <w:r>
            <w:fldChar w:fldCharType="separate"/>
          </w:r>
          <w:r>
            <w:t>27</w:t>
          </w:r>
          <w:r>
            <w:fldChar w:fldCharType="end"/>
          </w:r>
          <w:r>
            <w:rPr>
              <w:rFonts w:hint="eastAsia" w:ascii="华文楷体" w:hAnsi="华文楷体" w:eastAsia="华文楷体" w:cs="华文楷体"/>
              <w:bCs/>
              <w:lang w:val="en-US" w:eastAsia="zh-CN"/>
            </w:rPr>
            <w:fldChar w:fldCharType="end"/>
          </w:r>
        </w:p>
        <w:p w14:paraId="50B8621A">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_Toc12625 </w:instrText>
          </w:r>
          <w:r>
            <w:rPr>
              <w:rFonts w:hint="eastAsia" w:ascii="华文楷体" w:hAnsi="华文楷体" w:eastAsia="华文楷体" w:cs="华文楷体"/>
              <w:bCs/>
              <w:lang w:val="en-US" w:eastAsia="zh-CN"/>
            </w:rPr>
            <w:fldChar w:fldCharType="separate"/>
          </w:r>
          <w:r>
            <w:rPr>
              <w:rFonts w:hint="default" w:ascii="Wingdings" w:hAnsi="Wingdings"/>
              <w:bCs/>
              <w:lang w:val="en-US" w:eastAsia="zh-CN"/>
            </w:rPr>
            <w:t xml:space="preserve"> </w:t>
          </w:r>
          <w:r>
            <w:rPr>
              <w:rFonts w:hint="eastAsia" w:ascii="华文楷体" w:hAnsi="华文楷体" w:eastAsia="华文楷体" w:cs="华文楷体"/>
              <w:bCs/>
              <w:lang w:val="en-US" w:eastAsia="zh-CN"/>
            </w:rPr>
            <w:t>3.10-功能用例十：后除霜功能</w:t>
          </w:r>
          <w:r>
            <w:tab/>
          </w:r>
          <w:r>
            <w:fldChar w:fldCharType="begin"/>
          </w:r>
          <w:r>
            <w:instrText xml:space="preserve"> PAGEREF _Toc12625 \h </w:instrText>
          </w:r>
          <w:r>
            <w:fldChar w:fldCharType="separate"/>
          </w:r>
          <w:r>
            <w:t>28</w:t>
          </w:r>
          <w:r>
            <w:fldChar w:fldCharType="end"/>
          </w:r>
          <w:r>
            <w:rPr>
              <w:rFonts w:hint="eastAsia" w:ascii="华文楷体" w:hAnsi="华文楷体" w:eastAsia="华文楷体" w:cs="华文楷体"/>
              <w:bCs/>
              <w:lang w:val="en-US" w:eastAsia="zh-CN"/>
            </w:rPr>
            <w:fldChar w:fldCharType="end"/>
          </w:r>
        </w:p>
        <w:p w14:paraId="0C7D69A7">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_Toc4775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3.10.1-功能描述</w:t>
          </w:r>
          <w:r>
            <w:tab/>
          </w:r>
          <w:r>
            <w:fldChar w:fldCharType="begin"/>
          </w:r>
          <w:r>
            <w:instrText xml:space="preserve"> PAGEREF _Toc4775 \h </w:instrText>
          </w:r>
          <w:r>
            <w:fldChar w:fldCharType="separate"/>
          </w:r>
          <w:r>
            <w:t>28</w:t>
          </w:r>
          <w:r>
            <w:fldChar w:fldCharType="end"/>
          </w:r>
          <w:r>
            <w:rPr>
              <w:rFonts w:hint="eastAsia" w:ascii="华文楷体" w:hAnsi="华文楷体" w:eastAsia="华文楷体" w:cs="华文楷体"/>
              <w:bCs/>
              <w:lang w:val="en-US" w:eastAsia="zh-CN"/>
            </w:rPr>
            <w:fldChar w:fldCharType="end"/>
          </w:r>
        </w:p>
        <w:p w14:paraId="6C0EC324">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_Toc15894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3.10.2-功能业务</w:t>
          </w:r>
          <w:r>
            <w:tab/>
          </w:r>
          <w:r>
            <w:fldChar w:fldCharType="begin"/>
          </w:r>
          <w:r>
            <w:instrText xml:space="preserve"> PAGEREF _Toc15894 \h </w:instrText>
          </w:r>
          <w:r>
            <w:fldChar w:fldCharType="separate"/>
          </w:r>
          <w:r>
            <w:t>28</w:t>
          </w:r>
          <w:r>
            <w:fldChar w:fldCharType="end"/>
          </w:r>
          <w:r>
            <w:rPr>
              <w:rFonts w:hint="eastAsia" w:ascii="华文楷体" w:hAnsi="华文楷体" w:eastAsia="华文楷体" w:cs="华文楷体"/>
              <w:bCs/>
              <w:lang w:val="en-US" w:eastAsia="zh-CN"/>
            </w:rPr>
            <w:fldChar w:fldCharType="end"/>
          </w:r>
        </w:p>
        <w:p w14:paraId="21341BEA">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_Toc19554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3.11-功能用例十一：近光灯、远光灯、超车灯</w:t>
          </w:r>
          <w:r>
            <w:tab/>
          </w:r>
          <w:r>
            <w:fldChar w:fldCharType="begin"/>
          </w:r>
          <w:r>
            <w:instrText xml:space="preserve"> PAGEREF _Toc19554 \h </w:instrText>
          </w:r>
          <w:r>
            <w:fldChar w:fldCharType="separate"/>
          </w:r>
          <w:r>
            <w:t>29</w:t>
          </w:r>
          <w:r>
            <w:fldChar w:fldCharType="end"/>
          </w:r>
          <w:r>
            <w:rPr>
              <w:rFonts w:hint="eastAsia" w:ascii="华文楷体" w:hAnsi="华文楷体" w:eastAsia="华文楷体" w:cs="华文楷体"/>
              <w:bCs/>
              <w:lang w:val="en-US" w:eastAsia="zh-CN"/>
            </w:rPr>
            <w:fldChar w:fldCharType="end"/>
          </w:r>
        </w:p>
        <w:p w14:paraId="42217649">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_Toc13032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3.11.-功能描述</w:t>
          </w:r>
          <w:r>
            <w:tab/>
          </w:r>
          <w:r>
            <w:fldChar w:fldCharType="begin"/>
          </w:r>
          <w:r>
            <w:instrText xml:space="preserve"> PAGEREF _Toc13032 \h </w:instrText>
          </w:r>
          <w:r>
            <w:fldChar w:fldCharType="separate"/>
          </w:r>
          <w:r>
            <w:t>29</w:t>
          </w:r>
          <w:r>
            <w:fldChar w:fldCharType="end"/>
          </w:r>
          <w:r>
            <w:rPr>
              <w:rFonts w:hint="eastAsia" w:ascii="华文楷体" w:hAnsi="华文楷体" w:eastAsia="华文楷体" w:cs="华文楷体"/>
              <w:bCs/>
              <w:lang w:val="en-US" w:eastAsia="zh-CN"/>
            </w:rPr>
            <w:fldChar w:fldCharType="end"/>
          </w:r>
        </w:p>
        <w:p w14:paraId="2B66ACF0">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_Toc16773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3.11.2-功能业务</w:t>
          </w:r>
          <w:r>
            <w:tab/>
          </w:r>
          <w:r>
            <w:fldChar w:fldCharType="begin"/>
          </w:r>
          <w:r>
            <w:instrText xml:space="preserve"> PAGEREF _Toc16773 \h </w:instrText>
          </w:r>
          <w:r>
            <w:fldChar w:fldCharType="separate"/>
          </w:r>
          <w:r>
            <w:t>29</w:t>
          </w:r>
          <w:r>
            <w:fldChar w:fldCharType="end"/>
          </w:r>
          <w:r>
            <w:rPr>
              <w:rFonts w:hint="eastAsia" w:ascii="华文楷体" w:hAnsi="华文楷体" w:eastAsia="华文楷体" w:cs="华文楷体"/>
              <w:bCs/>
              <w:lang w:val="en-US" w:eastAsia="zh-CN"/>
            </w:rPr>
            <w:fldChar w:fldCharType="end"/>
          </w:r>
        </w:p>
        <w:p w14:paraId="7A18A897">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_Toc11215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3.12-功能用例十二：左右转向灯</w:t>
          </w:r>
          <w:r>
            <w:tab/>
          </w:r>
          <w:r>
            <w:fldChar w:fldCharType="begin"/>
          </w:r>
          <w:r>
            <w:instrText xml:space="preserve"> PAGEREF _Toc11215 \h </w:instrText>
          </w:r>
          <w:r>
            <w:fldChar w:fldCharType="separate"/>
          </w:r>
          <w:r>
            <w:t>30</w:t>
          </w:r>
          <w:r>
            <w:fldChar w:fldCharType="end"/>
          </w:r>
          <w:r>
            <w:rPr>
              <w:rFonts w:hint="eastAsia" w:ascii="华文楷体" w:hAnsi="华文楷体" w:eastAsia="华文楷体" w:cs="华文楷体"/>
              <w:bCs/>
              <w:lang w:val="en-US" w:eastAsia="zh-CN"/>
            </w:rPr>
            <w:fldChar w:fldCharType="end"/>
          </w:r>
        </w:p>
        <w:p w14:paraId="03FDF948">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_Toc21628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3.12.1-功能描述</w:t>
          </w:r>
          <w:r>
            <w:tab/>
          </w:r>
          <w:r>
            <w:fldChar w:fldCharType="begin"/>
          </w:r>
          <w:r>
            <w:instrText xml:space="preserve"> PAGEREF _Toc21628 \h </w:instrText>
          </w:r>
          <w:r>
            <w:fldChar w:fldCharType="separate"/>
          </w:r>
          <w:r>
            <w:t>30</w:t>
          </w:r>
          <w:r>
            <w:fldChar w:fldCharType="end"/>
          </w:r>
          <w:r>
            <w:rPr>
              <w:rFonts w:hint="eastAsia" w:ascii="华文楷体" w:hAnsi="华文楷体" w:eastAsia="华文楷体" w:cs="华文楷体"/>
              <w:bCs/>
              <w:lang w:val="en-US" w:eastAsia="zh-CN"/>
            </w:rPr>
            <w:fldChar w:fldCharType="end"/>
          </w:r>
        </w:p>
        <w:p w14:paraId="6CF21851">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_Toc26117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3.12.2-功能业务</w:t>
          </w:r>
          <w:r>
            <w:tab/>
          </w:r>
          <w:r>
            <w:fldChar w:fldCharType="begin"/>
          </w:r>
          <w:r>
            <w:instrText xml:space="preserve"> PAGEREF _Toc26117 \h </w:instrText>
          </w:r>
          <w:r>
            <w:fldChar w:fldCharType="separate"/>
          </w:r>
          <w:r>
            <w:t>30</w:t>
          </w:r>
          <w:r>
            <w:fldChar w:fldCharType="end"/>
          </w:r>
          <w:r>
            <w:rPr>
              <w:rFonts w:hint="eastAsia" w:ascii="华文楷体" w:hAnsi="华文楷体" w:eastAsia="华文楷体" w:cs="华文楷体"/>
              <w:bCs/>
              <w:lang w:val="en-US" w:eastAsia="zh-CN"/>
            </w:rPr>
            <w:fldChar w:fldCharType="end"/>
          </w:r>
        </w:p>
        <w:p w14:paraId="2E6DC029">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_Toc2092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3.13-功能用例十三：阅读灯</w:t>
          </w:r>
          <w:r>
            <w:tab/>
          </w:r>
          <w:r>
            <w:fldChar w:fldCharType="begin"/>
          </w:r>
          <w:r>
            <w:instrText xml:space="preserve"> PAGEREF _Toc2092 \h </w:instrText>
          </w:r>
          <w:r>
            <w:fldChar w:fldCharType="separate"/>
          </w:r>
          <w:r>
            <w:t>31</w:t>
          </w:r>
          <w:r>
            <w:fldChar w:fldCharType="end"/>
          </w:r>
          <w:r>
            <w:rPr>
              <w:rFonts w:hint="eastAsia" w:ascii="华文楷体" w:hAnsi="华文楷体" w:eastAsia="华文楷体" w:cs="华文楷体"/>
              <w:bCs/>
              <w:lang w:val="en-US" w:eastAsia="zh-CN"/>
            </w:rPr>
            <w:fldChar w:fldCharType="end"/>
          </w:r>
        </w:p>
        <w:p w14:paraId="0073E7FB">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_Toc28962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3.13.1-功能描述</w:t>
          </w:r>
          <w:r>
            <w:tab/>
          </w:r>
          <w:r>
            <w:fldChar w:fldCharType="begin"/>
          </w:r>
          <w:r>
            <w:instrText xml:space="preserve"> PAGEREF _Toc28962 \h </w:instrText>
          </w:r>
          <w:r>
            <w:fldChar w:fldCharType="separate"/>
          </w:r>
          <w:r>
            <w:t>31</w:t>
          </w:r>
          <w:r>
            <w:fldChar w:fldCharType="end"/>
          </w:r>
          <w:r>
            <w:rPr>
              <w:rFonts w:hint="eastAsia" w:ascii="华文楷体" w:hAnsi="华文楷体" w:eastAsia="华文楷体" w:cs="华文楷体"/>
              <w:bCs/>
              <w:lang w:val="en-US" w:eastAsia="zh-CN"/>
            </w:rPr>
            <w:fldChar w:fldCharType="end"/>
          </w:r>
        </w:p>
        <w:p w14:paraId="61E274C5">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_Toc3308 </w:instrText>
          </w:r>
          <w:r>
            <w:rPr>
              <w:rFonts w:hint="eastAsia" w:ascii="华文楷体" w:hAnsi="华文楷体" w:eastAsia="华文楷体" w:cs="华文楷体"/>
              <w:bCs/>
              <w:lang w:val="en-US" w:eastAsia="zh-CN"/>
            </w:rPr>
            <w:fldChar w:fldCharType="separate"/>
          </w:r>
          <w:r>
            <w:rPr>
              <w:rFonts w:hint="default" w:ascii="Wingdings" w:hAnsi="Wingdings"/>
              <w:lang w:val="en-US" w:eastAsia="zh-CN"/>
            </w:rPr>
            <w:t xml:space="preserve"> </w:t>
          </w:r>
          <w:r>
            <w:rPr>
              <w:rFonts w:hint="eastAsia" w:ascii="华文楷体" w:hAnsi="华文楷体" w:eastAsia="华文楷体" w:cs="华文楷体"/>
              <w:bCs/>
              <w:lang w:val="en-US" w:eastAsia="zh-CN"/>
            </w:rPr>
            <w:t>3.13.2-功能业务</w:t>
          </w:r>
          <w:r>
            <w:tab/>
          </w:r>
          <w:r>
            <w:fldChar w:fldCharType="begin"/>
          </w:r>
          <w:r>
            <w:instrText xml:space="preserve"> PAGEREF _Toc3308 \h </w:instrText>
          </w:r>
          <w:r>
            <w:fldChar w:fldCharType="separate"/>
          </w:r>
          <w:r>
            <w:t>31</w:t>
          </w:r>
          <w:r>
            <w:fldChar w:fldCharType="end"/>
          </w:r>
          <w:r>
            <w:rPr>
              <w:rFonts w:hint="eastAsia" w:ascii="华文楷体" w:hAnsi="华文楷体" w:eastAsia="华文楷体" w:cs="华文楷体"/>
              <w:bCs/>
              <w:lang w:val="en-US" w:eastAsia="zh-CN"/>
            </w:rPr>
            <w:fldChar w:fldCharType="end"/>
          </w:r>
        </w:p>
        <w:p w14:paraId="2A65A523">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_Toc9919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3.14-功能用例十四：喇叭</w:t>
          </w:r>
          <w:r>
            <w:tab/>
          </w:r>
          <w:r>
            <w:fldChar w:fldCharType="begin"/>
          </w:r>
          <w:r>
            <w:instrText xml:space="preserve"> PAGEREF _Toc9919 \h </w:instrText>
          </w:r>
          <w:r>
            <w:fldChar w:fldCharType="separate"/>
          </w:r>
          <w:r>
            <w:t>34</w:t>
          </w:r>
          <w:r>
            <w:fldChar w:fldCharType="end"/>
          </w:r>
          <w:r>
            <w:rPr>
              <w:rFonts w:hint="eastAsia" w:ascii="华文楷体" w:hAnsi="华文楷体" w:eastAsia="华文楷体" w:cs="华文楷体"/>
              <w:bCs/>
              <w:lang w:val="en-US" w:eastAsia="zh-CN"/>
            </w:rPr>
            <w:fldChar w:fldCharType="end"/>
          </w:r>
        </w:p>
        <w:p w14:paraId="435442B7">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_Toc32291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3.14.1-功能描述</w:t>
          </w:r>
          <w:r>
            <w:tab/>
          </w:r>
          <w:r>
            <w:fldChar w:fldCharType="begin"/>
          </w:r>
          <w:r>
            <w:instrText xml:space="preserve"> PAGEREF _Toc32291 \h </w:instrText>
          </w:r>
          <w:r>
            <w:fldChar w:fldCharType="separate"/>
          </w:r>
          <w:r>
            <w:t>34</w:t>
          </w:r>
          <w:r>
            <w:fldChar w:fldCharType="end"/>
          </w:r>
          <w:r>
            <w:rPr>
              <w:rFonts w:hint="eastAsia" w:ascii="华文楷体" w:hAnsi="华文楷体" w:eastAsia="华文楷体" w:cs="华文楷体"/>
              <w:bCs/>
              <w:lang w:val="en-US" w:eastAsia="zh-CN"/>
            </w:rPr>
            <w:fldChar w:fldCharType="end"/>
          </w:r>
        </w:p>
        <w:p w14:paraId="140336F1">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_Toc1037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3.14.2-功能业务</w:t>
          </w:r>
          <w:r>
            <w:tab/>
          </w:r>
          <w:r>
            <w:fldChar w:fldCharType="begin"/>
          </w:r>
          <w:r>
            <w:instrText xml:space="preserve"> PAGEREF _Toc1037 \h </w:instrText>
          </w:r>
          <w:r>
            <w:fldChar w:fldCharType="separate"/>
          </w:r>
          <w:r>
            <w:t>34</w:t>
          </w:r>
          <w:r>
            <w:fldChar w:fldCharType="end"/>
          </w:r>
          <w:r>
            <w:rPr>
              <w:rFonts w:hint="eastAsia" w:ascii="华文楷体" w:hAnsi="华文楷体" w:eastAsia="华文楷体" w:cs="华文楷体"/>
              <w:bCs/>
              <w:lang w:val="en-US" w:eastAsia="zh-CN"/>
            </w:rPr>
            <w:fldChar w:fldCharType="end"/>
          </w:r>
        </w:p>
        <w:p w14:paraId="6EF80B77">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_Toc7685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3.15-功能用例十五：雨刮</w:t>
          </w:r>
          <w:r>
            <w:tab/>
          </w:r>
          <w:r>
            <w:fldChar w:fldCharType="begin"/>
          </w:r>
          <w:r>
            <w:instrText xml:space="preserve"> PAGEREF _Toc7685 \h </w:instrText>
          </w:r>
          <w:r>
            <w:fldChar w:fldCharType="separate"/>
          </w:r>
          <w:r>
            <w:t>36</w:t>
          </w:r>
          <w:r>
            <w:fldChar w:fldCharType="end"/>
          </w:r>
          <w:r>
            <w:rPr>
              <w:rFonts w:hint="eastAsia" w:ascii="华文楷体" w:hAnsi="华文楷体" w:eastAsia="华文楷体" w:cs="华文楷体"/>
              <w:bCs/>
              <w:lang w:val="en-US" w:eastAsia="zh-CN"/>
            </w:rPr>
            <w:fldChar w:fldCharType="end"/>
          </w:r>
        </w:p>
        <w:p w14:paraId="017F063C">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_Toc7465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3.15.1-功能描述</w:t>
          </w:r>
          <w:r>
            <w:tab/>
          </w:r>
          <w:r>
            <w:fldChar w:fldCharType="begin"/>
          </w:r>
          <w:r>
            <w:instrText xml:space="preserve"> PAGEREF _Toc7465 \h </w:instrText>
          </w:r>
          <w:r>
            <w:fldChar w:fldCharType="separate"/>
          </w:r>
          <w:r>
            <w:t>36</w:t>
          </w:r>
          <w:r>
            <w:fldChar w:fldCharType="end"/>
          </w:r>
          <w:r>
            <w:rPr>
              <w:rFonts w:hint="eastAsia" w:ascii="华文楷体" w:hAnsi="华文楷体" w:eastAsia="华文楷体" w:cs="华文楷体"/>
              <w:bCs/>
              <w:lang w:val="en-US" w:eastAsia="zh-CN"/>
            </w:rPr>
            <w:fldChar w:fldCharType="end"/>
          </w:r>
        </w:p>
        <w:p w14:paraId="3AB5FCF3">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_Toc2053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3.15.2-功能业务</w:t>
          </w:r>
          <w:r>
            <w:tab/>
          </w:r>
          <w:r>
            <w:fldChar w:fldCharType="begin"/>
          </w:r>
          <w:r>
            <w:instrText xml:space="preserve"> PAGEREF _Toc2053 \h </w:instrText>
          </w:r>
          <w:r>
            <w:fldChar w:fldCharType="separate"/>
          </w:r>
          <w:r>
            <w:t>36</w:t>
          </w:r>
          <w:r>
            <w:fldChar w:fldCharType="end"/>
          </w:r>
          <w:r>
            <w:rPr>
              <w:rFonts w:hint="eastAsia" w:ascii="华文楷体" w:hAnsi="华文楷体" w:eastAsia="华文楷体" w:cs="华文楷体"/>
              <w:bCs/>
              <w:lang w:val="en-US" w:eastAsia="zh-CN"/>
            </w:rPr>
            <w:fldChar w:fldCharType="end"/>
          </w:r>
        </w:p>
        <w:p w14:paraId="3489D02F">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_Toc24647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3.16-功能用例十六：位置灯、牌照灯</w:t>
          </w:r>
          <w:r>
            <w:tab/>
          </w:r>
          <w:r>
            <w:fldChar w:fldCharType="begin"/>
          </w:r>
          <w:r>
            <w:instrText xml:space="preserve"> PAGEREF _Toc24647 \h </w:instrText>
          </w:r>
          <w:r>
            <w:fldChar w:fldCharType="separate"/>
          </w:r>
          <w:r>
            <w:t>38</w:t>
          </w:r>
          <w:r>
            <w:fldChar w:fldCharType="end"/>
          </w:r>
          <w:r>
            <w:rPr>
              <w:rFonts w:hint="eastAsia" w:ascii="华文楷体" w:hAnsi="华文楷体" w:eastAsia="华文楷体" w:cs="华文楷体"/>
              <w:bCs/>
              <w:lang w:val="en-US" w:eastAsia="zh-CN"/>
            </w:rPr>
            <w:fldChar w:fldCharType="end"/>
          </w:r>
        </w:p>
        <w:p w14:paraId="2B836F0B">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_Toc22510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3.16.1-功能描述</w:t>
          </w:r>
          <w:r>
            <w:tab/>
          </w:r>
          <w:r>
            <w:fldChar w:fldCharType="begin"/>
          </w:r>
          <w:r>
            <w:instrText xml:space="preserve"> PAGEREF _Toc22510 \h </w:instrText>
          </w:r>
          <w:r>
            <w:fldChar w:fldCharType="separate"/>
          </w:r>
          <w:r>
            <w:t>38</w:t>
          </w:r>
          <w:r>
            <w:fldChar w:fldCharType="end"/>
          </w:r>
          <w:r>
            <w:rPr>
              <w:rFonts w:hint="eastAsia" w:ascii="华文楷体" w:hAnsi="华文楷体" w:eastAsia="华文楷体" w:cs="华文楷体"/>
              <w:bCs/>
              <w:lang w:val="en-US" w:eastAsia="zh-CN"/>
            </w:rPr>
            <w:fldChar w:fldCharType="end"/>
          </w:r>
        </w:p>
        <w:p w14:paraId="165DB2E3">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_Toc20191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3.16.2-功能业务</w:t>
          </w:r>
          <w:r>
            <w:tab/>
          </w:r>
          <w:r>
            <w:fldChar w:fldCharType="begin"/>
          </w:r>
          <w:r>
            <w:instrText xml:space="preserve"> PAGEREF _Toc20191 \h </w:instrText>
          </w:r>
          <w:r>
            <w:fldChar w:fldCharType="separate"/>
          </w:r>
          <w:r>
            <w:t>38</w:t>
          </w:r>
          <w:r>
            <w:fldChar w:fldCharType="end"/>
          </w:r>
          <w:r>
            <w:rPr>
              <w:rFonts w:hint="eastAsia" w:ascii="华文楷体" w:hAnsi="华文楷体" w:eastAsia="华文楷体" w:cs="华文楷体"/>
              <w:bCs/>
              <w:lang w:val="en-US" w:eastAsia="zh-CN"/>
            </w:rPr>
            <w:fldChar w:fldCharType="end"/>
          </w:r>
        </w:p>
        <w:p w14:paraId="1BDFB34D">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_Toc29388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3.17-功能用例十七：诊断</w:t>
          </w:r>
          <w:r>
            <w:tab/>
          </w:r>
          <w:r>
            <w:fldChar w:fldCharType="begin"/>
          </w:r>
          <w:r>
            <w:instrText xml:space="preserve"> PAGEREF _Toc29388 \h </w:instrText>
          </w:r>
          <w:r>
            <w:fldChar w:fldCharType="separate"/>
          </w:r>
          <w:r>
            <w:t>39</w:t>
          </w:r>
          <w:r>
            <w:fldChar w:fldCharType="end"/>
          </w:r>
          <w:r>
            <w:rPr>
              <w:rFonts w:hint="eastAsia" w:ascii="华文楷体" w:hAnsi="华文楷体" w:eastAsia="华文楷体" w:cs="华文楷体"/>
              <w:bCs/>
              <w:lang w:val="en-US" w:eastAsia="zh-CN"/>
            </w:rPr>
            <w:fldChar w:fldCharType="end"/>
          </w:r>
        </w:p>
        <w:p w14:paraId="3E4FDD78">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_Toc17785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3.17.1-功能描述</w:t>
          </w:r>
          <w:r>
            <w:tab/>
          </w:r>
          <w:r>
            <w:fldChar w:fldCharType="begin"/>
          </w:r>
          <w:r>
            <w:instrText xml:space="preserve"> PAGEREF _Toc17785 \h </w:instrText>
          </w:r>
          <w:r>
            <w:fldChar w:fldCharType="separate"/>
          </w:r>
          <w:r>
            <w:t>39</w:t>
          </w:r>
          <w:r>
            <w:fldChar w:fldCharType="end"/>
          </w:r>
          <w:r>
            <w:rPr>
              <w:rFonts w:hint="eastAsia" w:ascii="华文楷体" w:hAnsi="华文楷体" w:eastAsia="华文楷体" w:cs="华文楷体"/>
              <w:bCs/>
              <w:lang w:val="en-US" w:eastAsia="zh-CN"/>
            </w:rPr>
            <w:fldChar w:fldCharType="end"/>
          </w:r>
        </w:p>
        <w:p w14:paraId="1680A6FD">
          <w:pPr>
            <w:pStyle w:val="6"/>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_Toc18436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3.17.2-功能业务</w:t>
          </w:r>
          <w:r>
            <w:tab/>
          </w:r>
          <w:r>
            <w:fldChar w:fldCharType="begin"/>
          </w:r>
          <w:r>
            <w:instrText xml:space="preserve"> PAGEREF _Toc18436 \h </w:instrText>
          </w:r>
          <w:r>
            <w:fldChar w:fldCharType="separate"/>
          </w:r>
          <w:r>
            <w:t>39</w:t>
          </w:r>
          <w:r>
            <w:fldChar w:fldCharType="end"/>
          </w:r>
          <w:r>
            <w:rPr>
              <w:rFonts w:hint="eastAsia" w:ascii="华文楷体" w:hAnsi="华文楷体" w:eastAsia="华文楷体" w:cs="华文楷体"/>
              <w:bCs/>
              <w:lang w:val="en-US" w:eastAsia="zh-CN"/>
            </w:rPr>
            <w:fldChar w:fldCharType="end"/>
          </w:r>
        </w:p>
        <w:p w14:paraId="440A5BD2">
          <w:pPr>
            <w:pStyle w:val="9"/>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_Toc28382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四、 对其他功能的影响</w:t>
          </w:r>
          <w:r>
            <w:tab/>
          </w:r>
          <w:r>
            <w:fldChar w:fldCharType="begin"/>
          </w:r>
          <w:r>
            <w:instrText xml:space="preserve"> PAGEREF _Toc28382 \h </w:instrText>
          </w:r>
          <w:r>
            <w:fldChar w:fldCharType="separate"/>
          </w:r>
          <w:r>
            <w:t>40</w:t>
          </w:r>
          <w:r>
            <w:fldChar w:fldCharType="end"/>
          </w:r>
          <w:r>
            <w:rPr>
              <w:rFonts w:hint="eastAsia" w:ascii="华文楷体" w:hAnsi="华文楷体" w:eastAsia="华文楷体" w:cs="华文楷体"/>
              <w:bCs/>
              <w:lang w:val="en-US" w:eastAsia="zh-CN"/>
            </w:rPr>
            <w:fldChar w:fldCharType="end"/>
          </w:r>
        </w:p>
        <w:p w14:paraId="44A614C6">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_Toc21583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4.1-用户行为数据分析</w:t>
          </w:r>
          <w:r>
            <w:tab/>
          </w:r>
          <w:r>
            <w:fldChar w:fldCharType="begin"/>
          </w:r>
          <w:r>
            <w:instrText xml:space="preserve"> PAGEREF _Toc21583 \h </w:instrText>
          </w:r>
          <w:r>
            <w:fldChar w:fldCharType="separate"/>
          </w:r>
          <w:r>
            <w:t>40</w:t>
          </w:r>
          <w:r>
            <w:fldChar w:fldCharType="end"/>
          </w:r>
          <w:r>
            <w:rPr>
              <w:rFonts w:hint="eastAsia" w:ascii="华文楷体" w:hAnsi="华文楷体" w:eastAsia="华文楷体" w:cs="华文楷体"/>
              <w:bCs/>
              <w:lang w:val="en-US" w:eastAsia="zh-CN"/>
            </w:rPr>
            <w:fldChar w:fldCharType="end"/>
          </w:r>
        </w:p>
        <w:p w14:paraId="53FC7AF8">
          <w:pPr>
            <w:pStyle w:val="9"/>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_Toc9643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五、 非功能需求</w:t>
          </w:r>
          <w:r>
            <w:tab/>
          </w:r>
          <w:r>
            <w:fldChar w:fldCharType="begin"/>
          </w:r>
          <w:r>
            <w:instrText xml:space="preserve"> PAGEREF _Toc9643 \h </w:instrText>
          </w:r>
          <w:r>
            <w:fldChar w:fldCharType="separate"/>
          </w:r>
          <w:r>
            <w:t>41</w:t>
          </w:r>
          <w:r>
            <w:fldChar w:fldCharType="end"/>
          </w:r>
          <w:r>
            <w:rPr>
              <w:rFonts w:hint="eastAsia" w:ascii="华文楷体" w:hAnsi="华文楷体" w:eastAsia="华文楷体" w:cs="华文楷体"/>
              <w:bCs/>
              <w:lang w:val="en-US" w:eastAsia="zh-CN"/>
            </w:rPr>
            <w:fldChar w:fldCharType="end"/>
          </w:r>
        </w:p>
        <w:p w14:paraId="686F902B">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_Toc15738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5.1-系统性能功能需求</w:t>
          </w:r>
          <w:r>
            <w:tab/>
          </w:r>
          <w:r>
            <w:fldChar w:fldCharType="begin"/>
          </w:r>
          <w:r>
            <w:instrText xml:space="preserve"> PAGEREF _Toc15738 \h </w:instrText>
          </w:r>
          <w:r>
            <w:fldChar w:fldCharType="separate"/>
          </w:r>
          <w:r>
            <w:t>41</w:t>
          </w:r>
          <w:r>
            <w:fldChar w:fldCharType="end"/>
          </w:r>
          <w:r>
            <w:rPr>
              <w:rFonts w:hint="eastAsia" w:ascii="华文楷体" w:hAnsi="华文楷体" w:eastAsia="华文楷体" w:cs="华文楷体"/>
              <w:bCs/>
              <w:lang w:val="en-US" w:eastAsia="zh-CN"/>
            </w:rPr>
            <w:fldChar w:fldCharType="end"/>
          </w:r>
        </w:p>
        <w:p w14:paraId="53E21AF7">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_Toc24473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5.2-系统安全及保密需求</w:t>
          </w:r>
          <w:r>
            <w:tab/>
          </w:r>
          <w:r>
            <w:fldChar w:fldCharType="begin"/>
          </w:r>
          <w:r>
            <w:instrText xml:space="preserve"> PAGEREF _Toc24473 \h </w:instrText>
          </w:r>
          <w:r>
            <w:fldChar w:fldCharType="separate"/>
          </w:r>
          <w:r>
            <w:t>41</w:t>
          </w:r>
          <w:r>
            <w:fldChar w:fldCharType="end"/>
          </w:r>
          <w:r>
            <w:rPr>
              <w:rFonts w:hint="eastAsia" w:ascii="华文楷体" w:hAnsi="华文楷体" w:eastAsia="华文楷体" w:cs="华文楷体"/>
              <w:bCs/>
              <w:lang w:val="en-US" w:eastAsia="zh-CN"/>
            </w:rPr>
            <w:fldChar w:fldCharType="end"/>
          </w:r>
        </w:p>
        <w:p w14:paraId="2E89B6CF">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_Toc21770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5.3-系统备份与恢复需求</w:t>
          </w:r>
          <w:r>
            <w:tab/>
          </w:r>
          <w:r>
            <w:fldChar w:fldCharType="begin"/>
          </w:r>
          <w:r>
            <w:instrText xml:space="preserve"> PAGEREF _Toc21770 \h </w:instrText>
          </w:r>
          <w:r>
            <w:fldChar w:fldCharType="separate"/>
          </w:r>
          <w:r>
            <w:t>41</w:t>
          </w:r>
          <w:r>
            <w:fldChar w:fldCharType="end"/>
          </w:r>
          <w:r>
            <w:rPr>
              <w:rFonts w:hint="eastAsia" w:ascii="华文楷体" w:hAnsi="华文楷体" w:eastAsia="华文楷体" w:cs="华文楷体"/>
              <w:bCs/>
              <w:lang w:val="en-US" w:eastAsia="zh-CN"/>
            </w:rPr>
            <w:fldChar w:fldCharType="end"/>
          </w:r>
        </w:p>
        <w:p w14:paraId="4B53D775">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_Toc22524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5.4-系统日志</w:t>
          </w:r>
          <w:r>
            <w:tab/>
          </w:r>
          <w:r>
            <w:fldChar w:fldCharType="begin"/>
          </w:r>
          <w:r>
            <w:instrText xml:space="preserve"> PAGEREF _Toc22524 \h </w:instrText>
          </w:r>
          <w:r>
            <w:fldChar w:fldCharType="separate"/>
          </w:r>
          <w:r>
            <w:t>41</w:t>
          </w:r>
          <w:r>
            <w:fldChar w:fldCharType="end"/>
          </w:r>
          <w:r>
            <w:rPr>
              <w:rFonts w:hint="eastAsia" w:ascii="华文楷体" w:hAnsi="华文楷体" w:eastAsia="华文楷体" w:cs="华文楷体"/>
              <w:bCs/>
              <w:lang w:val="en-US" w:eastAsia="zh-CN"/>
            </w:rPr>
            <w:fldChar w:fldCharType="end"/>
          </w:r>
        </w:p>
        <w:p w14:paraId="6FB56FB4">
          <w:pPr>
            <w:pStyle w:val="10"/>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_Toc322 </w:instrText>
          </w:r>
          <w:r>
            <w:rPr>
              <w:rFonts w:hint="eastAsia" w:ascii="华文楷体" w:hAnsi="华文楷体" w:eastAsia="华文楷体" w:cs="华文楷体"/>
              <w:bCs/>
              <w:lang w:val="en-US" w:eastAsia="zh-CN"/>
            </w:rPr>
            <w:fldChar w:fldCharType="separate"/>
          </w:r>
          <w:r>
            <w:rPr>
              <w:rFonts w:hint="default" w:ascii="Wingdings" w:hAnsi="Wingdings" w:eastAsia="华文楷体" w:cs="华文楷体"/>
              <w:bCs/>
              <w:lang w:val="en-US" w:eastAsia="zh-CN"/>
            </w:rPr>
            <w:t xml:space="preserve"> </w:t>
          </w:r>
          <w:r>
            <w:rPr>
              <w:rFonts w:hint="eastAsia" w:ascii="华文楷体" w:hAnsi="华文楷体" w:eastAsia="华文楷体" w:cs="华文楷体"/>
              <w:bCs/>
              <w:lang w:val="en-US" w:eastAsia="zh-CN"/>
            </w:rPr>
            <w:t>5.5-系统运行环境需求</w:t>
          </w:r>
          <w:r>
            <w:tab/>
          </w:r>
          <w:r>
            <w:fldChar w:fldCharType="begin"/>
          </w:r>
          <w:r>
            <w:instrText xml:space="preserve"> PAGEREF _Toc322 \h </w:instrText>
          </w:r>
          <w:r>
            <w:fldChar w:fldCharType="separate"/>
          </w:r>
          <w:r>
            <w:t>41</w:t>
          </w:r>
          <w:r>
            <w:fldChar w:fldCharType="end"/>
          </w:r>
          <w:r>
            <w:rPr>
              <w:rFonts w:hint="eastAsia" w:ascii="华文楷体" w:hAnsi="华文楷体" w:eastAsia="华文楷体" w:cs="华文楷体"/>
              <w:bCs/>
              <w:lang w:val="en-US" w:eastAsia="zh-CN"/>
            </w:rPr>
            <w:fldChar w:fldCharType="end"/>
          </w:r>
        </w:p>
        <w:p w14:paraId="5AB5FC0B">
          <w:pPr>
            <w:pStyle w:val="9"/>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_Toc6985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六、 外部接口说明</w:t>
          </w:r>
          <w:r>
            <w:tab/>
          </w:r>
          <w:r>
            <w:fldChar w:fldCharType="begin"/>
          </w:r>
          <w:r>
            <w:instrText xml:space="preserve"> PAGEREF _Toc6985 \h </w:instrText>
          </w:r>
          <w:r>
            <w:fldChar w:fldCharType="separate"/>
          </w:r>
          <w:r>
            <w:t>42</w:t>
          </w:r>
          <w:r>
            <w:fldChar w:fldCharType="end"/>
          </w:r>
          <w:r>
            <w:rPr>
              <w:rFonts w:hint="eastAsia" w:ascii="华文楷体" w:hAnsi="华文楷体" w:eastAsia="华文楷体" w:cs="华文楷体"/>
              <w:bCs/>
              <w:lang w:val="en-US" w:eastAsia="zh-CN"/>
            </w:rPr>
            <w:fldChar w:fldCharType="end"/>
          </w:r>
        </w:p>
        <w:p w14:paraId="5ECC5F59">
          <w:pPr>
            <w:pStyle w:val="9"/>
            <w:tabs>
              <w:tab w:val="right" w:leader="dot" w:pos="8306"/>
            </w:tabs>
          </w:pPr>
          <w:r>
            <w:rPr>
              <w:rFonts w:hint="eastAsia" w:ascii="华文楷体" w:hAnsi="华文楷体" w:eastAsia="华文楷体" w:cs="华文楷体"/>
              <w:bCs/>
              <w:lang w:val="en-US" w:eastAsia="zh-CN"/>
            </w:rPr>
            <w:fldChar w:fldCharType="begin"/>
          </w:r>
          <w:r>
            <w:rPr>
              <w:rFonts w:hint="eastAsia" w:ascii="华文楷体" w:hAnsi="华文楷体" w:eastAsia="华文楷体" w:cs="华文楷体"/>
              <w:bCs/>
              <w:lang w:val="en-US" w:eastAsia="zh-CN"/>
            </w:rPr>
            <w:instrText xml:space="preserve"> HYPERLINK \l _Toc18206 </w:instrText>
          </w:r>
          <w:r>
            <w:rPr>
              <w:rFonts w:hint="eastAsia" w:ascii="华文楷体" w:hAnsi="华文楷体" w:eastAsia="华文楷体" w:cs="华文楷体"/>
              <w:bCs/>
              <w:lang w:val="en-US" w:eastAsia="zh-CN"/>
            </w:rPr>
            <w:fldChar w:fldCharType="separate"/>
          </w:r>
          <w:r>
            <w:rPr>
              <w:rFonts w:hint="eastAsia" w:ascii="华文楷体" w:hAnsi="华文楷体" w:eastAsia="华文楷体" w:cs="华文楷体"/>
              <w:bCs/>
              <w:lang w:val="en-US" w:eastAsia="zh-CN"/>
            </w:rPr>
            <w:t>七、 附件</w:t>
          </w:r>
          <w:r>
            <w:tab/>
          </w:r>
          <w:r>
            <w:fldChar w:fldCharType="begin"/>
          </w:r>
          <w:r>
            <w:instrText xml:space="preserve"> PAGEREF _Toc18206 \h </w:instrText>
          </w:r>
          <w:r>
            <w:fldChar w:fldCharType="separate"/>
          </w:r>
          <w:r>
            <w:t>43</w:t>
          </w:r>
          <w:r>
            <w:fldChar w:fldCharType="end"/>
          </w:r>
          <w:r>
            <w:rPr>
              <w:rFonts w:hint="eastAsia" w:ascii="华文楷体" w:hAnsi="华文楷体" w:eastAsia="华文楷体" w:cs="华文楷体"/>
              <w:bCs/>
              <w:lang w:val="en-US" w:eastAsia="zh-CN"/>
            </w:rPr>
            <w:fldChar w:fldCharType="end"/>
          </w:r>
        </w:p>
        <w:p w14:paraId="6AC5FBA5">
          <w:pPr>
            <w:pStyle w:val="2"/>
            <w:numPr>
              <w:ilvl w:val="0"/>
              <w:numId w:val="0"/>
            </w:numPr>
            <w:bidi w:val="0"/>
            <w:outlineLvl w:val="9"/>
            <w:rPr>
              <w:rFonts w:hint="eastAsia" w:ascii="华文楷体" w:hAnsi="华文楷体" w:eastAsia="华文楷体" w:cs="华文楷体"/>
              <w:b/>
              <w:bCs/>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ascii="华文楷体" w:hAnsi="华文楷体" w:eastAsia="华文楷体" w:cs="华文楷体"/>
              <w:bCs/>
              <w:lang w:val="en-US" w:eastAsia="zh-CN"/>
            </w:rPr>
            <w:fldChar w:fldCharType="end"/>
          </w:r>
        </w:p>
      </w:sdtContent>
    </w:sdt>
    <w:p w14:paraId="11719C36">
      <w:pPr>
        <w:pStyle w:val="2"/>
        <w:numPr>
          <w:ilvl w:val="0"/>
          <w:numId w:val="1"/>
        </w:numPr>
        <w:bidi w:val="0"/>
        <w:rPr>
          <w:rFonts w:hint="eastAsia" w:ascii="华文楷体" w:hAnsi="华文楷体" w:eastAsia="华文楷体" w:cs="华文楷体"/>
          <w:b/>
          <w:bCs/>
          <w:lang w:val="en-US" w:eastAsia="zh-CN"/>
        </w:rPr>
      </w:pPr>
      <w:bookmarkStart w:id="0" w:name="_Toc24118"/>
      <w:r>
        <w:rPr>
          <w:rFonts w:hint="eastAsia" w:ascii="华文楷体" w:hAnsi="华文楷体" w:eastAsia="华文楷体" w:cs="华文楷体"/>
          <w:b/>
          <w:bCs/>
          <w:lang w:val="en-US" w:eastAsia="zh-CN"/>
        </w:rPr>
        <w:t>摘要</w:t>
      </w:r>
      <w:bookmarkEnd w:id="0"/>
    </w:p>
    <w:p w14:paraId="7E92E92E">
      <w:pPr>
        <w:jc w:val="center"/>
        <w:rPr>
          <w:rFonts w:hint="eastAsia"/>
          <w:b/>
          <w:bCs/>
          <w:lang w:val="en-US" w:eastAsia="zh-CN"/>
        </w:rPr>
      </w:pPr>
      <w:r>
        <w:rPr>
          <w:rFonts w:hint="eastAsia"/>
          <w:b/>
          <w:bCs/>
          <w:lang w:val="en-US" w:eastAsia="zh-CN"/>
        </w:rPr>
        <w:drawing>
          <wp:inline distT="0" distB="0" distL="114300" distR="114300">
            <wp:extent cx="5269865" cy="3952240"/>
            <wp:effectExtent l="0" t="0" r="635" b="10160"/>
            <wp:docPr id="2" name="图片 2" descr="leapmotor-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apmotor-T03"/>
                    <pic:cNvPicPr>
                      <a:picLocks noChangeAspect="1"/>
                    </pic:cNvPicPr>
                  </pic:nvPicPr>
                  <pic:blipFill>
                    <a:blip r:embed="rId5"/>
                    <a:stretch>
                      <a:fillRect/>
                    </a:stretch>
                  </pic:blipFill>
                  <pic:spPr>
                    <a:xfrm>
                      <a:off x="0" y="0"/>
                      <a:ext cx="5269865" cy="3952240"/>
                    </a:xfrm>
                    <a:prstGeom prst="rect">
                      <a:avLst/>
                    </a:prstGeom>
                  </pic:spPr>
                </pic:pic>
              </a:graphicData>
            </a:graphic>
          </wp:inline>
        </w:drawing>
      </w:r>
    </w:p>
    <w:p w14:paraId="79072C78">
      <w:pPr>
        <w:jc w:val="both"/>
        <w:rPr>
          <w:rFonts w:hint="eastAsia"/>
          <w:b/>
          <w:bCs/>
          <w:lang w:val="en-US" w:eastAsia="zh-CN"/>
        </w:rPr>
      </w:pPr>
    </w:p>
    <w:p w14:paraId="144C2AE3">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T03是一款安全的五门纯电动汽车,高强度钢制防滚架体(68%),WLTP范围(280km),L2智能驾驶辅助系统</w:t>
      </w:r>
    </w:p>
    <w:p w14:paraId="7476D732">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bCs/>
          <w:lang w:val="en-US" w:eastAsia="zh-CN"/>
        </w:rPr>
      </w:pPr>
    </w:p>
    <w:p w14:paraId="1F04AAB2">
      <w:pPr>
        <w:keepNext w:val="0"/>
        <w:keepLines w:val="0"/>
        <w:pageBreakBefore w:val="0"/>
        <w:widowControl w:val="0"/>
        <w:kinsoku/>
        <w:wordWrap/>
        <w:overflowPunct/>
        <w:topLinePunct w:val="0"/>
        <w:autoSpaceDE/>
        <w:autoSpaceDN/>
        <w:bidi w:val="0"/>
        <w:adjustRightInd/>
        <w:snapToGrid/>
        <w:jc w:val="both"/>
        <w:textAlignment w:val="auto"/>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drawing>
          <wp:inline distT="0" distB="0" distL="114300" distR="114300">
            <wp:extent cx="5260975" cy="2490470"/>
            <wp:effectExtent l="0" t="0" r="9525" b="11430"/>
            <wp:docPr id="4" name="图片 4" descr="t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rim"/>
                    <pic:cNvPicPr>
                      <a:picLocks noChangeAspect="1"/>
                    </pic:cNvPicPr>
                  </pic:nvPicPr>
                  <pic:blipFill>
                    <a:blip r:embed="rId6"/>
                    <a:stretch>
                      <a:fillRect/>
                    </a:stretch>
                  </pic:blipFill>
                  <pic:spPr>
                    <a:xfrm>
                      <a:off x="0" y="0"/>
                      <a:ext cx="5260975" cy="2490470"/>
                    </a:xfrm>
                    <a:prstGeom prst="rect">
                      <a:avLst/>
                    </a:prstGeom>
                  </pic:spPr>
                </pic:pic>
              </a:graphicData>
            </a:graphic>
          </wp:inline>
        </w:drawing>
      </w:r>
    </w:p>
    <w:p w14:paraId="774C0A99">
      <w:pPr>
        <w:keepNext w:val="0"/>
        <w:keepLines w:val="0"/>
        <w:pageBreakBefore w:val="0"/>
        <w:widowControl w:val="0"/>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47E8DD04">
      <w:pPr>
        <w:keepNext w:val="0"/>
        <w:keepLines w:val="0"/>
        <w:pageBreakBefore w:val="0"/>
        <w:widowControl w:val="0"/>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4D9F87AF">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BCM系统组成：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1"/>
        <w:gridCol w:w="3594"/>
      </w:tblGrid>
      <w:tr w14:paraId="17C1E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75" w:type="dxa"/>
            <w:gridSpan w:val="2"/>
          </w:tcPr>
          <w:p w14:paraId="6CE34633">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bCs/>
                <w:sz w:val="21"/>
                <w:szCs w:val="21"/>
                <w:vertAlign w:val="baseline"/>
                <w:lang w:val="en-US" w:eastAsia="zh-CN"/>
              </w:rPr>
            </w:pPr>
            <w:r>
              <w:rPr>
                <w:rFonts w:hint="eastAsia" w:ascii="华文楷体" w:hAnsi="华文楷体" w:eastAsia="华文楷体" w:cs="华文楷体"/>
                <w:b/>
                <w:bCs/>
                <w:sz w:val="21"/>
                <w:szCs w:val="21"/>
                <w:vertAlign w:val="baseline"/>
                <w:lang w:val="en-US" w:eastAsia="zh-CN"/>
              </w:rPr>
              <w:t>端口</w:t>
            </w:r>
          </w:p>
        </w:tc>
      </w:tr>
      <w:tr w14:paraId="5E078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7E5FE546">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电源+、电源-</w:t>
            </w:r>
          </w:p>
        </w:tc>
        <w:tc>
          <w:tcPr>
            <w:tcW w:w="3594" w:type="dxa"/>
          </w:tcPr>
          <w:p w14:paraId="7201B092">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远光灯继电器</w:t>
            </w:r>
          </w:p>
        </w:tc>
      </w:tr>
      <w:tr w14:paraId="398CB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531DFBE8">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RFID天线信号</w:t>
            </w:r>
          </w:p>
        </w:tc>
        <w:tc>
          <w:tcPr>
            <w:tcW w:w="3594" w:type="dxa"/>
          </w:tcPr>
          <w:p w14:paraId="096B8CF8">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近光灯继电器</w:t>
            </w:r>
          </w:p>
        </w:tc>
      </w:tr>
      <w:tr w14:paraId="6F4A1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3C724C37">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点火开关</w:t>
            </w:r>
          </w:p>
        </w:tc>
        <w:tc>
          <w:tcPr>
            <w:tcW w:w="3594" w:type="dxa"/>
          </w:tcPr>
          <w:p w14:paraId="3370EA8A">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前雾灯继电器</w:t>
            </w:r>
          </w:p>
        </w:tc>
      </w:tr>
      <w:tr w14:paraId="7C285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71B17A33">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车门开关</w:t>
            </w:r>
          </w:p>
        </w:tc>
        <w:tc>
          <w:tcPr>
            <w:tcW w:w="3594" w:type="dxa"/>
          </w:tcPr>
          <w:p w14:paraId="54016ABF">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后雾灯及仪表指示灯</w:t>
            </w:r>
          </w:p>
        </w:tc>
      </w:tr>
      <w:tr w14:paraId="14D76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2E2FCFF3">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中控门锁开关</w:t>
            </w:r>
          </w:p>
        </w:tc>
        <w:tc>
          <w:tcPr>
            <w:tcW w:w="3594" w:type="dxa"/>
          </w:tcPr>
          <w:p w14:paraId="17EF42F1">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左右位置灯</w:t>
            </w:r>
          </w:p>
        </w:tc>
      </w:tr>
      <w:tr w14:paraId="5FF28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5ADC60B1">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中控按键开关</w:t>
            </w:r>
          </w:p>
        </w:tc>
        <w:tc>
          <w:tcPr>
            <w:tcW w:w="3594" w:type="dxa"/>
          </w:tcPr>
          <w:p w14:paraId="7853E667">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牌照灯及仪表指示灯</w:t>
            </w:r>
          </w:p>
        </w:tc>
      </w:tr>
      <w:tr w14:paraId="442E3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0226EC82">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仪表车速信号</w:t>
            </w:r>
          </w:p>
        </w:tc>
        <w:tc>
          <w:tcPr>
            <w:tcW w:w="3594" w:type="dxa"/>
          </w:tcPr>
          <w:p w14:paraId="5A92C548">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背景灯</w:t>
            </w:r>
          </w:p>
        </w:tc>
      </w:tr>
      <w:tr w14:paraId="14841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02CB265F">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安全气囊碰撞解锁信号</w:t>
            </w:r>
          </w:p>
        </w:tc>
        <w:tc>
          <w:tcPr>
            <w:tcW w:w="3594" w:type="dxa"/>
          </w:tcPr>
          <w:p w14:paraId="2F6E72FE">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制动灯</w:t>
            </w:r>
          </w:p>
        </w:tc>
      </w:tr>
      <w:tr w14:paraId="1E23F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1B71F39F">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组合灯开关</w:t>
            </w:r>
          </w:p>
        </w:tc>
        <w:tc>
          <w:tcPr>
            <w:tcW w:w="3594" w:type="dxa"/>
          </w:tcPr>
          <w:p w14:paraId="6B2E3716">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转向灯及仪表指示灯</w:t>
            </w:r>
          </w:p>
        </w:tc>
      </w:tr>
      <w:tr w14:paraId="23724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7E11E354">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前雾灯开关</w:t>
            </w:r>
          </w:p>
        </w:tc>
        <w:tc>
          <w:tcPr>
            <w:tcW w:w="3594" w:type="dxa"/>
          </w:tcPr>
          <w:p w14:paraId="139A20AC">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仪表警告指示灯</w:t>
            </w:r>
          </w:p>
        </w:tc>
      </w:tr>
      <w:tr w14:paraId="75C3C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4E008ED6">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后雾灯开关</w:t>
            </w:r>
          </w:p>
        </w:tc>
        <w:tc>
          <w:tcPr>
            <w:tcW w:w="3594" w:type="dxa"/>
          </w:tcPr>
          <w:p w14:paraId="45C4D17A">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内灯</w:t>
            </w:r>
          </w:p>
        </w:tc>
      </w:tr>
      <w:tr w14:paraId="253ED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209FA8C9">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雨刮组合开关</w:t>
            </w:r>
          </w:p>
        </w:tc>
        <w:tc>
          <w:tcPr>
            <w:tcW w:w="3594" w:type="dxa"/>
          </w:tcPr>
          <w:p w14:paraId="0202D5EA">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2WD指示灯</w:t>
            </w:r>
          </w:p>
        </w:tc>
      </w:tr>
      <w:tr w14:paraId="3DAD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04F9B900">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警告灯开关</w:t>
            </w:r>
          </w:p>
        </w:tc>
        <w:tc>
          <w:tcPr>
            <w:tcW w:w="3594" w:type="dxa"/>
          </w:tcPr>
          <w:p w14:paraId="203A1847">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节电继电器</w:t>
            </w:r>
          </w:p>
        </w:tc>
      </w:tr>
      <w:tr w14:paraId="15C2C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185FD37A">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制动灯开关</w:t>
            </w:r>
          </w:p>
        </w:tc>
        <w:tc>
          <w:tcPr>
            <w:tcW w:w="3594" w:type="dxa"/>
          </w:tcPr>
          <w:p w14:paraId="68CE25EA">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后除霜继电器</w:t>
            </w:r>
          </w:p>
        </w:tc>
      </w:tr>
      <w:tr w14:paraId="719B1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55A3B1BF">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背景灯调节开关</w:t>
            </w:r>
          </w:p>
        </w:tc>
        <w:tc>
          <w:tcPr>
            <w:tcW w:w="3594" w:type="dxa"/>
          </w:tcPr>
          <w:p w14:paraId="67F7B3AD">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前雨刮继电器</w:t>
            </w:r>
          </w:p>
        </w:tc>
      </w:tr>
      <w:tr w14:paraId="6FAE2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30C48664">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电动窗防夹模块</w:t>
            </w:r>
          </w:p>
        </w:tc>
        <w:tc>
          <w:tcPr>
            <w:tcW w:w="3594" w:type="dxa"/>
          </w:tcPr>
          <w:p w14:paraId="032BF377">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中控锁马达继电器</w:t>
            </w:r>
          </w:p>
        </w:tc>
      </w:tr>
      <w:tr w14:paraId="5ABE9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7EF59C74">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后除霜开关</w:t>
            </w:r>
          </w:p>
        </w:tc>
        <w:tc>
          <w:tcPr>
            <w:tcW w:w="3594" w:type="dxa"/>
          </w:tcPr>
          <w:p w14:paraId="217DCB68">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后背门马达继电器</w:t>
            </w:r>
          </w:p>
        </w:tc>
      </w:tr>
      <w:tr w14:paraId="16ED8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64F77812">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四驱控制信号</w:t>
            </w:r>
          </w:p>
        </w:tc>
        <w:tc>
          <w:tcPr>
            <w:tcW w:w="3594" w:type="dxa"/>
          </w:tcPr>
          <w:p w14:paraId="631CCC90">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喇叭继电器</w:t>
            </w:r>
          </w:p>
        </w:tc>
      </w:tr>
      <w:tr w14:paraId="677AA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81" w:type="dxa"/>
          </w:tcPr>
          <w:p w14:paraId="1E7A45E1">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阳光传感器信号</w:t>
            </w:r>
          </w:p>
        </w:tc>
        <w:tc>
          <w:tcPr>
            <w:tcW w:w="3594" w:type="dxa"/>
          </w:tcPr>
          <w:p w14:paraId="120BEAEC">
            <w:pPr>
              <w:keepNext w:val="0"/>
              <w:keepLines w:val="0"/>
              <w:pageBreakBefore w:val="0"/>
              <w:widowControl w:val="0"/>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Can</w:t>
            </w:r>
          </w:p>
        </w:tc>
      </w:tr>
    </w:tbl>
    <w:p w14:paraId="340912BE">
      <w:pPr>
        <w:keepNext w:val="0"/>
        <w:keepLines w:val="0"/>
        <w:pageBreakBefore w:val="0"/>
        <w:widowControl w:val="0"/>
        <w:kinsoku/>
        <w:wordWrap/>
        <w:overflowPunct/>
        <w:topLinePunct w:val="0"/>
        <w:autoSpaceDE/>
        <w:autoSpaceDN/>
        <w:bidi w:val="0"/>
        <w:adjustRightInd/>
        <w:snapToGrid/>
        <w:jc w:val="both"/>
        <w:textAlignment w:val="auto"/>
        <w:rPr>
          <w:rFonts w:hint="default" w:ascii="华文楷体" w:hAnsi="华文楷体" w:eastAsia="华文楷体" w:cs="华文楷体"/>
          <w:b/>
          <w:bCs/>
          <w:sz w:val="24"/>
          <w:szCs w:val="24"/>
          <w:lang w:val="en-US" w:eastAsia="zh-CN"/>
        </w:rPr>
      </w:pPr>
    </w:p>
    <w:p w14:paraId="4706EA50">
      <w:pPr>
        <w:keepNext w:val="0"/>
        <w:keepLines w:val="0"/>
        <w:pageBreakBefore w:val="0"/>
        <w:widowControl w:val="0"/>
        <w:numPr>
          <w:ilvl w:val="0"/>
          <w:numId w:val="2"/>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Body Control Module是车身控制模块,其可以实现控制汽车车身的ECU比如整车灯具、雨刮、洗涤、门锁、电动窗、天窗、电动后视镜、遥控等单元功能,系统还具有电源管理功能PDU,高低电压保护DTC,延时断电,系统休眠等功能</w:t>
      </w:r>
    </w:p>
    <w:p w14:paraId="1B12CFF5">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p>
    <w:p w14:paraId="5572BA2B">
      <w:pPr>
        <w:keepNext w:val="0"/>
        <w:keepLines w:val="0"/>
        <w:pageBreakBefore w:val="0"/>
        <w:widowControl w:val="0"/>
        <w:numPr>
          <w:ilvl w:val="0"/>
          <w:numId w:val="2"/>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BCM用于增强汽车的安全、舒适和方便性,它是一种可以把汽车外部控制设备、车内其他电子控制单元、交通管理服务系统,BCM 使用各种协议(CAN/LIN /FlexRay等)与车辆中的其他 ECU 通信</w:t>
      </w:r>
    </w:p>
    <w:p w14:paraId="46CABFCB">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p>
    <w:p w14:paraId="2E447464">
      <w:pPr>
        <w:keepNext w:val="0"/>
        <w:keepLines w:val="0"/>
        <w:pageBreakBefore w:val="0"/>
        <w:widowControl w:val="0"/>
        <w:numPr>
          <w:ilvl w:val="0"/>
          <w:numId w:val="2"/>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目前主要有两种类型的BCM架构：</w:t>
      </w:r>
      <w:r>
        <w:rPr>
          <w:rFonts w:hint="eastAsia" w:ascii="华文楷体" w:hAnsi="华文楷体" w:eastAsia="华文楷体" w:cs="华文楷体"/>
          <w:b w:val="0"/>
          <w:bCs w:val="0"/>
          <w:sz w:val="21"/>
          <w:szCs w:val="21"/>
          <w:lang w:val="en-US" w:eastAsia="zh-CN"/>
        </w:rPr>
        <w:t>集中式BCM和分布式BCM</w:t>
      </w:r>
    </w:p>
    <w:p w14:paraId="3F75173D">
      <w:pPr>
        <w:keepNext w:val="0"/>
        <w:keepLines w:val="0"/>
        <w:pageBreakBefore w:val="0"/>
        <w:widowControl w:val="0"/>
        <w:numPr>
          <w:ilvl w:val="0"/>
          <w:numId w:val="3"/>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分布式：</w:t>
      </w:r>
      <w:r>
        <w:rPr>
          <w:rFonts w:hint="default" w:ascii="华文楷体" w:hAnsi="华文楷体" w:eastAsia="华文楷体" w:cs="华文楷体"/>
          <w:b w:val="0"/>
          <w:bCs w:val="0"/>
          <w:sz w:val="21"/>
          <w:szCs w:val="21"/>
          <w:lang w:val="en-US" w:eastAsia="zh-CN"/>
        </w:rPr>
        <w:t>在车身系统多采用LIN Slave结构</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如照明系统、座椅系统和空调系统等</w:t>
      </w:r>
    </w:p>
    <w:p w14:paraId="5133F042">
      <w:pPr>
        <w:keepNext w:val="0"/>
        <w:keepLines w:val="0"/>
        <w:pageBreakBefore w:val="0"/>
        <w:widowControl w:val="0"/>
        <w:numPr>
          <w:ilvl w:val="0"/>
          <w:numId w:val="3"/>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集中式：</w:t>
      </w:r>
      <w:r>
        <w:rPr>
          <w:rFonts w:hint="default" w:ascii="华文楷体" w:hAnsi="华文楷体" w:eastAsia="华文楷体" w:cs="华文楷体"/>
          <w:b w:val="0"/>
          <w:bCs w:val="0"/>
          <w:sz w:val="21"/>
          <w:szCs w:val="21"/>
          <w:lang w:val="en-US" w:eastAsia="zh-CN"/>
        </w:rPr>
        <w:t>集中式BCM设计的特点是平台化和高集成度化平台化主要体现在通用器件的兼容性上</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是未来BCM发展一个明显的趋势</w:t>
      </w:r>
      <w:r>
        <w:rPr>
          <w:rFonts w:hint="eastAsia" w:ascii="华文楷体" w:hAnsi="华文楷体" w:eastAsia="华文楷体" w:cs="华文楷体"/>
          <w:b w:val="0"/>
          <w:bCs w:val="0"/>
          <w:sz w:val="21"/>
          <w:szCs w:val="21"/>
          <w:lang w:val="en-US" w:eastAsia="zh-CN"/>
        </w:rPr>
        <w:t>)</w:t>
      </w:r>
    </w:p>
    <w:p w14:paraId="43F99152">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default" w:ascii="华文楷体" w:hAnsi="华文楷体" w:eastAsia="华文楷体" w:cs="华文楷体"/>
          <w:b w:val="0"/>
          <w:bCs w:val="0"/>
          <w:sz w:val="21"/>
          <w:szCs w:val="21"/>
          <w:lang w:val="en-US" w:eastAsia="zh-CN"/>
        </w:rPr>
      </w:pPr>
    </w:p>
    <w:p w14:paraId="0F540FEB">
      <w:pPr>
        <w:keepNext w:val="0"/>
        <w:keepLines w:val="0"/>
        <w:pageBreakBefore w:val="0"/>
        <w:widowControl w:val="0"/>
        <w:numPr>
          <w:ilvl w:val="0"/>
          <w:numId w:val="2"/>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随着BCM的不断发展,未来趋势为新的技术将进一步集成到BCM中：</w:t>
      </w:r>
    </w:p>
    <w:p w14:paraId="0B7AA7F9">
      <w:pPr>
        <w:keepNext w:val="0"/>
        <w:keepLines w:val="0"/>
        <w:pageBreakBefore w:val="0"/>
        <w:widowControl w:val="0"/>
        <w:numPr>
          <w:ilvl w:val="0"/>
          <w:numId w:val="4"/>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将ADAS集成到BCM中,</w:t>
      </w:r>
      <w:r>
        <w:rPr>
          <w:rFonts w:hint="default" w:ascii="华文楷体" w:hAnsi="华文楷体" w:eastAsia="华文楷体" w:cs="华文楷体"/>
          <w:b w:val="0"/>
          <w:bCs w:val="0"/>
          <w:sz w:val="21"/>
          <w:szCs w:val="21"/>
          <w:lang w:val="en-US" w:eastAsia="zh-CN"/>
        </w:rPr>
        <w:t>可以实现更高水平</w:t>
      </w:r>
      <w:r>
        <w:rPr>
          <w:rFonts w:hint="eastAsia" w:ascii="华文楷体" w:hAnsi="华文楷体" w:eastAsia="华文楷体" w:cs="华文楷体"/>
          <w:b w:val="0"/>
          <w:bCs w:val="0"/>
          <w:sz w:val="21"/>
          <w:szCs w:val="21"/>
          <w:lang w:val="en-US" w:eastAsia="zh-CN"/>
        </w:rPr>
        <w:t>的</w:t>
      </w:r>
      <w:r>
        <w:rPr>
          <w:rFonts w:hint="default" w:ascii="华文楷体" w:hAnsi="华文楷体" w:eastAsia="华文楷体" w:cs="华文楷体"/>
          <w:b w:val="0"/>
          <w:bCs w:val="0"/>
          <w:sz w:val="21"/>
          <w:szCs w:val="21"/>
          <w:lang w:val="en-US" w:eastAsia="zh-CN"/>
        </w:rPr>
        <w:t>自动化和安全性</w:t>
      </w:r>
    </w:p>
    <w:p w14:paraId="17180279">
      <w:pPr>
        <w:keepNext w:val="0"/>
        <w:keepLines w:val="0"/>
        <w:pageBreakBefore w:val="0"/>
        <w:widowControl w:val="0"/>
        <w:numPr>
          <w:ilvl w:val="0"/>
          <w:numId w:val="4"/>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在BCM中集成网络连接功能,</w:t>
      </w:r>
      <w:r>
        <w:rPr>
          <w:rFonts w:hint="default" w:ascii="华文楷体" w:hAnsi="华文楷体" w:eastAsia="华文楷体" w:cs="华文楷体"/>
          <w:b w:val="0"/>
          <w:bCs w:val="0"/>
          <w:sz w:val="21"/>
          <w:szCs w:val="21"/>
          <w:lang w:val="en-US" w:eastAsia="zh-CN"/>
        </w:rPr>
        <w:t>实现车辆与外部设备或服务间的无</w:t>
      </w:r>
      <w:r>
        <w:rPr>
          <w:rFonts w:hint="eastAsia" w:ascii="华文楷体" w:hAnsi="华文楷体" w:eastAsia="华文楷体" w:cs="华文楷体"/>
          <w:b w:val="0"/>
          <w:bCs w:val="0"/>
          <w:sz w:val="21"/>
          <w:szCs w:val="21"/>
          <w:lang w:val="en-US" w:eastAsia="zh-CN"/>
        </w:rPr>
        <w:t>线</w:t>
      </w:r>
      <w:r>
        <w:rPr>
          <w:rFonts w:hint="default" w:ascii="华文楷体" w:hAnsi="华文楷体" w:eastAsia="华文楷体" w:cs="华文楷体"/>
          <w:b w:val="0"/>
          <w:bCs w:val="0"/>
          <w:sz w:val="21"/>
          <w:szCs w:val="21"/>
          <w:lang w:val="en-US" w:eastAsia="zh-CN"/>
        </w:rPr>
        <w:t>通信</w:t>
      </w:r>
    </w:p>
    <w:p w14:paraId="45F882BC">
      <w:pPr>
        <w:keepNext w:val="0"/>
        <w:keepLines w:val="0"/>
        <w:pageBreakBefore w:val="0"/>
        <w:widowControl w:val="0"/>
        <w:numPr>
          <w:ilvl w:val="0"/>
          <w:numId w:val="4"/>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BCM设计面临的困难：随着发展的日新月异,BCM承载的功能越多,设计要求更精细；降低功耗的同时高效运行；车型兼容性；安全性更高要求</w:t>
      </w:r>
    </w:p>
    <w:p w14:paraId="6498E74B">
      <w:pPr>
        <w:pStyle w:val="3"/>
        <w:numPr>
          <w:ilvl w:val="0"/>
          <w:numId w:val="5"/>
        </w:numPr>
        <w:bidi w:val="0"/>
        <w:ind w:left="420" w:leftChars="0" w:hanging="420" w:firstLineChars="0"/>
        <w:rPr>
          <w:rFonts w:hint="default" w:eastAsia="宋体"/>
          <w:b/>
          <w:bCs/>
          <w:lang w:val="en-US" w:eastAsia="zh-CN"/>
        </w:rPr>
      </w:pPr>
      <w:bookmarkStart w:id="1" w:name="_Toc22727"/>
      <w:r>
        <w:rPr>
          <w:rFonts w:hint="eastAsia" w:ascii="华文楷体" w:hAnsi="华文楷体" w:eastAsia="华文楷体" w:cs="华文楷体"/>
          <w:b/>
          <w:bCs/>
          <w:lang w:val="en-US" w:eastAsia="zh-CN"/>
        </w:rPr>
        <w:t>1.1-适用对象</w:t>
      </w:r>
      <w:bookmarkEnd w:id="1"/>
    </w:p>
    <w:p w14:paraId="6AA01BA6">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汽车工程中的车身电脑,起到车身控制的业务逻辑</w:t>
      </w:r>
    </w:p>
    <w:p w14:paraId="091277C9">
      <w:pPr>
        <w:pStyle w:val="3"/>
        <w:numPr>
          <w:ilvl w:val="0"/>
          <w:numId w:val="6"/>
        </w:numPr>
        <w:bidi w:val="0"/>
        <w:ind w:left="420" w:leftChars="0" w:hanging="420" w:firstLineChars="0"/>
        <w:rPr>
          <w:rFonts w:hint="eastAsia" w:ascii="华文楷体" w:hAnsi="华文楷体" w:eastAsia="华文楷体" w:cs="华文楷体"/>
          <w:b/>
          <w:bCs/>
          <w:lang w:val="en-US" w:eastAsia="zh-CN"/>
        </w:rPr>
      </w:pPr>
      <w:bookmarkStart w:id="2" w:name="_Toc23054"/>
      <w:r>
        <w:rPr>
          <w:rFonts w:hint="eastAsia" w:ascii="华文楷体" w:hAnsi="华文楷体" w:eastAsia="华文楷体" w:cs="华文楷体"/>
          <w:b/>
          <w:bCs/>
          <w:lang w:val="en-US" w:eastAsia="zh-CN"/>
        </w:rPr>
        <w:t>1.2-业务背景</w:t>
      </w:r>
      <w:bookmarkEnd w:id="2"/>
    </w:p>
    <w:p w14:paraId="505FCC97">
      <w:pPr>
        <w:keepNext w:val="0"/>
        <w:keepLines w:val="0"/>
        <w:pageBreakBefore w:val="0"/>
        <w:widowControl w:val="0"/>
        <w:numPr>
          <w:ilvl w:val="0"/>
          <w:numId w:val="7"/>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bCs/>
          <w:sz w:val="24"/>
          <w:szCs w:val="24"/>
          <w:lang w:val="en-US" w:eastAsia="zh-CN"/>
        </w:rPr>
      </w:pPr>
      <w:r>
        <w:rPr>
          <w:rFonts w:hint="eastAsia" w:ascii="华文楷体" w:hAnsi="华文楷体" w:eastAsia="华文楷体" w:cs="华文楷体"/>
          <w:b w:val="0"/>
          <w:bCs w:val="0"/>
          <w:sz w:val="21"/>
          <w:szCs w:val="21"/>
          <w:lang w:val="en-US" w:eastAsia="zh-CN"/>
        </w:rPr>
        <w:t>21年前后中国新能源汽车市场风起云涌,存在蔚来、小鹏、理想的“蔚小理”组合,三家主机厂都是主打SUV,零跑汽车推出&lt;S01&gt;纯电动跑车,业绩惨淡到全部业绩只有1125辆,后续T03的定位为精品级城市代步车,一经上市,首年销量为10266辆</w:t>
      </w:r>
    </w:p>
    <w:p w14:paraId="1FC70F89">
      <w:pPr>
        <w:pStyle w:val="3"/>
        <w:numPr>
          <w:ilvl w:val="0"/>
          <w:numId w:val="6"/>
        </w:numPr>
        <w:bidi w:val="0"/>
        <w:ind w:left="420" w:leftChars="0" w:hanging="420" w:firstLineChars="0"/>
        <w:rPr>
          <w:rFonts w:hint="eastAsia" w:ascii="华文楷体" w:hAnsi="华文楷体" w:eastAsia="华文楷体" w:cs="华文楷体"/>
          <w:b/>
          <w:bCs/>
          <w:lang w:val="en-US" w:eastAsia="zh-CN"/>
        </w:rPr>
      </w:pPr>
      <w:bookmarkStart w:id="3" w:name="_Toc12090"/>
      <w:r>
        <w:rPr>
          <w:rFonts w:hint="eastAsia" w:ascii="华文楷体" w:hAnsi="华文楷体" w:eastAsia="华文楷体" w:cs="华文楷体"/>
          <w:b/>
          <w:bCs/>
          <w:lang w:val="en-US" w:eastAsia="zh-CN"/>
        </w:rPr>
        <w:t>1.3-实现范围</w:t>
      </w:r>
      <w:bookmarkEnd w:id="3"/>
    </w:p>
    <w:p w14:paraId="7D3ED68B">
      <w:pPr>
        <w:jc w:val="both"/>
        <w:rPr>
          <w:rFonts w:hint="eastAsia"/>
          <w:b/>
          <w:bCs/>
          <w:lang w:val="en-US" w:eastAsia="zh-CN"/>
        </w:rPr>
      </w:pPr>
      <w:r>
        <w:drawing>
          <wp:inline distT="0" distB="0" distL="114300" distR="114300">
            <wp:extent cx="5267325" cy="3584575"/>
            <wp:effectExtent l="0" t="0" r="317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7325" cy="3584575"/>
                    </a:xfrm>
                    <a:prstGeom prst="rect">
                      <a:avLst/>
                    </a:prstGeom>
                    <a:noFill/>
                    <a:ln>
                      <a:noFill/>
                    </a:ln>
                  </pic:spPr>
                </pic:pic>
              </a:graphicData>
            </a:graphic>
          </wp:inline>
        </w:drawing>
      </w:r>
    </w:p>
    <w:p w14:paraId="78444519">
      <w:pPr>
        <w:keepNext w:val="0"/>
        <w:keepLines w:val="0"/>
        <w:pageBreakBefore w:val="0"/>
        <w:widowControl w:val="0"/>
        <w:numPr>
          <w:ilvl w:val="0"/>
          <w:numId w:val="7"/>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上图中BCM硬件架构体现了控制器的辐射范围:</w:t>
      </w:r>
    </w:p>
    <w:p w14:paraId="2822FD8F">
      <w:pPr>
        <w:keepNext w:val="0"/>
        <w:keepLines w:val="0"/>
        <w:pageBreakBefore w:val="0"/>
        <w:widowControl w:val="0"/>
        <w:numPr>
          <w:ilvl w:val="0"/>
          <w:numId w:val="8"/>
        </w:numPr>
        <w:tabs>
          <w:tab w:val="left" w:pos="420"/>
          <w:tab w:val="clear" w:pos="840"/>
        </w:tabs>
        <w:kinsoku/>
        <w:wordWrap/>
        <w:overflowPunct/>
        <w:topLinePunct w:val="0"/>
        <w:autoSpaceDE/>
        <w:autoSpaceDN/>
        <w:bidi w:val="0"/>
        <w:adjustRightInd/>
        <w:snapToGrid/>
        <w:ind w:left="126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12V battery电池（常规汽车电子电压）</w:t>
      </w:r>
    </w:p>
    <w:p w14:paraId="2781DBE6">
      <w:pPr>
        <w:keepNext w:val="0"/>
        <w:keepLines w:val="0"/>
        <w:pageBreakBefore w:val="0"/>
        <w:widowControl w:val="0"/>
        <w:numPr>
          <w:ilvl w:val="0"/>
          <w:numId w:val="8"/>
        </w:numPr>
        <w:tabs>
          <w:tab w:val="left" w:pos="420"/>
          <w:tab w:val="clear" w:pos="840"/>
        </w:tabs>
        <w:kinsoku/>
        <w:wordWrap/>
        <w:overflowPunct/>
        <w:topLinePunct w:val="0"/>
        <w:autoSpaceDE/>
        <w:autoSpaceDN/>
        <w:bidi w:val="0"/>
        <w:adjustRightInd/>
        <w:snapToGrid/>
        <w:ind w:left="126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LIN Transceiver</w:t>
      </w:r>
    </w:p>
    <w:p w14:paraId="6CB817AA">
      <w:pPr>
        <w:keepNext w:val="0"/>
        <w:keepLines w:val="0"/>
        <w:pageBreakBefore w:val="0"/>
        <w:widowControl w:val="0"/>
        <w:numPr>
          <w:ilvl w:val="0"/>
          <w:numId w:val="8"/>
        </w:numPr>
        <w:tabs>
          <w:tab w:val="left" w:pos="420"/>
          <w:tab w:val="clear" w:pos="840"/>
        </w:tabs>
        <w:kinsoku/>
        <w:wordWrap/>
        <w:overflowPunct/>
        <w:topLinePunct w:val="0"/>
        <w:autoSpaceDE/>
        <w:autoSpaceDN/>
        <w:bidi w:val="0"/>
        <w:adjustRightInd/>
        <w:snapToGrid/>
        <w:ind w:left="126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CAN Transceiver</w:t>
      </w:r>
    </w:p>
    <w:p w14:paraId="5202F3E6">
      <w:pPr>
        <w:keepNext w:val="0"/>
        <w:keepLines w:val="0"/>
        <w:pageBreakBefore w:val="0"/>
        <w:widowControl w:val="0"/>
        <w:numPr>
          <w:ilvl w:val="0"/>
          <w:numId w:val="8"/>
        </w:numPr>
        <w:tabs>
          <w:tab w:val="left" w:pos="420"/>
          <w:tab w:val="clear" w:pos="840"/>
        </w:tabs>
        <w:kinsoku/>
        <w:wordWrap/>
        <w:overflowPunct/>
        <w:topLinePunct w:val="0"/>
        <w:autoSpaceDE/>
        <w:autoSpaceDN/>
        <w:bidi w:val="0"/>
        <w:adjustRightInd/>
        <w:snapToGrid/>
        <w:ind w:left="126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RFID无线通讯</w:t>
      </w:r>
    </w:p>
    <w:p w14:paraId="1555A544">
      <w:pPr>
        <w:keepNext w:val="0"/>
        <w:keepLines w:val="0"/>
        <w:pageBreakBefore w:val="0"/>
        <w:widowControl w:val="0"/>
        <w:numPr>
          <w:ilvl w:val="0"/>
          <w:numId w:val="8"/>
        </w:numPr>
        <w:tabs>
          <w:tab w:val="left" w:pos="420"/>
          <w:tab w:val="clear" w:pos="840"/>
        </w:tabs>
        <w:kinsoku/>
        <w:wordWrap/>
        <w:overflowPunct/>
        <w:topLinePunct w:val="0"/>
        <w:autoSpaceDE/>
        <w:autoSpaceDN/>
        <w:bidi w:val="0"/>
        <w:adjustRightInd/>
        <w:snapToGrid/>
        <w:ind w:left="126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High-Side/Low-Side Switches驱动器控制；</w:t>
      </w:r>
    </w:p>
    <w:p w14:paraId="576695C0">
      <w:pPr>
        <w:jc w:val="center"/>
        <w:rPr>
          <w:rFonts w:hint="eastAsia"/>
          <w:b/>
          <w:bCs/>
          <w:lang w:val="en-US" w:eastAsia="zh-CN"/>
        </w:rPr>
      </w:pPr>
    </w:p>
    <w:p w14:paraId="78259FC0">
      <w:pPr>
        <w:jc w:val="center"/>
        <w:rPr>
          <w:rFonts w:hint="eastAsia"/>
          <w:b/>
          <w:bCs/>
          <w:lang w:val="en-US" w:eastAsia="zh-CN"/>
        </w:rPr>
      </w:pPr>
    </w:p>
    <w:p w14:paraId="3A786311">
      <w:pPr>
        <w:jc w:val="center"/>
        <w:rPr>
          <w:rFonts w:hint="eastAsia"/>
          <w:b/>
          <w:bCs/>
          <w:lang w:val="en-US" w:eastAsia="zh-CN"/>
        </w:rPr>
      </w:pPr>
    </w:p>
    <w:p w14:paraId="04FD5AC3">
      <w:pPr>
        <w:jc w:val="both"/>
        <w:rPr>
          <w:rFonts w:hint="eastAsia"/>
          <w:b/>
          <w:bCs/>
          <w:lang w:val="en-US" w:eastAsia="zh-CN"/>
        </w:rPr>
      </w:pPr>
    </w:p>
    <w:p w14:paraId="23EB3437">
      <w:pPr>
        <w:pStyle w:val="3"/>
        <w:numPr>
          <w:ilvl w:val="0"/>
          <w:numId w:val="6"/>
        </w:numPr>
        <w:bidi w:val="0"/>
        <w:ind w:left="420" w:leftChars="0" w:hanging="420" w:firstLineChars="0"/>
        <w:rPr>
          <w:rFonts w:hint="eastAsia" w:ascii="华文楷体" w:hAnsi="华文楷体" w:eastAsia="华文楷体" w:cs="华文楷体"/>
          <w:b/>
          <w:bCs/>
          <w:lang w:val="en-US" w:eastAsia="zh-CN"/>
        </w:rPr>
      </w:pPr>
      <w:bookmarkStart w:id="4" w:name="_Toc24800"/>
      <w:r>
        <w:rPr>
          <w:rFonts w:hint="eastAsia" w:ascii="华文楷体" w:hAnsi="华文楷体" w:eastAsia="华文楷体" w:cs="华文楷体"/>
          <w:b/>
          <w:bCs/>
          <w:lang w:val="en-US" w:eastAsia="zh-CN"/>
        </w:rPr>
        <w:t>1.4-关键词</w:t>
      </w:r>
      <w:bookmarkEnd w:id="4"/>
    </w:p>
    <w:p w14:paraId="196E177C">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TPMS、RKE、PKS、PDU</w:t>
      </w:r>
    </w:p>
    <w:p w14:paraId="09B0D6A9">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Lamp、Wiper、Car window、Door lock</w:t>
      </w:r>
    </w:p>
    <w:p w14:paraId="4FBB8568">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IVI、HU、GW、CAN、LIN</w:t>
      </w:r>
    </w:p>
    <w:p w14:paraId="326DDDE0">
      <w:pPr>
        <w:rPr>
          <w:rFonts w:hint="eastAsia" w:ascii="华文楷体" w:hAnsi="华文楷体" w:eastAsia="华文楷体" w:cs="华文楷体"/>
          <w:b/>
          <w:bCs/>
          <w:lang w:val="en-US" w:eastAsia="zh-CN"/>
        </w:rPr>
      </w:pPr>
    </w:p>
    <w:p w14:paraId="50B038CE">
      <w:pPr>
        <w:rPr>
          <w:rFonts w:hint="eastAsia" w:ascii="华文楷体" w:hAnsi="华文楷体" w:eastAsia="华文楷体" w:cs="华文楷体"/>
          <w:b/>
          <w:bCs/>
          <w:lang w:val="en-US" w:eastAsia="zh-CN"/>
        </w:rPr>
      </w:pPr>
    </w:p>
    <w:p w14:paraId="0C255097">
      <w:pPr>
        <w:rPr>
          <w:rFonts w:hint="eastAsia" w:ascii="华文楷体" w:hAnsi="华文楷体" w:eastAsia="华文楷体" w:cs="华文楷体"/>
          <w:b/>
          <w:bCs/>
          <w:lang w:val="en-US" w:eastAsia="zh-CN"/>
        </w:rPr>
      </w:pPr>
    </w:p>
    <w:p w14:paraId="79B8B448">
      <w:pPr>
        <w:rPr>
          <w:rFonts w:hint="eastAsia" w:ascii="华文楷体" w:hAnsi="华文楷体" w:eastAsia="华文楷体" w:cs="华文楷体"/>
          <w:b/>
          <w:bCs/>
          <w:lang w:val="en-US" w:eastAsia="zh-CN"/>
        </w:rPr>
      </w:pPr>
    </w:p>
    <w:p w14:paraId="5F0D10BA">
      <w:pPr>
        <w:rPr>
          <w:rFonts w:hint="eastAsia" w:ascii="华文楷体" w:hAnsi="华文楷体" w:eastAsia="华文楷体" w:cs="华文楷体"/>
          <w:b/>
          <w:bCs/>
          <w:lang w:val="en-US" w:eastAsia="zh-CN"/>
        </w:rPr>
      </w:pPr>
    </w:p>
    <w:p w14:paraId="7CBC8AE9">
      <w:pPr>
        <w:rPr>
          <w:rFonts w:hint="eastAsia" w:ascii="华文楷体" w:hAnsi="华文楷体" w:eastAsia="华文楷体" w:cs="华文楷体"/>
          <w:b/>
          <w:bCs/>
          <w:lang w:val="en-US" w:eastAsia="zh-CN"/>
        </w:rPr>
      </w:pPr>
    </w:p>
    <w:p w14:paraId="13656936">
      <w:pPr>
        <w:rPr>
          <w:rFonts w:hint="eastAsia" w:ascii="华文楷体" w:hAnsi="华文楷体" w:eastAsia="华文楷体" w:cs="华文楷体"/>
          <w:b/>
          <w:bCs/>
          <w:lang w:val="en-US" w:eastAsia="zh-CN"/>
        </w:rPr>
      </w:pPr>
    </w:p>
    <w:p w14:paraId="3D8089E1">
      <w:pPr>
        <w:rPr>
          <w:rFonts w:hint="eastAsia" w:ascii="华文楷体" w:hAnsi="华文楷体" w:eastAsia="华文楷体" w:cs="华文楷体"/>
          <w:b/>
          <w:bCs/>
          <w:lang w:val="en-US" w:eastAsia="zh-CN"/>
        </w:rPr>
      </w:pPr>
    </w:p>
    <w:p w14:paraId="622F28B7">
      <w:pPr>
        <w:rPr>
          <w:rFonts w:hint="eastAsia" w:ascii="华文楷体" w:hAnsi="华文楷体" w:eastAsia="华文楷体" w:cs="华文楷体"/>
          <w:b/>
          <w:bCs/>
          <w:lang w:val="en-US" w:eastAsia="zh-CN"/>
        </w:rPr>
      </w:pPr>
    </w:p>
    <w:p w14:paraId="7872C082">
      <w:pPr>
        <w:rPr>
          <w:rFonts w:hint="eastAsia" w:ascii="华文楷体" w:hAnsi="华文楷体" w:eastAsia="华文楷体" w:cs="华文楷体"/>
          <w:b/>
          <w:bCs/>
          <w:lang w:val="en-US" w:eastAsia="zh-CN"/>
        </w:rPr>
      </w:pPr>
    </w:p>
    <w:p w14:paraId="50286C85">
      <w:pPr>
        <w:rPr>
          <w:rFonts w:hint="eastAsia" w:ascii="华文楷体" w:hAnsi="华文楷体" w:eastAsia="华文楷体" w:cs="华文楷体"/>
          <w:b/>
          <w:bCs/>
          <w:lang w:val="en-US" w:eastAsia="zh-CN"/>
        </w:rPr>
      </w:pPr>
    </w:p>
    <w:p w14:paraId="6D6DBF15">
      <w:pPr>
        <w:rPr>
          <w:rFonts w:hint="eastAsia" w:ascii="华文楷体" w:hAnsi="华文楷体" w:eastAsia="华文楷体" w:cs="华文楷体"/>
          <w:b/>
          <w:bCs/>
          <w:lang w:val="en-US" w:eastAsia="zh-CN"/>
        </w:rPr>
      </w:pPr>
    </w:p>
    <w:p w14:paraId="20B2EF68">
      <w:pPr>
        <w:rPr>
          <w:rFonts w:hint="eastAsia" w:ascii="华文楷体" w:hAnsi="华文楷体" w:eastAsia="华文楷体" w:cs="华文楷体"/>
          <w:b/>
          <w:bCs/>
          <w:lang w:val="en-US" w:eastAsia="zh-CN"/>
        </w:rPr>
      </w:pPr>
    </w:p>
    <w:p w14:paraId="69A07EA0">
      <w:pPr>
        <w:rPr>
          <w:rFonts w:hint="eastAsia" w:ascii="华文楷体" w:hAnsi="华文楷体" w:eastAsia="华文楷体" w:cs="华文楷体"/>
          <w:b/>
          <w:bCs/>
          <w:lang w:val="en-US" w:eastAsia="zh-CN"/>
        </w:rPr>
      </w:pPr>
    </w:p>
    <w:p w14:paraId="7881B3CD">
      <w:pPr>
        <w:rPr>
          <w:rFonts w:hint="eastAsia" w:ascii="华文楷体" w:hAnsi="华文楷体" w:eastAsia="华文楷体" w:cs="华文楷体"/>
          <w:b/>
          <w:bCs/>
          <w:lang w:val="en-US" w:eastAsia="zh-CN"/>
        </w:rPr>
      </w:pPr>
    </w:p>
    <w:p w14:paraId="4A945FD0">
      <w:pPr>
        <w:rPr>
          <w:rFonts w:hint="eastAsia" w:ascii="华文楷体" w:hAnsi="华文楷体" w:eastAsia="华文楷体" w:cs="华文楷体"/>
          <w:b/>
          <w:bCs/>
          <w:lang w:val="en-US" w:eastAsia="zh-CN"/>
        </w:rPr>
      </w:pPr>
    </w:p>
    <w:p w14:paraId="0F9F5EA4">
      <w:pPr>
        <w:rPr>
          <w:rFonts w:hint="eastAsia" w:ascii="华文楷体" w:hAnsi="华文楷体" w:eastAsia="华文楷体" w:cs="华文楷体"/>
          <w:b/>
          <w:bCs/>
          <w:lang w:val="en-US" w:eastAsia="zh-CN"/>
        </w:rPr>
      </w:pPr>
    </w:p>
    <w:p w14:paraId="19B6C4CF">
      <w:pPr>
        <w:rPr>
          <w:rFonts w:hint="eastAsia" w:ascii="华文楷体" w:hAnsi="华文楷体" w:eastAsia="华文楷体" w:cs="华文楷体"/>
          <w:b/>
          <w:bCs/>
          <w:lang w:val="en-US" w:eastAsia="zh-CN"/>
        </w:rPr>
      </w:pPr>
    </w:p>
    <w:p w14:paraId="6D5BE8AC">
      <w:pPr>
        <w:rPr>
          <w:rFonts w:hint="eastAsia" w:ascii="华文楷体" w:hAnsi="华文楷体" w:eastAsia="华文楷体" w:cs="华文楷体"/>
          <w:b/>
          <w:bCs/>
          <w:lang w:val="en-US" w:eastAsia="zh-CN"/>
        </w:rPr>
      </w:pPr>
    </w:p>
    <w:p w14:paraId="2E492491">
      <w:pPr>
        <w:rPr>
          <w:rFonts w:hint="eastAsia" w:ascii="华文楷体" w:hAnsi="华文楷体" w:eastAsia="华文楷体" w:cs="华文楷体"/>
          <w:b/>
          <w:bCs/>
          <w:lang w:val="en-US" w:eastAsia="zh-CN"/>
        </w:rPr>
      </w:pPr>
    </w:p>
    <w:p w14:paraId="254838F4">
      <w:pPr>
        <w:rPr>
          <w:rFonts w:hint="eastAsia" w:ascii="华文楷体" w:hAnsi="华文楷体" w:eastAsia="华文楷体" w:cs="华文楷体"/>
          <w:b/>
          <w:bCs/>
          <w:lang w:val="en-US" w:eastAsia="zh-CN"/>
        </w:rPr>
      </w:pPr>
    </w:p>
    <w:p w14:paraId="11CFD74D">
      <w:pPr>
        <w:rPr>
          <w:rFonts w:hint="eastAsia" w:ascii="华文楷体" w:hAnsi="华文楷体" w:eastAsia="华文楷体" w:cs="华文楷体"/>
          <w:b/>
          <w:bCs/>
          <w:lang w:val="en-US" w:eastAsia="zh-CN"/>
        </w:rPr>
      </w:pPr>
    </w:p>
    <w:p w14:paraId="07BF4696">
      <w:pPr>
        <w:rPr>
          <w:rFonts w:hint="eastAsia" w:ascii="华文楷体" w:hAnsi="华文楷体" w:eastAsia="华文楷体" w:cs="华文楷体"/>
          <w:b/>
          <w:bCs/>
          <w:lang w:val="en-US" w:eastAsia="zh-CN"/>
        </w:rPr>
      </w:pPr>
    </w:p>
    <w:p w14:paraId="7A5135D7">
      <w:pPr>
        <w:rPr>
          <w:rFonts w:hint="eastAsia" w:ascii="华文楷体" w:hAnsi="华文楷体" w:eastAsia="华文楷体" w:cs="华文楷体"/>
          <w:b/>
          <w:bCs/>
          <w:lang w:val="en-US" w:eastAsia="zh-CN"/>
        </w:rPr>
      </w:pPr>
    </w:p>
    <w:p w14:paraId="6D523B30">
      <w:pPr>
        <w:rPr>
          <w:rFonts w:hint="eastAsia" w:ascii="华文楷体" w:hAnsi="华文楷体" w:eastAsia="华文楷体" w:cs="华文楷体"/>
          <w:b/>
          <w:bCs/>
          <w:lang w:val="en-US" w:eastAsia="zh-CN"/>
        </w:rPr>
      </w:pPr>
    </w:p>
    <w:p w14:paraId="45A8B161">
      <w:pPr>
        <w:rPr>
          <w:rFonts w:hint="eastAsia" w:ascii="华文楷体" w:hAnsi="华文楷体" w:eastAsia="华文楷体" w:cs="华文楷体"/>
          <w:b/>
          <w:bCs/>
          <w:lang w:val="en-US" w:eastAsia="zh-CN"/>
        </w:rPr>
      </w:pPr>
    </w:p>
    <w:p w14:paraId="4BE43993">
      <w:pPr>
        <w:rPr>
          <w:rFonts w:hint="eastAsia" w:ascii="华文楷体" w:hAnsi="华文楷体" w:eastAsia="华文楷体" w:cs="华文楷体"/>
          <w:b/>
          <w:bCs/>
          <w:lang w:val="en-US" w:eastAsia="zh-CN"/>
        </w:rPr>
      </w:pPr>
    </w:p>
    <w:p w14:paraId="52855A08">
      <w:pPr>
        <w:rPr>
          <w:rFonts w:hint="eastAsia" w:ascii="华文楷体" w:hAnsi="华文楷体" w:eastAsia="华文楷体" w:cs="华文楷体"/>
          <w:b/>
          <w:bCs/>
          <w:lang w:val="en-US" w:eastAsia="zh-CN"/>
        </w:rPr>
      </w:pPr>
    </w:p>
    <w:p w14:paraId="55F0F3B2">
      <w:pPr>
        <w:rPr>
          <w:rFonts w:hint="eastAsia" w:ascii="华文楷体" w:hAnsi="华文楷体" w:eastAsia="华文楷体" w:cs="华文楷体"/>
          <w:b/>
          <w:bCs/>
          <w:lang w:val="en-US" w:eastAsia="zh-CN"/>
        </w:rPr>
      </w:pPr>
    </w:p>
    <w:p w14:paraId="5AB8F575">
      <w:pPr>
        <w:rPr>
          <w:rFonts w:hint="eastAsia" w:ascii="华文楷体" w:hAnsi="华文楷体" w:eastAsia="华文楷体" w:cs="华文楷体"/>
          <w:b/>
          <w:bCs/>
          <w:lang w:val="en-US" w:eastAsia="zh-CN"/>
        </w:rPr>
      </w:pPr>
    </w:p>
    <w:p w14:paraId="37A1E3AE">
      <w:pPr>
        <w:rPr>
          <w:rFonts w:hint="eastAsia" w:ascii="华文楷体" w:hAnsi="华文楷体" w:eastAsia="华文楷体" w:cs="华文楷体"/>
          <w:b/>
          <w:bCs/>
          <w:lang w:val="en-US" w:eastAsia="zh-CN"/>
        </w:rPr>
      </w:pPr>
    </w:p>
    <w:p w14:paraId="2797D939">
      <w:pPr>
        <w:pStyle w:val="2"/>
        <w:numPr>
          <w:ilvl w:val="0"/>
          <w:numId w:val="1"/>
        </w:numPr>
        <w:bidi w:val="0"/>
        <w:rPr>
          <w:rFonts w:hint="eastAsia" w:ascii="华文楷体" w:hAnsi="华文楷体" w:eastAsia="华文楷体" w:cs="华文楷体"/>
          <w:b/>
          <w:bCs/>
          <w:lang w:val="en-US" w:eastAsia="zh-CN"/>
        </w:rPr>
      </w:pPr>
      <w:bookmarkStart w:id="5" w:name="_Toc17370"/>
      <w:r>
        <w:rPr>
          <w:rFonts w:hint="eastAsia" w:ascii="华文楷体" w:hAnsi="华文楷体" w:eastAsia="华文楷体" w:cs="华文楷体"/>
          <w:b/>
          <w:bCs/>
          <w:lang w:val="en-US" w:eastAsia="zh-CN"/>
        </w:rPr>
        <w:t>业务流程</w:t>
      </w:r>
      <w:bookmarkEnd w:id="5"/>
    </w:p>
    <w:p w14:paraId="5B2D04F9">
      <w:pPr>
        <w:pStyle w:val="3"/>
        <w:numPr>
          <w:ilvl w:val="0"/>
          <w:numId w:val="10"/>
        </w:numPr>
        <w:bidi w:val="0"/>
        <w:ind w:left="420" w:leftChars="0" w:hanging="420" w:firstLineChars="0"/>
        <w:rPr>
          <w:rFonts w:hint="eastAsia" w:ascii="华文楷体" w:hAnsi="华文楷体" w:eastAsia="华文楷体" w:cs="华文楷体"/>
          <w:b/>
          <w:bCs/>
          <w:lang w:val="en-US" w:eastAsia="zh-CN"/>
        </w:rPr>
      </w:pPr>
      <w:bookmarkStart w:id="6" w:name="_Toc20697"/>
      <w:r>
        <w:rPr>
          <w:rFonts w:hint="eastAsia" w:ascii="华文楷体" w:hAnsi="华文楷体" w:eastAsia="华文楷体" w:cs="华文楷体"/>
          <w:b/>
          <w:bCs/>
          <w:lang w:val="en-US" w:eastAsia="zh-CN"/>
        </w:rPr>
        <w:t>2.1-用例图</w:t>
      </w:r>
      <w:bookmarkEnd w:id="6"/>
    </w:p>
    <w:p w14:paraId="21742F2B">
      <w:pPr>
        <w:keepNext w:val="0"/>
        <w:keepLines w:val="0"/>
        <w:pageBreakBefore w:val="0"/>
        <w:widowControl w:val="0"/>
        <w:numPr>
          <w:ilvl w:val="0"/>
          <w:numId w:val="11"/>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业务用例：Dome Lamp阅读灯</w:t>
      </w:r>
    </w:p>
    <w:p w14:paraId="2E43C835">
      <w:pPr>
        <w:keepNext w:val="0"/>
        <w:keepLines w:val="0"/>
        <w:pageBreakBefore w:val="0"/>
        <w:widowControl w:val="0"/>
        <w:numPr>
          <w:ilvl w:val="0"/>
          <w:numId w:val="11"/>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V型开发流程图：</w:t>
      </w:r>
    </w:p>
    <w:p w14:paraId="6E436361">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bCs/>
          <w:lang w:val="en-US" w:eastAsia="zh-CN"/>
        </w:rPr>
      </w:pPr>
      <w:r>
        <w:rPr>
          <w:rFonts w:hint="eastAsia"/>
          <w:b/>
          <w:bCs/>
          <w:lang w:val="en-US" w:eastAsia="zh-CN"/>
        </w:rPr>
        <w:t xml:space="preserve"> </w:t>
      </w:r>
      <w:r>
        <w:rPr>
          <w:b/>
          <w:bCs/>
        </w:rPr>
        <w:drawing>
          <wp:inline distT="0" distB="0" distL="114300" distR="114300">
            <wp:extent cx="4267200" cy="947420"/>
            <wp:effectExtent l="0" t="0" r="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4267200" cy="947420"/>
                    </a:xfrm>
                    <a:prstGeom prst="rect">
                      <a:avLst/>
                    </a:prstGeom>
                    <a:noFill/>
                    <a:ln>
                      <a:noFill/>
                    </a:ln>
                  </pic:spPr>
                </pic:pic>
              </a:graphicData>
            </a:graphic>
          </wp:inline>
        </w:drawing>
      </w:r>
      <w:r>
        <w:rPr>
          <w:rFonts w:hint="eastAsia"/>
          <w:b/>
          <w:bCs/>
          <w:lang w:val="en-US" w:eastAsia="zh-CN"/>
        </w:rPr>
        <w:t xml:space="preserve">  </w:t>
      </w:r>
    </w:p>
    <w:p w14:paraId="475D6D68">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bCs/>
          <w:lang w:val="en-US" w:eastAsia="zh-CN"/>
        </w:rPr>
      </w:pPr>
    </w:p>
    <w:p w14:paraId="4A7F02AC">
      <w:pPr>
        <w:pStyle w:val="3"/>
        <w:numPr>
          <w:ilvl w:val="0"/>
          <w:numId w:val="10"/>
        </w:numPr>
        <w:bidi w:val="0"/>
        <w:ind w:left="420" w:leftChars="0" w:hanging="420" w:firstLineChars="0"/>
        <w:rPr>
          <w:rFonts w:hint="eastAsia" w:ascii="华文楷体" w:hAnsi="华文楷体" w:eastAsia="华文楷体" w:cs="华文楷体"/>
          <w:b/>
          <w:bCs/>
          <w:lang w:val="en-US" w:eastAsia="zh-CN"/>
        </w:rPr>
      </w:pPr>
      <w:bookmarkStart w:id="7" w:name="_Toc28423"/>
      <w:r>
        <w:rPr>
          <w:rFonts w:hint="eastAsia" w:ascii="华文楷体" w:hAnsi="华文楷体" w:eastAsia="华文楷体" w:cs="华文楷体"/>
          <w:b/>
          <w:bCs/>
          <w:lang w:val="en-US" w:eastAsia="zh-CN"/>
        </w:rPr>
        <w:t>2.2-业务流程图</w:t>
      </w:r>
      <w:bookmarkEnd w:id="7"/>
    </w:p>
    <w:p w14:paraId="65D0B157">
      <w:pPr>
        <w:keepNext w:val="0"/>
        <w:keepLines w:val="0"/>
        <w:pageBreakBefore w:val="0"/>
        <w:widowControl w:val="0"/>
        <w:numPr>
          <w:ilvl w:val="0"/>
          <w:numId w:val="12"/>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V型开发流程图：</w:t>
      </w:r>
    </w:p>
    <w:p w14:paraId="59F5EAD3">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default" w:ascii="华文楷体" w:hAnsi="华文楷体" w:eastAsia="华文楷体" w:cs="华文楷体"/>
          <w:b/>
          <w:bCs/>
          <w:sz w:val="24"/>
          <w:szCs w:val="24"/>
          <w:lang w:val="en-US" w:eastAsia="zh-CN"/>
        </w:rPr>
      </w:pPr>
      <w:r>
        <w:rPr>
          <w:rFonts w:hint="default" w:ascii="华文楷体" w:hAnsi="华文楷体" w:eastAsia="华文楷体" w:cs="华文楷体"/>
          <w:b/>
          <w:bCs/>
          <w:sz w:val="24"/>
          <w:szCs w:val="24"/>
          <w:lang w:val="en-US" w:eastAsia="zh-CN"/>
        </w:rPr>
        <w:drawing>
          <wp:inline distT="0" distB="0" distL="114300" distR="114300">
            <wp:extent cx="5266690" cy="3197225"/>
            <wp:effectExtent l="0" t="0" r="3810" b="3175"/>
            <wp:docPr id="8" name="图片 8" descr="sys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ysterm"/>
                    <pic:cNvPicPr>
                      <a:picLocks noChangeAspect="1"/>
                    </pic:cNvPicPr>
                  </pic:nvPicPr>
                  <pic:blipFill>
                    <a:blip r:embed="rId9"/>
                    <a:stretch>
                      <a:fillRect/>
                    </a:stretch>
                  </pic:blipFill>
                  <pic:spPr>
                    <a:xfrm>
                      <a:off x="0" y="0"/>
                      <a:ext cx="5266690" cy="3197225"/>
                    </a:xfrm>
                    <a:prstGeom prst="rect">
                      <a:avLst/>
                    </a:prstGeom>
                  </pic:spPr>
                </pic:pic>
              </a:graphicData>
            </a:graphic>
          </wp:inline>
        </w:drawing>
      </w:r>
    </w:p>
    <w:p w14:paraId="28A9175D">
      <w:pPr>
        <w:rPr>
          <w:rFonts w:hint="eastAsia"/>
          <w:b/>
          <w:bCs/>
          <w:lang w:val="en-US" w:eastAsia="zh-CN"/>
        </w:rPr>
      </w:pPr>
    </w:p>
    <w:p w14:paraId="72A7471C">
      <w:pPr>
        <w:rPr>
          <w:rFonts w:hint="eastAsia" w:ascii="华文楷体" w:hAnsi="华文楷体" w:eastAsia="华文楷体" w:cs="华文楷体"/>
          <w:b/>
          <w:bCs/>
          <w:lang w:val="en-US" w:eastAsia="zh-CN"/>
        </w:rPr>
      </w:pPr>
    </w:p>
    <w:p w14:paraId="445AF331">
      <w:pPr>
        <w:rPr>
          <w:rFonts w:hint="eastAsia" w:ascii="华文楷体" w:hAnsi="华文楷体" w:eastAsia="华文楷体" w:cs="华文楷体"/>
          <w:b/>
          <w:bCs/>
          <w:lang w:val="en-US" w:eastAsia="zh-CN"/>
        </w:rPr>
      </w:pPr>
    </w:p>
    <w:p w14:paraId="1CE9EE2E">
      <w:pPr>
        <w:pStyle w:val="2"/>
        <w:numPr>
          <w:ilvl w:val="0"/>
          <w:numId w:val="1"/>
        </w:numPr>
        <w:bidi w:val="0"/>
        <w:rPr>
          <w:rFonts w:hint="eastAsia" w:ascii="华文楷体" w:hAnsi="华文楷体" w:eastAsia="华文楷体" w:cs="华文楷体"/>
          <w:b/>
          <w:bCs/>
          <w:lang w:val="en-US" w:eastAsia="zh-CN"/>
        </w:rPr>
      </w:pPr>
      <w:bookmarkStart w:id="8" w:name="_Toc20529"/>
      <w:r>
        <w:rPr>
          <w:rFonts w:hint="eastAsia" w:ascii="华文楷体" w:hAnsi="华文楷体" w:eastAsia="华文楷体" w:cs="华文楷体"/>
          <w:b/>
          <w:bCs/>
          <w:lang w:val="en-US" w:eastAsia="zh-CN"/>
        </w:rPr>
        <w:t>功能需求</w:t>
      </w:r>
      <w:bookmarkEnd w:id="8"/>
    </w:p>
    <w:p w14:paraId="74CA5055">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9" w:name="_Toc6148"/>
      <w:bookmarkStart w:id="10" w:name="OLE_LINK1"/>
      <w:r>
        <w:rPr>
          <w:rFonts w:hint="eastAsia" w:ascii="华文楷体" w:hAnsi="华文楷体" w:eastAsia="华文楷体" w:cs="华文楷体"/>
          <w:b/>
          <w:bCs/>
          <w:lang w:val="en-US" w:eastAsia="zh-CN"/>
        </w:rPr>
        <w:t>3.1-功能用例一：PDU电源管理</w:t>
      </w:r>
      <w:bookmarkEnd w:id="9"/>
    </w:p>
    <w:p w14:paraId="47CF978F">
      <w:pPr>
        <w:pStyle w:val="4"/>
        <w:numPr>
          <w:ilvl w:val="0"/>
          <w:numId w:val="13"/>
        </w:numPr>
        <w:bidi w:val="0"/>
        <w:ind w:left="420" w:leftChars="0" w:hanging="420" w:firstLineChars="0"/>
        <w:rPr>
          <w:rFonts w:hint="eastAsia" w:ascii="华文楷体" w:hAnsi="华文楷体" w:eastAsia="华文楷体" w:cs="华文楷体"/>
          <w:b/>
          <w:bCs/>
          <w:lang w:val="en-US" w:eastAsia="zh-CN"/>
        </w:rPr>
      </w:pPr>
      <w:bookmarkStart w:id="11" w:name="_Toc25413"/>
      <w:r>
        <w:rPr>
          <w:rFonts w:hint="eastAsia" w:ascii="华文楷体" w:hAnsi="华文楷体" w:eastAsia="华文楷体" w:cs="华文楷体"/>
          <w:b/>
          <w:bCs/>
          <w:lang w:val="en-US" w:eastAsia="zh-CN"/>
        </w:rPr>
        <w:t>3.1.1-功能描述：</w:t>
      </w:r>
      <w:bookmarkEnd w:id="11"/>
    </w:p>
    <w:p w14:paraId="28889816">
      <w:pPr>
        <w:keepNext w:val="0"/>
        <w:keepLines w:val="0"/>
        <w:pageBreakBefore w:val="0"/>
        <w:widowControl w:val="0"/>
        <w:numPr>
          <w:ilvl w:val="0"/>
          <w:numId w:val="14"/>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通过输入条件判断电源的状态在</w:t>
      </w:r>
      <w:bookmarkStart w:id="12" w:name="OLE_LINK9"/>
      <w:r>
        <w:rPr>
          <w:rFonts w:hint="eastAsia" w:ascii="华文楷体" w:hAnsi="华文楷体" w:eastAsia="华文楷体" w:cs="华文楷体"/>
          <w:b w:val="0"/>
          <w:bCs w:val="0"/>
          <w:sz w:val="21"/>
          <w:szCs w:val="21"/>
          <w:lang w:val="en-US" w:eastAsia="zh-CN"/>
        </w:rPr>
        <w:t>OFF、</w:t>
      </w:r>
      <w:bookmarkEnd w:id="12"/>
      <w:r>
        <w:rPr>
          <w:rFonts w:hint="eastAsia" w:ascii="华文楷体" w:hAnsi="华文楷体" w:eastAsia="华文楷体" w:cs="华文楷体"/>
          <w:b w:val="0"/>
          <w:bCs w:val="0"/>
          <w:sz w:val="21"/>
          <w:szCs w:val="21"/>
          <w:lang w:val="en-US" w:eastAsia="zh-CN"/>
        </w:rPr>
        <w:t>ON1、ON2、ON3三种之间切换,输出结果给与其他单元模型模块、CAN总线</w:t>
      </w:r>
    </w:p>
    <w:p w14:paraId="1F6644E8">
      <w:pPr>
        <w:pStyle w:val="4"/>
        <w:numPr>
          <w:ilvl w:val="0"/>
          <w:numId w:val="13"/>
        </w:numPr>
        <w:bidi w:val="0"/>
        <w:ind w:left="420" w:leftChars="0" w:hanging="420" w:firstLineChars="0"/>
        <w:rPr>
          <w:rFonts w:hint="eastAsia" w:ascii="华文楷体" w:hAnsi="华文楷体" w:eastAsia="华文楷体" w:cs="华文楷体"/>
          <w:b/>
          <w:bCs/>
          <w:lang w:val="en-US" w:eastAsia="zh-CN"/>
        </w:rPr>
      </w:pPr>
      <w:bookmarkStart w:id="13" w:name="_Toc11072"/>
      <w:r>
        <w:rPr>
          <w:rFonts w:hint="eastAsia" w:ascii="华文楷体" w:hAnsi="华文楷体" w:eastAsia="华文楷体" w:cs="华文楷体"/>
          <w:b/>
          <w:bCs/>
          <w:lang w:val="en-US" w:eastAsia="zh-CN"/>
        </w:rPr>
        <w:t>3.1.2-功能业务</w:t>
      </w:r>
      <w:bookmarkEnd w:id="13"/>
    </w:p>
    <w:p w14:paraId="1093ABCC">
      <w:pPr>
        <w:pStyle w:val="5"/>
        <w:numPr>
          <w:ilvl w:val="0"/>
          <w:numId w:val="15"/>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004D0781">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BCM在模型PDU模块中集中处理“和PDU相关的底层信号”经过模块的算法处理后,输出适配整个系统的“和PDU相关的底层信号”(包括流转在模型中间的ON1、ON2、ON3的状态;CAN总线上的ON1、ON2、ON3 ; ON2工作模式等信号)</w:t>
      </w:r>
    </w:p>
    <w:p w14:paraId="17DF2D87">
      <w:pPr>
        <w:pStyle w:val="5"/>
        <w:numPr>
          <w:ilvl w:val="0"/>
          <w:numId w:val="1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模型PDU功能一：OFF状态</w:t>
      </w:r>
    </w:p>
    <w:p w14:paraId="13720D3D">
      <w:pPr>
        <w:keepNext w:val="0"/>
        <w:keepLines w:val="0"/>
        <w:pageBreakBefore w:val="0"/>
        <w:widowControl w:val="0"/>
        <w:numPr>
          <w:ilvl w:val="0"/>
          <w:numId w:val="16"/>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bookmarkStart w:id="14" w:name="OLE_LINK13"/>
      <w:r>
        <w:rPr>
          <w:rFonts w:hint="eastAsia" w:ascii="华文楷体" w:hAnsi="华文楷体" w:eastAsia="华文楷体" w:cs="华文楷体"/>
          <w:b w:val="0"/>
          <w:bCs w:val="0"/>
          <w:sz w:val="21"/>
          <w:szCs w:val="21"/>
          <w:lang w:val="en-US" w:eastAsia="zh-CN"/>
        </w:rPr>
        <w:t>定义：车辆电源部分未通电, 此时整车网络一般也处于休眠状态</w:t>
      </w:r>
    </w:p>
    <w:p w14:paraId="39F9CD44">
      <w:pPr>
        <w:keepNext w:val="0"/>
        <w:keepLines w:val="0"/>
        <w:pageBreakBefore w:val="0"/>
        <w:widowControl w:val="0"/>
        <w:numPr>
          <w:ilvl w:val="0"/>
          <w:numId w:val="16"/>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发生条件：车辆在ON1状态下,通过钥匙闭锁10s后切换到OFF状态</w:t>
      </w:r>
    </w:p>
    <w:p w14:paraId="6A10062B">
      <w:pPr>
        <w:keepNext w:val="0"/>
        <w:keepLines w:val="0"/>
        <w:pageBreakBefore w:val="0"/>
        <w:widowControl w:val="0"/>
        <w:numPr>
          <w:ilvl w:val="0"/>
          <w:numId w:val="16"/>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执行动作：在BCM/VCU板子上有一个电源管理芯片(MC337S6520CAE)该芯可以实现BCM的低功耗和正常模式的切换（ON1、ON2、ON3都是off）</w:t>
      </w:r>
    </w:p>
    <w:p w14:paraId="338354B9">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256F0430">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7CBD60A2">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185238C1">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69B40B5D">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23921AA2">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3329C1BE">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44735AB9">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4F2C3DAA">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0A2482F4">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0744C5FA">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1D506379">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315F836A">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bookmarkEnd w:id="14"/>
    <w:p w14:paraId="398679AC">
      <w:pPr>
        <w:pStyle w:val="5"/>
        <w:numPr>
          <w:ilvl w:val="0"/>
          <w:numId w:val="15"/>
        </w:numPr>
        <w:bidi w:val="0"/>
        <w:rPr>
          <w:rFonts w:hint="eastAsia" w:ascii="华文楷体" w:hAnsi="华文楷体" w:eastAsia="华文楷体" w:cs="华文楷体"/>
          <w:sz w:val="21"/>
          <w:szCs w:val="21"/>
          <w:lang w:val="en-US" w:eastAsia="zh-CN"/>
        </w:rPr>
      </w:pPr>
      <w:bookmarkStart w:id="15" w:name="OLE_LINK14"/>
      <w:r>
        <w:rPr>
          <w:rFonts w:hint="eastAsia" w:ascii="华文楷体" w:hAnsi="华文楷体" w:eastAsia="华文楷体" w:cs="华文楷体"/>
          <w:sz w:val="21"/>
          <w:szCs w:val="21"/>
          <w:lang w:val="en-US" w:eastAsia="zh-CN"/>
        </w:rPr>
        <w:t>模型PDU功能二：ON1电状态</w:t>
      </w:r>
      <w:bookmarkEnd w:id="15"/>
    </w:p>
    <w:p w14:paraId="787D3D81">
      <w:pPr>
        <w:keepNext w:val="0"/>
        <w:keepLines w:val="0"/>
        <w:pageBreakBefore w:val="0"/>
        <w:widowControl w:val="0"/>
        <w:numPr>
          <w:ilvl w:val="0"/>
          <w:numId w:val="17"/>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定义：通过唤醒源使整车上电, can网络也会被唤醒并开始传输信号, 但是发动机未启动, 整车基本通上了12V的蓄电池电源电压, 此时车窗、喇叭、空调可用</w:t>
      </w:r>
    </w:p>
    <w:p w14:paraId="37C1CE62">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ascii="华文楷体" w:hAnsi="华文楷体" w:eastAsia="华文楷体" w:cs="华文楷体"/>
          <w:b w:val="0"/>
          <w:bCs w:val="0"/>
          <w:sz w:val="21"/>
          <w:szCs w:val="21"/>
          <w:lang w:val="en-US" w:eastAsia="zh-CN"/>
        </w:rPr>
      </w:pPr>
    </w:p>
    <w:p w14:paraId="266C7035">
      <w:pPr>
        <w:keepNext w:val="0"/>
        <w:keepLines w:val="0"/>
        <w:pageBreakBefore w:val="0"/>
        <w:widowControl w:val="0"/>
        <w:numPr>
          <w:ilvl w:val="0"/>
          <w:numId w:val="17"/>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发生条件：车辆在OFF状态下,通过如下条件来判断对ON1电状态的切换:</w:t>
      </w:r>
    </w:p>
    <w:p w14:paraId="4FE13A1B">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ascii="华文楷体" w:hAnsi="华文楷体" w:eastAsia="华文楷体" w:cs="华文楷体"/>
          <w:b w:val="0"/>
          <w:bCs w:val="0"/>
          <w:sz w:val="21"/>
          <w:szCs w:val="21"/>
          <w:lang w:val="en-US" w:eastAsia="zh-CN"/>
        </w:rPr>
      </w:pPr>
    </w:p>
    <w:tbl>
      <w:tblPr>
        <w:tblStyle w:val="13"/>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0"/>
        <w:gridCol w:w="2177"/>
        <w:gridCol w:w="2677"/>
      </w:tblGrid>
      <w:tr w14:paraId="77830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D929F1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条件信号</w:t>
            </w:r>
          </w:p>
        </w:tc>
        <w:tc>
          <w:tcPr>
            <w:tcW w:w="2177" w:type="dxa"/>
          </w:tcPr>
          <w:p w14:paraId="6206A10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信号方向</w:t>
            </w:r>
          </w:p>
        </w:tc>
        <w:tc>
          <w:tcPr>
            <w:tcW w:w="2677" w:type="dxa"/>
          </w:tcPr>
          <w:p w14:paraId="1F623A6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所属模块</w:t>
            </w:r>
          </w:p>
        </w:tc>
      </w:tr>
      <w:tr w14:paraId="021A3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9F920F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RKE钥匙解锁触发Tr</w:t>
            </w:r>
          </w:p>
        </w:tc>
        <w:tc>
          <w:tcPr>
            <w:tcW w:w="2177" w:type="dxa"/>
          </w:tcPr>
          <w:p w14:paraId="07ADCBA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27D602D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RKE模块</w:t>
            </w:r>
          </w:p>
        </w:tc>
      </w:tr>
      <w:tr w14:paraId="42D6B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57264F21">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远程寻车上ON1上电请求</w:t>
            </w:r>
          </w:p>
        </w:tc>
        <w:tc>
          <w:tcPr>
            <w:tcW w:w="2177" w:type="dxa"/>
          </w:tcPr>
          <w:p w14:paraId="21A5DDA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60E7D42A">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CAN_0x312</w:t>
            </w:r>
          </w:p>
        </w:tc>
      </w:tr>
      <w:tr w14:paraId="4BA98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7B04F4B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报警ON1上电请求</w:t>
            </w:r>
          </w:p>
        </w:tc>
        <w:tc>
          <w:tcPr>
            <w:tcW w:w="2177" w:type="dxa"/>
          </w:tcPr>
          <w:p w14:paraId="0B5FAD87">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729DD2DF">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防盗报警模块</w:t>
            </w:r>
          </w:p>
        </w:tc>
      </w:tr>
      <w:tr w14:paraId="1D833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24DCF27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DC唤醒ON1上电请求</w:t>
            </w:r>
          </w:p>
        </w:tc>
        <w:tc>
          <w:tcPr>
            <w:tcW w:w="2177" w:type="dxa"/>
          </w:tcPr>
          <w:p w14:paraId="6392766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27BED25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w:t>
            </w:r>
          </w:p>
        </w:tc>
      </w:tr>
      <w:tr w14:paraId="14D51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4170A99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AC唤醒ON1上电请求</w:t>
            </w:r>
          </w:p>
        </w:tc>
        <w:tc>
          <w:tcPr>
            <w:tcW w:w="2177" w:type="dxa"/>
          </w:tcPr>
          <w:p w14:paraId="2020DB0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3C1D2EE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w:t>
            </w:r>
          </w:p>
        </w:tc>
      </w:tr>
      <w:tr w14:paraId="4A88C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6704A3C1">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RKE钥匙闭锁触发Tr</w:t>
            </w:r>
          </w:p>
        </w:tc>
        <w:tc>
          <w:tcPr>
            <w:tcW w:w="2177" w:type="dxa"/>
          </w:tcPr>
          <w:p w14:paraId="1FDDB097">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255D69CF">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RKE模块</w:t>
            </w:r>
          </w:p>
        </w:tc>
      </w:tr>
      <w:tr w14:paraId="2AD74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7EB9236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远程寻车上ON1下电请求</w:t>
            </w:r>
          </w:p>
        </w:tc>
        <w:tc>
          <w:tcPr>
            <w:tcW w:w="2177" w:type="dxa"/>
          </w:tcPr>
          <w:p w14:paraId="5179602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7A154CB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Remoto远程操作模块</w:t>
            </w:r>
          </w:p>
        </w:tc>
      </w:tr>
      <w:tr w14:paraId="19FF2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5EF0134">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 xml:space="preserve">自动再闭锁ON1下电请求 </w:t>
            </w:r>
          </w:p>
        </w:tc>
        <w:tc>
          <w:tcPr>
            <w:tcW w:w="2177" w:type="dxa"/>
          </w:tcPr>
          <w:p w14:paraId="48F089B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45CD051F">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四门车锁模块</w:t>
            </w:r>
          </w:p>
        </w:tc>
      </w:tr>
      <w:tr w14:paraId="68EF6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5C54DE9D">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ON1状态</w:t>
            </w:r>
          </w:p>
        </w:tc>
        <w:tc>
          <w:tcPr>
            <w:tcW w:w="2177" w:type="dxa"/>
          </w:tcPr>
          <w:p w14:paraId="46C31D2F">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5CA4AC9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VCU</w:t>
            </w:r>
          </w:p>
        </w:tc>
      </w:tr>
      <w:tr w14:paraId="40D6E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E86DF5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ON1状态CAN信号</w:t>
            </w:r>
          </w:p>
        </w:tc>
        <w:tc>
          <w:tcPr>
            <w:tcW w:w="2177" w:type="dxa"/>
          </w:tcPr>
          <w:p w14:paraId="6D361F75">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7624002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Gateway</w:t>
            </w:r>
          </w:p>
        </w:tc>
      </w:tr>
    </w:tbl>
    <w:p w14:paraId="34ACC343">
      <w:pPr>
        <w:keepNext w:val="0"/>
        <w:keepLines w:val="0"/>
        <w:pageBreakBefore w:val="0"/>
        <w:widowControl w:val="0"/>
        <w:numPr>
          <w:ilvl w:val="0"/>
          <w:numId w:val="0"/>
        </w:numPr>
        <w:tabs>
          <w:tab w:val="left" w:pos="1260"/>
        </w:tabs>
        <w:kinsoku/>
        <w:wordWrap/>
        <w:overflowPunct/>
        <w:topLinePunct w:val="0"/>
        <w:autoSpaceDE/>
        <w:autoSpaceDN/>
        <w:bidi w:val="0"/>
        <w:adjustRightInd/>
        <w:snapToGrid/>
        <w:jc w:val="both"/>
        <w:textAlignment w:val="auto"/>
        <w:rPr>
          <w:rFonts w:hint="default" w:ascii="华文楷体" w:hAnsi="华文楷体" w:eastAsia="华文楷体" w:cs="华文楷体"/>
          <w:b/>
          <w:bCs/>
          <w:color w:val="0000FF"/>
          <w:sz w:val="24"/>
          <w:szCs w:val="24"/>
          <w:lang w:val="en-US" w:eastAsia="zh-CN"/>
        </w:rPr>
      </w:pPr>
    </w:p>
    <w:p w14:paraId="65D7D115">
      <w:pPr>
        <w:keepNext w:val="0"/>
        <w:keepLines w:val="0"/>
        <w:pageBreakBefore w:val="0"/>
        <w:widowControl w:val="0"/>
        <w:numPr>
          <w:ilvl w:val="0"/>
          <w:numId w:val="17"/>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bookmarkStart w:id="16" w:name="OLE_LINK23"/>
      <w:r>
        <w:rPr>
          <w:rFonts w:hint="eastAsia" w:ascii="华文楷体" w:hAnsi="华文楷体" w:eastAsia="华文楷体" w:cs="华文楷体"/>
          <w:b w:val="0"/>
          <w:bCs w:val="0"/>
          <w:sz w:val="21"/>
          <w:szCs w:val="21"/>
          <w:lang w:val="en-US" w:eastAsia="zh-CN"/>
        </w:rPr>
        <w:t>执行动作：</w:t>
      </w:r>
    </w:p>
    <w:p w14:paraId="2916A9AE">
      <w:pPr>
        <w:keepNext w:val="0"/>
        <w:keepLines w:val="0"/>
        <w:pageBreakBefore w:val="0"/>
        <w:widowControl w:val="0"/>
        <w:numPr>
          <w:ilvl w:val="0"/>
          <w:numId w:val="18"/>
        </w:numPr>
        <w:kinsoku/>
        <w:wordWrap/>
        <w:overflowPunct/>
        <w:topLinePunct w:val="0"/>
        <w:autoSpaceDE/>
        <w:autoSpaceDN/>
        <w:bidi w:val="0"/>
        <w:adjustRightInd/>
        <w:snapToGrid/>
        <w:ind w:left="1260" w:leftChars="0" w:hanging="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RKE解锁、远程上ON1电、报警ON1上电请求发生后,要求BCM从OFF低功耗模式切换到ON1电,保持该状态直到请求上ON2电请求或下ON1电请求</w:t>
      </w:r>
    </w:p>
    <w:p w14:paraId="6A567EE8">
      <w:pPr>
        <w:keepNext w:val="0"/>
        <w:keepLines w:val="0"/>
        <w:pageBreakBefore w:val="0"/>
        <w:widowControl w:val="0"/>
        <w:numPr>
          <w:ilvl w:val="0"/>
          <w:numId w:val="0"/>
        </w:numPr>
        <w:kinsoku/>
        <w:wordWrap/>
        <w:overflowPunct/>
        <w:topLinePunct w:val="0"/>
        <w:autoSpaceDE/>
        <w:autoSpaceDN/>
        <w:bidi w:val="0"/>
        <w:adjustRightInd/>
        <w:snapToGrid/>
        <w:ind w:left="840" w:leftChars="0"/>
        <w:jc w:val="both"/>
        <w:textAlignment w:val="auto"/>
        <w:rPr>
          <w:rFonts w:hint="default" w:ascii="华文楷体" w:hAnsi="华文楷体" w:eastAsia="华文楷体" w:cs="华文楷体"/>
          <w:b w:val="0"/>
          <w:bCs w:val="0"/>
          <w:sz w:val="21"/>
          <w:szCs w:val="21"/>
          <w:lang w:val="en-US" w:eastAsia="zh-CN"/>
        </w:rPr>
      </w:pPr>
    </w:p>
    <w:p w14:paraId="1127548E">
      <w:pPr>
        <w:keepNext w:val="0"/>
        <w:keepLines w:val="0"/>
        <w:pageBreakBefore w:val="0"/>
        <w:widowControl w:val="0"/>
        <w:numPr>
          <w:ilvl w:val="0"/>
          <w:numId w:val="18"/>
        </w:numPr>
        <w:kinsoku/>
        <w:wordWrap/>
        <w:overflowPunct/>
        <w:topLinePunct w:val="0"/>
        <w:autoSpaceDE/>
        <w:autoSpaceDN/>
        <w:bidi w:val="0"/>
        <w:adjustRightInd/>
        <w:snapToGrid/>
        <w:ind w:left="1260" w:leftChars="0" w:hanging="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RKE闭锁、远程下ON1电、自动再闭锁下ON1电请求发生后,要求ON1电保持30s后再切到OFF低功耗模式</w:t>
      </w:r>
    </w:p>
    <w:p w14:paraId="7B70479A">
      <w:pPr>
        <w:keepNext w:val="0"/>
        <w:keepLines w:val="0"/>
        <w:pageBreakBefore w:val="0"/>
        <w:widowControl w:val="0"/>
        <w:numPr>
          <w:ilvl w:val="0"/>
          <w:numId w:val="0"/>
        </w:numPr>
        <w:kinsoku/>
        <w:wordWrap/>
        <w:overflowPunct/>
        <w:topLinePunct w:val="0"/>
        <w:autoSpaceDE/>
        <w:autoSpaceDN/>
        <w:bidi w:val="0"/>
        <w:adjustRightInd/>
        <w:snapToGrid/>
        <w:ind w:left="840" w:leftChars="0"/>
        <w:jc w:val="both"/>
        <w:textAlignment w:val="auto"/>
        <w:rPr>
          <w:rFonts w:hint="eastAsia" w:ascii="华文楷体" w:hAnsi="华文楷体" w:eastAsia="华文楷体" w:cs="华文楷体"/>
          <w:b w:val="0"/>
          <w:bCs w:val="0"/>
          <w:sz w:val="21"/>
          <w:szCs w:val="21"/>
          <w:lang w:val="en-US" w:eastAsia="zh-CN"/>
        </w:rPr>
      </w:pPr>
    </w:p>
    <w:p w14:paraId="34104070">
      <w:pPr>
        <w:keepNext w:val="0"/>
        <w:keepLines w:val="0"/>
        <w:pageBreakBefore w:val="0"/>
        <w:widowControl w:val="0"/>
        <w:numPr>
          <w:ilvl w:val="0"/>
          <w:numId w:val="18"/>
        </w:numPr>
        <w:kinsoku/>
        <w:wordWrap/>
        <w:overflowPunct/>
        <w:topLinePunct w:val="0"/>
        <w:autoSpaceDE/>
        <w:autoSpaceDN/>
        <w:bidi w:val="0"/>
        <w:adjustRightInd/>
        <w:snapToGrid/>
        <w:ind w:left="1260" w:leftChars="0" w:hanging="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ON1电状态要求发送到0x3B8的ID保温上,具体可参考DBC</w:t>
      </w:r>
    </w:p>
    <w:bookmarkEnd w:id="16"/>
    <w:p w14:paraId="713BED5E">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11BE3D24">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340372A2">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578E27E3">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71741DAF">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7953612A">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bCs/>
          <w:sz w:val="24"/>
          <w:szCs w:val="24"/>
          <w:lang w:val="en-US" w:eastAsia="zh-CN"/>
        </w:rPr>
      </w:pPr>
    </w:p>
    <w:p w14:paraId="3F4409B8">
      <w:pPr>
        <w:pStyle w:val="5"/>
        <w:numPr>
          <w:ilvl w:val="0"/>
          <w:numId w:val="1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模型PDU功能三：ON2电状态</w:t>
      </w:r>
    </w:p>
    <w:p w14:paraId="1D514372">
      <w:pPr>
        <w:keepNext w:val="0"/>
        <w:keepLines w:val="0"/>
        <w:pageBreakBefore w:val="0"/>
        <w:widowControl w:val="0"/>
        <w:numPr>
          <w:ilvl w:val="0"/>
          <w:numId w:val="19"/>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定义：也被称为START,</w:t>
      </w:r>
      <w:r>
        <w:rPr>
          <w:rFonts w:hint="default" w:ascii="华文楷体" w:hAnsi="华文楷体" w:eastAsia="华文楷体" w:cs="华文楷体"/>
          <w:b w:val="0"/>
          <w:bCs w:val="0"/>
          <w:sz w:val="21"/>
          <w:szCs w:val="21"/>
          <w:lang w:val="en-US" w:eastAsia="zh-CN"/>
        </w:rPr>
        <w:t> 发动机点火状态, 即发动机启动, 实际操作中, 就是</w:t>
      </w:r>
      <w:r>
        <w:rPr>
          <w:rFonts w:hint="eastAsia" w:ascii="华文楷体" w:hAnsi="华文楷体" w:eastAsia="华文楷体" w:cs="华文楷体"/>
          <w:b w:val="0"/>
          <w:bCs w:val="0"/>
          <w:sz w:val="21"/>
          <w:szCs w:val="21"/>
          <w:lang w:val="en-US" w:eastAsia="zh-CN"/>
        </w:rPr>
        <w:t>按下Power开关</w:t>
      </w:r>
      <w:r>
        <w:rPr>
          <w:rFonts w:hint="default" w:ascii="华文楷体" w:hAnsi="华文楷体" w:eastAsia="华文楷体" w:cs="华文楷体"/>
          <w:b w:val="0"/>
          <w:bCs w:val="0"/>
          <w:sz w:val="21"/>
          <w:szCs w:val="21"/>
          <w:lang w:val="en-US" w:eastAsia="zh-CN"/>
        </w:rPr>
        <w:t xml:space="preserve">, 等发动机点火成功后, </w:t>
      </w:r>
      <w:r>
        <w:rPr>
          <w:rFonts w:hint="eastAsia" w:ascii="华文楷体" w:hAnsi="华文楷体" w:eastAsia="华文楷体" w:cs="华文楷体"/>
          <w:b w:val="0"/>
          <w:bCs w:val="0"/>
          <w:sz w:val="21"/>
          <w:szCs w:val="21"/>
          <w:lang w:val="en-US" w:eastAsia="zh-CN"/>
        </w:rPr>
        <w:t>通过踩刹车同时按下Power按键以此进入</w:t>
      </w:r>
      <w:r>
        <w:rPr>
          <w:rFonts w:hint="default" w:ascii="华文楷体" w:hAnsi="华文楷体" w:eastAsia="华文楷体" w:cs="华文楷体"/>
          <w:b w:val="0"/>
          <w:bCs w:val="0"/>
          <w:sz w:val="21"/>
          <w:szCs w:val="21"/>
          <w:lang w:val="en-US" w:eastAsia="zh-CN"/>
        </w:rPr>
        <w:t>RUN模式</w:t>
      </w:r>
    </w:p>
    <w:p w14:paraId="40CB7985">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default" w:ascii="华文楷体" w:hAnsi="华文楷体" w:eastAsia="华文楷体" w:cs="华文楷体"/>
          <w:b w:val="0"/>
          <w:bCs w:val="0"/>
          <w:sz w:val="21"/>
          <w:szCs w:val="21"/>
          <w:lang w:val="en-US" w:eastAsia="zh-CN"/>
        </w:rPr>
      </w:pPr>
    </w:p>
    <w:p w14:paraId="65B90661">
      <w:pPr>
        <w:keepNext w:val="0"/>
        <w:keepLines w:val="0"/>
        <w:pageBreakBefore w:val="0"/>
        <w:widowControl w:val="0"/>
        <w:numPr>
          <w:ilvl w:val="0"/>
          <w:numId w:val="19"/>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发生条件：车辆在ON1状态下,通过如下条件来判断对ON2电状态的切换</w:t>
      </w:r>
    </w:p>
    <w:p w14:paraId="16305B33">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default" w:ascii="华文楷体" w:hAnsi="华文楷体" w:eastAsia="华文楷体" w:cs="华文楷体"/>
          <w:b w:val="0"/>
          <w:bCs w:val="0"/>
          <w:sz w:val="21"/>
          <w:szCs w:val="21"/>
          <w:lang w:val="en-US" w:eastAsia="zh-CN"/>
        </w:rPr>
      </w:pPr>
    </w:p>
    <w:tbl>
      <w:tblPr>
        <w:tblStyle w:val="13"/>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0"/>
        <w:gridCol w:w="2177"/>
        <w:gridCol w:w="2677"/>
      </w:tblGrid>
      <w:tr w14:paraId="13E7F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50412BF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条件信号</w:t>
            </w:r>
          </w:p>
        </w:tc>
        <w:tc>
          <w:tcPr>
            <w:tcW w:w="2177" w:type="dxa"/>
          </w:tcPr>
          <w:p w14:paraId="65F607D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信号方向</w:t>
            </w:r>
          </w:p>
        </w:tc>
        <w:tc>
          <w:tcPr>
            <w:tcW w:w="2677" w:type="dxa"/>
          </w:tcPr>
          <w:p w14:paraId="651D9BF4">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所属模块</w:t>
            </w:r>
          </w:p>
        </w:tc>
      </w:tr>
      <w:tr w14:paraId="690BE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D8EC9C8">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左前车门状态</w:t>
            </w:r>
          </w:p>
        </w:tc>
        <w:tc>
          <w:tcPr>
            <w:tcW w:w="2177" w:type="dxa"/>
          </w:tcPr>
          <w:p w14:paraId="39AFBDD6">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4052A7F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四门车锁模块</w:t>
            </w:r>
          </w:p>
        </w:tc>
      </w:tr>
      <w:tr w14:paraId="4171E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2BE64E5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右前车门状态</w:t>
            </w:r>
          </w:p>
        </w:tc>
        <w:tc>
          <w:tcPr>
            <w:tcW w:w="2177" w:type="dxa"/>
          </w:tcPr>
          <w:p w14:paraId="0D6BD226">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5DBECF5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四门车锁模块</w:t>
            </w:r>
          </w:p>
        </w:tc>
      </w:tr>
      <w:tr w14:paraId="3DA52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96D6931">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左后车门状态</w:t>
            </w:r>
          </w:p>
        </w:tc>
        <w:tc>
          <w:tcPr>
            <w:tcW w:w="2177" w:type="dxa"/>
          </w:tcPr>
          <w:p w14:paraId="67655657">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3816956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四门车锁模块</w:t>
            </w:r>
          </w:p>
        </w:tc>
      </w:tr>
      <w:tr w14:paraId="790ED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689927F1">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右后车门状态</w:t>
            </w:r>
          </w:p>
        </w:tc>
        <w:tc>
          <w:tcPr>
            <w:tcW w:w="2177" w:type="dxa"/>
          </w:tcPr>
          <w:p w14:paraId="25C23C4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569364F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四门车锁模块</w:t>
            </w:r>
          </w:p>
        </w:tc>
      </w:tr>
      <w:tr w14:paraId="5B668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7F2ADAFF">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Power启动开关状态</w:t>
            </w:r>
          </w:p>
        </w:tc>
        <w:tc>
          <w:tcPr>
            <w:tcW w:w="2177" w:type="dxa"/>
          </w:tcPr>
          <w:p w14:paraId="67D8E514">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13427F0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GPIO输入</w:t>
            </w:r>
          </w:p>
        </w:tc>
      </w:tr>
      <w:tr w14:paraId="4E9C2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60A2E43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ON2电反馈</w:t>
            </w:r>
          </w:p>
        </w:tc>
        <w:tc>
          <w:tcPr>
            <w:tcW w:w="2177" w:type="dxa"/>
          </w:tcPr>
          <w:p w14:paraId="3ECA758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67BA4F96">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GPIO输入</w:t>
            </w:r>
          </w:p>
        </w:tc>
      </w:tr>
      <w:tr w14:paraId="467D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F1D2B07">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ON2状态</w:t>
            </w:r>
          </w:p>
        </w:tc>
        <w:tc>
          <w:tcPr>
            <w:tcW w:w="2177" w:type="dxa"/>
          </w:tcPr>
          <w:p w14:paraId="089F3EB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3A808C6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内部其他模型/VCU</w:t>
            </w:r>
          </w:p>
        </w:tc>
      </w:tr>
      <w:tr w14:paraId="72EFF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4CD4CC9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ON2状态CAN信号</w:t>
            </w:r>
          </w:p>
        </w:tc>
        <w:tc>
          <w:tcPr>
            <w:tcW w:w="2177" w:type="dxa"/>
          </w:tcPr>
          <w:p w14:paraId="07792B7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1028569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其他ECU</w:t>
            </w:r>
          </w:p>
        </w:tc>
      </w:tr>
      <w:tr w14:paraId="20576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F0F8A4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ON2主被动模式</w:t>
            </w:r>
          </w:p>
        </w:tc>
        <w:tc>
          <w:tcPr>
            <w:tcW w:w="2177" w:type="dxa"/>
          </w:tcPr>
          <w:p w14:paraId="5EB403C7">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4C697FA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内部其他模型/VCU</w:t>
            </w:r>
          </w:p>
        </w:tc>
      </w:tr>
    </w:tbl>
    <w:p w14:paraId="3C7551D7">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default" w:ascii="华文楷体" w:hAnsi="华文楷体" w:eastAsia="华文楷体" w:cs="华文楷体"/>
          <w:b w:val="0"/>
          <w:bCs w:val="0"/>
          <w:sz w:val="21"/>
          <w:szCs w:val="21"/>
          <w:lang w:val="en-US" w:eastAsia="zh-CN"/>
        </w:rPr>
      </w:pPr>
    </w:p>
    <w:p w14:paraId="42B8613D">
      <w:pPr>
        <w:keepNext w:val="0"/>
        <w:keepLines w:val="0"/>
        <w:pageBreakBefore w:val="0"/>
        <w:widowControl w:val="0"/>
        <w:numPr>
          <w:ilvl w:val="0"/>
          <w:numId w:val="19"/>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bCs/>
          <w:sz w:val="24"/>
          <w:szCs w:val="24"/>
          <w:lang w:val="en-US" w:eastAsia="zh-CN"/>
        </w:rPr>
      </w:pPr>
      <w:r>
        <w:rPr>
          <w:rFonts w:hint="eastAsia" w:ascii="华文楷体" w:hAnsi="华文楷体" w:eastAsia="华文楷体" w:cs="华文楷体"/>
          <w:b w:val="0"/>
          <w:bCs w:val="0"/>
          <w:sz w:val="21"/>
          <w:szCs w:val="21"/>
          <w:lang w:val="en-US" w:eastAsia="zh-CN"/>
        </w:rPr>
        <w:t>执行动作：</w:t>
      </w:r>
      <w:r>
        <w:rPr>
          <w:rFonts w:hint="eastAsia" w:ascii="华文楷体" w:hAnsi="华文楷体" w:eastAsia="华文楷体" w:cs="华文楷体"/>
          <w:b/>
          <w:bCs/>
          <w:color w:val="0000FF"/>
          <w:sz w:val="24"/>
          <w:szCs w:val="24"/>
          <w:lang w:val="en-US" w:eastAsia="zh-CN"/>
        </w:rPr>
        <w:tab/>
      </w:r>
    </w:p>
    <w:p w14:paraId="17617F73">
      <w:pPr>
        <w:keepNext w:val="0"/>
        <w:keepLines w:val="0"/>
        <w:pageBreakBefore w:val="0"/>
        <w:widowControl w:val="0"/>
        <w:numPr>
          <w:ilvl w:val="0"/>
          <w:numId w:val="20"/>
        </w:numPr>
        <w:kinsoku/>
        <w:wordWrap/>
        <w:overflowPunct/>
        <w:topLinePunct w:val="0"/>
        <w:autoSpaceDE/>
        <w:autoSpaceDN/>
        <w:bidi w:val="0"/>
        <w:adjustRightInd/>
        <w:snapToGrid/>
        <w:ind w:left="1260" w:leftChars="0" w:hanging="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当四个车门都是关闭时,ON2Mode为主动,否者为被动</w:t>
      </w:r>
    </w:p>
    <w:p w14:paraId="42F2663D">
      <w:pPr>
        <w:keepNext w:val="0"/>
        <w:keepLines w:val="0"/>
        <w:pageBreakBefore w:val="0"/>
        <w:widowControl w:val="0"/>
        <w:numPr>
          <w:ilvl w:val="0"/>
          <w:numId w:val="20"/>
        </w:numPr>
        <w:kinsoku/>
        <w:wordWrap/>
        <w:overflowPunct/>
        <w:topLinePunct w:val="0"/>
        <w:autoSpaceDE/>
        <w:autoSpaceDN/>
        <w:bidi w:val="0"/>
        <w:adjustRightInd/>
        <w:snapToGrid/>
        <w:ind w:left="1260" w:leftChars="0" w:hanging="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当Power启动开关状态为true,ON2电的反馈为true时,允许通过上ON2电,四个车门都是关闭时,ON2Mode为主动,否者ON2Mode为被动</w:t>
      </w:r>
    </w:p>
    <w:p w14:paraId="69DEF075">
      <w:pPr>
        <w:keepNext w:val="0"/>
        <w:keepLines w:val="0"/>
        <w:pageBreakBefore w:val="0"/>
        <w:widowControl w:val="0"/>
        <w:numPr>
          <w:ilvl w:val="0"/>
          <w:numId w:val="20"/>
        </w:numPr>
        <w:kinsoku/>
        <w:wordWrap/>
        <w:overflowPunct/>
        <w:topLinePunct w:val="0"/>
        <w:autoSpaceDE/>
        <w:autoSpaceDN/>
        <w:bidi w:val="0"/>
        <w:adjustRightInd/>
        <w:snapToGrid/>
        <w:ind w:left="1260" w:leftChars="0" w:hanging="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当Power启动开关状态为false,ON2电的反馈为true时,允许通过下ON2电</w:t>
      </w:r>
    </w:p>
    <w:p w14:paraId="7B56D98A">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4111B9E4">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03C1D411">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45805244">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182FE711">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3FFEEF5C">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65A982D7">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40F6C26F">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3BFC73BB">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7200EE9B">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221D7893">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182E8B2E">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48E43464">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104DC967">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286EB633">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2AA434CA">
      <w:pPr>
        <w:pStyle w:val="5"/>
        <w:numPr>
          <w:ilvl w:val="0"/>
          <w:numId w:val="1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模型PDU功能四：ON3电状态</w:t>
      </w:r>
    </w:p>
    <w:p w14:paraId="241471CE">
      <w:pPr>
        <w:keepNext w:val="0"/>
        <w:keepLines w:val="0"/>
        <w:pageBreakBefore w:val="0"/>
        <w:widowControl w:val="0"/>
        <w:numPr>
          <w:ilvl w:val="0"/>
          <w:numId w:val="21"/>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定义：发动机处于运行模式, 此时发电机也运行, 并给蓄电池充电, 此时的空调制冷制热都可用</w:t>
      </w:r>
    </w:p>
    <w:p w14:paraId="4BFE635C">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ascii="华文楷体" w:hAnsi="华文楷体" w:eastAsia="华文楷体" w:cs="华文楷体"/>
          <w:b w:val="0"/>
          <w:bCs w:val="0"/>
          <w:sz w:val="21"/>
          <w:szCs w:val="21"/>
          <w:lang w:val="en-US" w:eastAsia="zh-CN"/>
        </w:rPr>
      </w:pPr>
    </w:p>
    <w:p w14:paraId="39C8BF88">
      <w:pPr>
        <w:keepNext w:val="0"/>
        <w:keepLines w:val="0"/>
        <w:pageBreakBefore w:val="0"/>
        <w:widowControl w:val="0"/>
        <w:numPr>
          <w:ilvl w:val="0"/>
          <w:numId w:val="21"/>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发生条件：车辆在ON2状态下,通过如下条件来判断对ON3电状态的切换</w:t>
      </w:r>
    </w:p>
    <w:p w14:paraId="1149B1F3">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tbl>
      <w:tblPr>
        <w:tblStyle w:val="13"/>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0"/>
        <w:gridCol w:w="2177"/>
        <w:gridCol w:w="2677"/>
      </w:tblGrid>
      <w:tr w14:paraId="68E9D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3C63BB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条件信号</w:t>
            </w:r>
          </w:p>
        </w:tc>
        <w:tc>
          <w:tcPr>
            <w:tcW w:w="2177" w:type="dxa"/>
          </w:tcPr>
          <w:p w14:paraId="7A1051D4">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信号方向</w:t>
            </w:r>
          </w:p>
        </w:tc>
        <w:tc>
          <w:tcPr>
            <w:tcW w:w="2677" w:type="dxa"/>
          </w:tcPr>
          <w:p w14:paraId="7BEACC21">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所属模块</w:t>
            </w:r>
          </w:p>
        </w:tc>
      </w:tr>
      <w:tr w14:paraId="7C849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5272BE8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刹车状态</w:t>
            </w:r>
          </w:p>
        </w:tc>
        <w:tc>
          <w:tcPr>
            <w:tcW w:w="2177" w:type="dxa"/>
          </w:tcPr>
          <w:p w14:paraId="50DDE8F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75168385">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GPIO输入</w:t>
            </w:r>
          </w:p>
        </w:tc>
      </w:tr>
      <w:tr w14:paraId="037D8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EFFAF7D">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Power启动开关状态</w:t>
            </w:r>
          </w:p>
        </w:tc>
        <w:tc>
          <w:tcPr>
            <w:tcW w:w="2177" w:type="dxa"/>
          </w:tcPr>
          <w:p w14:paraId="500E6C95">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11EC20D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GPIO输入</w:t>
            </w:r>
          </w:p>
        </w:tc>
      </w:tr>
      <w:tr w14:paraId="65A0D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34587F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ACU发送的碰撞发生CAN信号</w:t>
            </w:r>
          </w:p>
        </w:tc>
        <w:tc>
          <w:tcPr>
            <w:tcW w:w="2177" w:type="dxa"/>
          </w:tcPr>
          <w:p w14:paraId="4938B006">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3F0C64E5">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CAN收发模块</w:t>
            </w:r>
          </w:p>
        </w:tc>
      </w:tr>
      <w:tr w14:paraId="4E8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1DABB4EC">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ACU发送的碰撞发生硬线信号</w:t>
            </w:r>
          </w:p>
        </w:tc>
        <w:tc>
          <w:tcPr>
            <w:tcW w:w="2177" w:type="dxa"/>
          </w:tcPr>
          <w:p w14:paraId="21D847FB">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73DE98DA">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GPIO输入</w:t>
            </w:r>
          </w:p>
        </w:tc>
      </w:tr>
      <w:tr w14:paraId="25B70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49A89B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车辆自身状态</w:t>
            </w:r>
          </w:p>
        </w:tc>
        <w:tc>
          <w:tcPr>
            <w:tcW w:w="2177" w:type="dxa"/>
          </w:tcPr>
          <w:p w14:paraId="0C191625">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2F8A9946">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防盗报警转台模块</w:t>
            </w:r>
          </w:p>
        </w:tc>
      </w:tr>
      <w:tr w14:paraId="63599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3DF4472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下线配置车门类型</w:t>
            </w:r>
          </w:p>
        </w:tc>
        <w:tc>
          <w:tcPr>
            <w:tcW w:w="2177" w:type="dxa"/>
          </w:tcPr>
          <w:p w14:paraId="248DD58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7983B896">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Eeprom底层输入</w:t>
            </w:r>
          </w:p>
        </w:tc>
      </w:tr>
      <w:tr w14:paraId="47F77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BA2EF9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挡位信号</w:t>
            </w:r>
          </w:p>
        </w:tc>
        <w:tc>
          <w:tcPr>
            <w:tcW w:w="2177" w:type="dxa"/>
          </w:tcPr>
          <w:p w14:paraId="1E382530">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In</w:t>
            </w:r>
          </w:p>
        </w:tc>
        <w:tc>
          <w:tcPr>
            <w:tcW w:w="2677" w:type="dxa"/>
          </w:tcPr>
          <w:p w14:paraId="183891B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VCU的CAN输入</w:t>
            </w:r>
          </w:p>
        </w:tc>
      </w:tr>
      <w:tr w14:paraId="71B6B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66EFA5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ON3状态CAN信号</w:t>
            </w:r>
          </w:p>
        </w:tc>
        <w:tc>
          <w:tcPr>
            <w:tcW w:w="2177" w:type="dxa"/>
          </w:tcPr>
          <w:p w14:paraId="3754F623">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0643282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内部其他模型/VCU</w:t>
            </w:r>
          </w:p>
        </w:tc>
      </w:tr>
      <w:tr w14:paraId="00EC7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5AAC3E8E">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ON3状态CAN信号</w:t>
            </w:r>
          </w:p>
        </w:tc>
        <w:tc>
          <w:tcPr>
            <w:tcW w:w="2177" w:type="dxa"/>
          </w:tcPr>
          <w:p w14:paraId="75F5FCD7">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Out</w:t>
            </w:r>
          </w:p>
        </w:tc>
        <w:tc>
          <w:tcPr>
            <w:tcW w:w="2677" w:type="dxa"/>
          </w:tcPr>
          <w:p w14:paraId="48F553D9">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其他ECU</w:t>
            </w:r>
          </w:p>
        </w:tc>
      </w:tr>
      <w:tr w14:paraId="61E6C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0" w:type="dxa"/>
          </w:tcPr>
          <w:p w14:paraId="04D8B5E4">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ON2主被动模式</w:t>
            </w:r>
          </w:p>
        </w:tc>
        <w:tc>
          <w:tcPr>
            <w:tcW w:w="2177" w:type="dxa"/>
          </w:tcPr>
          <w:p w14:paraId="5F6ECC7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p>
        </w:tc>
        <w:tc>
          <w:tcPr>
            <w:tcW w:w="2677" w:type="dxa"/>
          </w:tcPr>
          <w:p w14:paraId="0535AFA2">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val="0"/>
                <w:bCs w:val="0"/>
                <w:sz w:val="21"/>
                <w:szCs w:val="21"/>
                <w:vertAlign w:val="baseline"/>
                <w:lang w:val="en-US" w:eastAsia="zh-CN"/>
              </w:rPr>
              <w:t>内部其他模型/VCU</w:t>
            </w:r>
          </w:p>
        </w:tc>
      </w:tr>
    </w:tbl>
    <w:p w14:paraId="64AE2543">
      <w:pPr>
        <w:keepNext w:val="0"/>
        <w:keepLines w:val="0"/>
        <w:pageBreakBefore w:val="0"/>
        <w:widowControl w:val="0"/>
        <w:numPr>
          <w:ilvl w:val="0"/>
          <w:numId w:val="0"/>
        </w:numPr>
        <w:tabs>
          <w:tab w:val="left" w:pos="420"/>
        </w:tabs>
        <w:kinsoku/>
        <w:wordWrap/>
        <w:overflowPunct/>
        <w:topLinePunct w:val="0"/>
        <w:autoSpaceDE/>
        <w:autoSpaceDN/>
        <w:bidi w:val="0"/>
        <w:adjustRightInd/>
        <w:snapToGrid/>
        <w:jc w:val="both"/>
        <w:textAlignment w:val="auto"/>
        <w:rPr>
          <w:rFonts w:hint="eastAsia" w:ascii="华文楷体" w:hAnsi="华文楷体" w:eastAsia="华文楷体" w:cs="华文楷体"/>
          <w:b w:val="0"/>
          <w:bCs w:val="0"/>
          <w:sz w:val="21"/>
          <w:szCs w:val="21"/>
          <w:lang w:val="en-US" w:eastAsia="zh-CN"/>
        </w:rPr>
      </w:pPr>
    </w:p>
    <w:p w14:paraId="112E908C">
      <w:pPr>
        <w:keepNext w:val="0"/>
        <w:keepLines w:val="0"/>
        <w:pageBreakBefore w:val="0"/>
        <w:widowControl w:val="0"/>
        <w:numPr>
          <w:ilvl w:val="0"/>
          <w:numId w:val="21"/>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bCs/>
          <w:sz w:val="24"/>
          <w:szCs w:val="24"/>
          <w:lang w:val="en-US" w:eastAsia="zh-CN"/>
        </w:rPr>
      </w:pPr>
      <w:r>
        <w:rPr>
          <w:rFonts w:hint="eastAsia" w:ascii="华文楷体" w:hAnsi="华文楷体" w:eastAsia="华文楷体" w:cs="华文楷体"/>
          <w:b w:val="0"/>
          <w:bCs w:val="0"/>
          <w:sz w:val="21"/>
          <w:szCs w:val="21"/>
          <w:lang w:val="en-US" w:eastAsia="zh-CN"/>
        </w:rPr>
        <w:t>执行动作：</w:t>
      </w:r>
      <w:r>
        <w:rPr>
          <w:rFonts w:hint="eastAsia" w:ascii="华文楷体" w:hAnsi="华文楷体" w:eastAsia="华文楷体" w:cs="华文楷体"/>
          <w:b w:val="0"/>
          <w:bCs w:val="0"/>
          <w:sz w:val="21"/>
          <w:szCs w:val="21"/>
          <w:lang w:val="en-US" w:eastAsia="zh-CN"/>
        </w:rPr>
        <w:tab/>
      </w:r>
    </w:p>
    <w:p w14:paraId="2E6DABFF">
      <w:pPr>
        <w:keepNext w:val="0"/>
        <w:keepLines w:val="0"/>
        <w:pageBreakBefore w:val="0"/>
        <w:widowControl w:val="0"/>
        <w:numPr>
          <w:ilvl w:val="0"/>
          <w:numId w:val="22"/>
        </w:numPr>
        <w:kinsoku/>
        <w:wordWrap/>
        <w:overflowPunct/>
        <w:topLinePunct w:val="0"/>
        <w:autoSpaceDE/>
        <w:autoSpaceDN/>
        <w:bidi w:val="0"/>
        <w:adjustRightInd/>
        <w:snapToGrid/>
        <w:ind w:left="1260" w:leftChars="0" w:hanging="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当挡位信号是N挡时,刹车状态为被Press,同时Power启动开关被按下,且防盗报警状态为解防状态,下线配置车门类型为四门时,判断四门关闭状态,四车门未全关闭,禁止上ON3电</w:t>
      </w:r>
    </w:p>
    <w:p w14:paraId="166C8CBA">
      <w:pPr>
        <w:keepNext w:val="0"/>
        <w:keepLines w:val="0"/>
        <w:pageBreakBefore w:val="0"/>
        <w:widowControl w:val="0"/>
        <w:numPr>
          <w:ilvl w:val="0"/>
          <w:numId w:val="22"/>
        </w:numPr>
        <w:kinsoku/>
        <w:wordWrap/>
        <w:overflowPunct/>
        <w:topLinePunct w:val="0"/>
        <w:autoSpaceDE/>
        <w:autoSpaceDN/>
        <w:bidi w:val="0"/>
        <w:adjustRightInd/>
        <w:snapToGrid/>
        <w:ind w:left="1260" w:leftChars="0" w:hanging="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碰撞发生硬线信号被检测到后,从ON3电下ON2电</w:t>
      </w:r>
    </w:p>
    <w:bookmarkEnd w:id="10"/>
    <w:p w14:paraId="37665AE3">
      <w:pPr>
        <w:rPr>
          <w:rFonts w:hint="eastAsia" w:ascii="华文楷体" w:hAnsi="华文楷体" w:eastAsia="华文楷体" w:cs="华文楷体"/>
          <w:b/>
          <w:bCs/>
          <w:lang w:val="en-US" w:eastAsia="zh-CN"/>
        </w:rPr>
      </w:pPr>
    </w:p>
    <w:p w14:paraId="3D4E4C90">
      <w:pPr>
        <w:rPr>
          <w:rFonts w:hint="eastAsia" w:ascii="华文楷体" w:hAnsi="华文楷体" w:eastAsia="华文楷体" w:cs="华文楷体"/>
          <w:b/>
          <w:bCs/>
          <w:lang w:val="en-US" w:eastAsia="zh-CN"/>
        </w:rPr>
      </w:pPr>
    </w:p>
    <w:p w14:paraId="6BFDD79E">
      <w:pPr>
        <w:rPr>
          <w:rFonts w:hint="eastAsia" w:ascii="华文楷体" w:hAnsi="华文楷体" w:eastAsia="华文楷体" w:cs="华文楷体"/>
          <w:b/>
          <w:bCs/>
          <w:lang w:val="en-US" w:eastAsia="zh-CN"/>
        </w:rPr>
      </w:pPr>
    </w:p>
    <w:p w14:paraId="32AE4E81">
      <w:pPr>
        <w:rPr>
          <w:rFonts w:hint="eastAsia" w:ascii="华文楷体" w:hAnsi="华文楷体" w:eastAsia="华文楷体" w:cs="华文楷体"/>
          <w:b/>
          <w:bCs/>
          <w:lang w:val="en-US" w:eastAsia="zh-CN"/>
        </w:rPr>
      </w:pPr>
    </w:p>
    <w:p w14:paraId="49494ACB">
      <w:pPr>
        <w:rPr>
          <w:rFonts w:hint="eastAsia" w:ascii="华文楷体" w:hAnsi="华文楷体" w:eastAsia="华文楷体" w:cs="华文楷体"/>
          <w:b/>
          <w:bCs/>
          <w:lang w:val="en-US" w:eastAsia="zh-CN"/>
        </w:rPr>
      </w:pPr>
    </w:p>
    <w:p w14:paraId="463CD1F5">
      <w:pPr>
        <w:rPr>
          <w:rFonts w:hint="eastAsia" w:ascii="华文楷体" w:hAnsi="华文楷体" w:eastAsia="华文楷体" w:cs="华文楷体"/>
          <w:b/>
          <w:bCs/>
          <w:lang w:val="en-US" w:eastAsia="zh-CN"/>
        </w:rPr>
      </w:pPr>
    </w:p>
    <w:p w14:paraId="4EFB0D7B">
      <w:pPr>
        <w:rPr>
          <w:rFonts w:hint="eastAsia" w:ascii="华文楷体" w:hAnsi="华文楷体" w:eastAsia="华文楷体" w:cs="华文楷体"/>
          <w:b/>
          <w:bCs/>
          <w:lang w:val="en-US" w:eastAsia="zh-CN"/>
        </w:rPr>
      </w:pPr>
    </w:p>
    <w:p w14:paraId="3630764F">
      <w:pPr>
        <w:rPr>
          <w:rFonts w:hint="eastAsia" w:ascii="华文楷体" w:hAnsi="华文楷体" w:eastAsia="华文楷体" w:cs="华文楷体"/>
          <w:b/>
          <w:bCs/>
          <w:lang w:val="en-US" w:eastAsia="zh-CN"/>
        </w:rPr>
      </w:pPr>
    </w:p>
    <w:p w14:paraId="41294A11">
      <w:pPr>
        <w:rPr>
          <w:rFonts w:hint="eastAsia" w:ascii="华文楷体" w:hAnsi="华文楷体" w:eastAsia="华文楷体" w:cs="华文楷体"/>
          <w:b/>
          <w:bCs/>
          <w:lang w:val="en-US" w:eastAsia="zh-CN"/>
        </w:rPr>
      </w:pPr>
    </w:p>
    <w:p w14:paraId="44F3F54E">
      <w:pPr>
        <w:rPr>
          <w:rFonts w:hint="eastAsia" w:ascii="华文楷体" w:hAnsi="华文楷体" w:eastAsia="华文楷体" w:cs="华文楷体"/>
          <w:b/>
          <w:bCs/>
          <w:lang w:val="en-US" w:eastAsia="zh-CN"/>
        </w:rPr>
      </w:pPr>
    </w:p>
    <w:p w14:paraId="05E6FBB5">
      <w:pPr>
        <w:rPr>
          <w:rFonts w:hint="eastAsia" w:ascii="华文楷体" w:hAnsi="华文楷体" w:eastAsia="华文楷体" w:cs="华文楷体"/>
          <w:b/>
          <w:bCs/>
          <w:lang w:val="en-US" w:eastAsia="zh-CN"/>
        </w:rPr>
      </w:pPr>
    </w:p>
    <w:p w14:paraId="2261BBD5">
      <w:pPr>
        <w:rPr>
          <w:rFonts w:hint="eastAsia" w:ascii="华文楷体" w:hAnsi="华文楷体" w:eastAsia="华文楷体" w:cs="华文楷体"/>
          <w:b/>
          <w:bCs/>
          <w:lang w:val="en-US" w:eastAsia="zh-CN"/>
        </w:rPr>
      </w:pPr>
    </w:p>
    <w:p w14:paraId="5A67FD92">
      <w:pPr>
        <w:pStyle w:val="3"/>
        <w:numPr>
          <w:ilvl w:val="0"/>
          <w:numId w:val="13"/>
        </w:numPr>
        <w:bidi w:val="0"/>
        <w:ind w:left="420" w:leftChars="0" w:hanging="420" w:firstLineChars="0"/>
        <w:rPr>
          <w:rFonts w:hint="eastAsia"/>
          <w:b/>
          <w:bCs/>
          <w:lang w:val="en-US" w:eastAsia="zh-CN"/>
        </w:rPr>
      </w:pPr>
      <w:bookmarkStart w:id="17" w:name="_Toc24650"/>
      <w:r>
        <w:rPr>
          <w:rFonts w:hint="eastAsia" w:ascii="华文楷体" w:hAnsi="华文楷体" w:eastAsia="华文楷体" w:cs="华文楷体"/>
          <w:b/>
          <w:bCs/>
          <w:lang w:val="en-US" w:eastAsia="zh-CN"/>
        </w:rPr>
        <w:t>3.2-功能用例二：四车门锁</w:t>
      </w:r>
      <w:bookmarkEnd w:id="17"/>
    </w:p>
    <w:p w14:paraId="781D4A71">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18" w:name="_Toc15278"/>
      <w:r>
        <w:rPr>
          <w:rFonts w:hint="eastAsia" w:ascii="华文楷体" w:hAnsi="华文楷体" w:eastAsia="华文楷体" w:cs="华文楷体"/>
          <w:b/>
          <w:bCs/>
          <w:lang w:val="en-US" w:eastAsia="zh-CN"/>
        </w:rPr>
        <w:t>3.2.1-功能描述:</w:t>
      </w:r>
      <w:bookmarkEnd w:id="18"/>
    </w:p>
    <w:p w14:paraId="3F52194A">
      <w:pPr>
        <w:keepNext w:val="0"/>
        <w:keepLines w:val="0"/>
        <w:pageBreakBefore w:val="0"/>
        <w:widowControl w:val="0"/>
        <w:numPr>
          <w:ilvl w:val="0"/>
          <w:numId w:val="24"/>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bCs/>
          <w:lang w:val="en-US" w:eastAsia="zh-CN"/>
        </w:rPr>
      </w:pPr>
      <w:r>
        <w:rPr>
          <w:rFonts w:hint="eastAsia" w:ascii="华文楷体" w:hAnsi="华文楷体" w:eastAsia="华文楷体" w:cs="华文楷体"/>
          <w:b w:val="0"/>
          <w:bCs w:val="0"/>
          <w:sz w:val="21"/>
          <w:szCs w:val="21"/>
          <w:lang w:val="en-US" w:eastAsia="zh-CN"/>
        </w:rPr>
        <w:t>门锁控制系统实现控制车辆门锁系统开锁闭锁,主要包含以下几个功能：</w:t>
      </w:r>
      <w:r>
        <w:rPr>
          <w:rFonts w:hint="default" w:ascii="华文楷体" w:hAnsi="华文楷体" w:eastAsia="华文楷体" w:cs="华文楷体"/>
          <w:b w:val="0"/>
          <w:bCs w:val="0"/>
          <w:sz w:val="21"/>
          <w:szCs w:val="21"/>
          <w:lang w:val="en-US" w:eastAsia="zh-CN"/>
        </w:rPr>
        <w:t xml:space="preserve">RKE/PEPS </w:t>
      </w:r>
      <w:r>
        <w:rPr>
          <w:rFonts w:hint="eastAsia" w:ascii="华文楷体" w:hAnsi="华文楷体" w:eastAsia="华文楷体" w:cs="华文楷体"/>
          <w:b w:val="0"/>
          <w:bCs w:val="0"/>
          <w:sz w:val="21"/>
          <w:szCs w:val="21"/>
          <w:lang w:val="en-US" w:eastAsia="zh-CN"/>
        </w:rPr>
        <w:t>及机械钥匙开锁解锁,中控锁开锁解锁,碰撞解锁,自动开锁,速度上锁,锁电机热保护等</w:t>
      </w:r>
    </w:p>
    <w:p w14:paraId="2CB48584">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19" w:name="_Toc5546"/>
      <w:r>
        <w:rPr>
          <w:rFonts w:hint="eastAsia" w:ascii="华文楷体" w:hAnsi="华文楷体" w:eastAsia="华文楷体" w:cs="华文楷体"/>
          <w:b/>
          <w:bCs/>
          <w:lang w:val="en-US" w:eastAsia="zh-CN"/>
        </w:rPr>
        <w:t>3.2.2-功能业务：</w:t>
      </w:r>
      <w:bookmarkEnd w:id="19"/>
    </w:p>
    <w:p w14:paraId="09C8DBBC">
      <w:pPr>
        <w:pStyle w:val="5"/>
        <w:numPr>
          <w:ilvl w:val="0"/>
          <w:numId w:val="2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1E15E4A7">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四车门锁业务逻辑围绕信号交互与安全控制展开：接收遥控钥匙、车内中控按键、机械钥匙的解锁/上锁信号,经BCM验证指令合法性并判断操作模式（如全车门解锁、儿童锁激活等）,随后驱动车门锁电机执行动作,实现多车门协同解锁/上锁；同时集成安全防护功能,如碰撞触发解锁、防误锁检测、儿童锁联动控制,在保障使用便捷性的同时,强化车辆安全防护</w:t>
      </w:r>
    </w:p>
    <w:p w14:paraId="4F4626FF">
      <w:pPr>
        <w:pStyle w:val="5"/>
        <w:numPr>
          <w:ilvl w:val="0"/>
          <w:numId w:val="25"/>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模型DoorsLock功能一：</w:t>
      </w:r>
      <w:r>
        <w:rPr>
          <w:rFonts w:hint="default" w:ascii="华文楷体" w:hAnsi="华文楷体" w:eastAsia="华文楷体" w:cs="华文楷体"/>
          <w:sz w:val="21"/>
          <w:szCs w:val="21"/>
          <w:lang w:val="en-US" w:eastAsia="zh-CN"/>
        </w:rPr>
        <w:t>PEP</w:t>
      </w:r>
      <w:r>
        <w:rPr>
          <w:rFonts w:hint="eastAsia" w:ascii="华文楷体" w:hAnsi="华文楷体" w:eastAsia="华文楷体" w:cs="华文楷体"/>
          <w:sz w:val="21"/>
          <w:szCs w:val="21"/>
          <w:lang w:val="en-US" w:eastAsia="zh-CN"/>
        </w:rPr>
        <w:t>S解闭锁功能</w:t>
      </w:r>
    </w:p>
    <w:p w14:paraId="634A7D9F">
      <w:pPr>
        <w:numPr>
          <w:ilvl w:val="0"/>
          <w:numId w:val="26"/>
        </w:numPr>
        <w:ind w:left="1265" w:leftChars="0" w:hanging="425" w:firstLineChars="0"/>
        <w:rPr>
          <w:rFonts w:hint="default" w:ascii="华文楷体" w:hAnsi="华文楷体" w:eastAsia="华文楷体" w:cs="华文楷体"/>
          <w:b/>
          <w:bCs/>
          <w:sz w:val="21"/>
          <w:szCs w:val="21"/>
          <w:lang w:val="en-US" w:eastAsia="zh-CN"/>
        </w:rPr>
      </w:pPr>
      <w:r>
        <w:rPr>
          <w:rFonts w:hint="default" w:ascii="华文楷体" w:hAnsi="华文楷体" w:eastAsia="华文楷体" w:cs="华文楷体"/>
          <w:b/>
          <w:bCs/>
          <w:sz w:val="21"/>
          <w:szCs w:val="21"/>
          <w:lang w:val="en-US" w:eastAsia="zh-CN"/>
        </w:rPr>
        <w:t>PEPS</w:t>
      </w:r>
      <w:r>
        <w:rPr>
          <w:rFonts w:hint="eastAsia" w:ascii="华文楷体" w:hAnsi="华文楷体" w:eastAsia="华文楷体" w:cs="华文楷体"/>
          <w:b/>
          <w:bCs/>
          <w:sz w:val="21"/>
          <w:szCs w:val="21"/>
          <w:lang w:val="en-US" w:eastAsia="zh-CN"/>
        </w:rPr>
        <w:t>闭锁：</w:t>
      </w:r>
    </w:p>
    <w:p w14:paraId="24748499">
      <w:pPr>
        <w:numPr>
          <w:ilvl w:val="0"/>
          <w:numId w:val="0"/>
        </w:numPr>
        <w:ind w:left="840" w:leftChars="0"/>
        <w:rPr>
          <w:rFonts w:hint="default"/>
          <w:lang w:val="en-US" w:eastAsia="zh-CN"/>
        </w:rPr>
      </w:pPr>
    </w:p>
    <w:p w14:paraId="02839341">
      <w:pPr>
        <w:numPr>
          <w:ilvl w:val="0"/>
          <w:numId w:val="27"/>
        </w:numPr>
        <w:ind w:left="1265" w:leftChars="0" w:hanging="425" w:firstLineChars="0"/>
        <w:rPr>
          <w:rFonts w:hint="default" w:ascii="Times New Roman" w:hAnsi="Times New Roman" w:eastAsia="宋体" w:cs="Times New Roman"/>
          <w:b w:val="0"/>
          <w:bCs w:val="0"/>
          <w:color w:val="000000"/>
          <w:sz w:val="21"/>
          <w:szCs w:val="21"/>
        </w:rPr>
      </w:pPr>
      <w:r>
        <w:rPr>
          <w:rFonts w:hint="default" w:ascii="华文楷体" w:hAnsi="华文楷体" w:eastAsia="华文楷体" w:cs="华文楷体"/>
          <w:b w:val="0"/>
          <w:bCs w:val="0"/>
          <w:sz w:val="21"/>
          <w:szCs w:val="21"/>
          <w:lang w:val="en-US" w:eastAsia="zh-CN"/>
        </w:rPr>
        <w:t>PEPS</w:t>
      </w:r>
      <w:r>
        <w:rPr>
          <w:rFonts w:hint="eastAsia" w:ascii="华文楷体" w:hAnsi="华文楷体" w:eastAsia="华文楷体" w:cs="华文楷体"/>
          <w:b w:val="0"/>
          <w:bCs w:val="0"/>
          <w:sz w:val="21"/>
          <w:szCs w:val="21"/>
          <w:lang w:val="en-US" w:eastAsia="zh-CN"/>
        </w:rPr>
        <w:t>闭锁使能条件(A</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B)：</w:t>
      </w:r>
      <w:r>
        <w:rPr>
          <w:rFonts w:hint="default" w:ascii="Times New Roman" w:hAnsi="Times New Roman" w:eastAsia="宋体" w:cs="Times New Roman"/>
          <w:b w:val="0"/>
          <w:bCs w:val="0"/>
          <w:color w:val="000000"/>
          <w:sz w:val="21"/>
          <w:szCs w:val="21"/>
        </w:rPr>
        <w:t xml:space="preserve"> </w:t>
      </w:r>
    </w:p>
    <w:p w14:paraId="268B26C7">
      <w:pPr>
        <w:numPr>
          <w:ilvl w:val="0"/>
          <w:numId w:val="28"/>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驾驶员门关闭 </w:t>
      </w:r>
    </w:p>
    <w:p w14:paraId="00543E8A">
      <w:pPr>
        <w:numPr>
          <w:ilvl w:val="0"/>
          <w:numId w:val="28"/>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点火开关处于OFF档</w:t>
      </w:r>
    </w:p>
    <w:p w14:paraId="457B45AF">
      <w:pPr>
        <w:numPr>
          <w:ilvl w:val="0"/>
          <w:numId w:val="0"/>
        </w:numPr>
        <w:ind w:leftChars="0"/>
        <w:rPr>
          <w:rFonts w:hint="default"/>
          <w:lang w:val="en-US" w:eastAsia="zh-CN"/>
        </w:rPr>
      </w:pPr>
    </w:p>
    <w:p w14:paraId="22A3645A">
      <w:pPr>
        <w:numPr>
          <w:ilvl w:val="0"/>
          <w:numId w:val="27"/>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PEPS</w:t>
      </w:r>
      <w:r>
        <w:rPr>
          <w:rFonts w:hint="eastAsia" w:ascii="华文楷体" w:hAnsi="华文楷体" w:eastAsia="华文楷体" w:cs="华文楷体"/>
          <w:b w:val="0"/>
          <w:bCs w:val="0"/>
          <w:sz w:val="21"/>
          <w:szCs w:val="21"/>
          <w:lang w:val="en-US" w:eastAsia="zh-CN"/>
        </w:rPr>
        <w:t>闭锁触发条件：</w:t>
      </w:r>
      <w:r>
        <w:rPr>
          <w:rFonts w:hint="default" w:ascii="华文楷体" w:hAnsi="华文楷体" w:eastAsia="华文楷体" w:cs="华文楷体"/>
          <w:b w:val="0"/>
          <w:bCs w:val="0"/>
          <w:sz w:val="21"/>
          <w:szCs w:val="21"/>
          <w:lang w:val="en-US" w:eastAsia="zh-CN"/>
        </w:rPr>
        <w:t xml:space="preserve"> </w:t>
      </w:r>
    </w:p>
    <w:p w14:paraId="44676FE9">
      <w:pPr>
        <w:numPr>
          <w:ilvl w:val="0"/>
          <w:numId w:val="29"/>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的</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闭锁命令</w:t>
      </w:r>
    </w:p>
    <w:p w14:paraId="42484D0F">
      <w:pPr>
        <w:numPr>
          <w:ilvl w:val="0"/>
          <w:numId w:val="29"/>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的</w:t>
      </w:r>
      <w:r>
        <w:rPr>
          <w:rFonts w:hint="eastAsia" w:ascii="华文楷体" w:hAnsi="华文楷体" w:eastAsia="华文楷体" w:cs="华文楷体"/>
          <w:b w:val="0"/>
          <w:bCs w:val="0"/>
          <w:color w:val="000000"/>
          <w:sz w:val="21"/>
          <w:szCs w:val="21"/>
          <w:lang w:val="en-US" w:eastAsia="zh-CN"/>
        </w:rPr>
        <w:t>PKS</w:t>
      </w:r>
      <w:r>
        <w:rPr>
          <w:rFonts w:hint="eastAsia" w:ascii="华文楷体" w:hAnsi="华文楷体" w:eastAsia="华文楷体" w:cs="华文楷体"/>
          <w:b w:val="0"/>
          <w:bCs w:val="0"/>
          <w:color w:val="000000"/>
          <w:sz w:val="21"/>
          <w:szCs w:val="21"/>
        </w:rPr>
        <w:t>闭锁命令</w:t>
      </w:r>
    </w:p>
    <w:p w14:paraId="5992AE0D">
      <w:pPr>
        <w:numPr>
          <w:ilvl w:val="0"/>
          <w:numId w:val="0"/>
        </w:numPr>
        <w:ind w:leftChars="0"/>
        <w:rPr>
          <w:rFonts w:hint="default"/>
          <w:lang w:val="en-US" w:eastAsia="zh-CN"/>
        </w:rPr>
      </w:pPr>
    </w:p>
    <w:p w14:paraId="4D2BEDE6">
      <w:pPr>
        <w:numPr>
          <w:ilvl w:val="0"/>
          <w:numId w:val="27"/>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w:t>
      </w:r>
    </w:p>
    <w:p w14:paraId="10CBE83D">
      <w:pPr>
        <w:numPr>
          <w:ilvl w:val="0"/>
          <w:numId w:val="30"/>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四门闭锁</w:t>
      </w:r>
    </w:p>
    <w:p w14:paraId="0937628D">
      <w:pPr>
        <w:numPr>
          <w:ilvl w:val="0"/>
          <w:numId w:val="30"/>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锁系统进入外部上锁状态</w:t>
      </w:r>
    </w:p>
    <w:p w14:paraId="12B95362">
      <w:pPr>
        <w:numPr>
          <w:ilvl w:val="0"/>
          <w:numId w:val="30"/>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中控锁指示灯熄灭（若闭锁前锁系统处于中控上锁状态）</w:t>
      </w:r>
    </w:p>
    <w:p w14:paraId="4D6868BC">
      <w:pPr>
        <w:numPr>
          <w:ilvl w:val="0"/>
          <w:numId w:val="30"/>
        </w:numPr>
        <w:ind w:left="1685" w:leftChars="0" w:hanging="425" w:firstLineChars="0"/>
        <w:rPr>
          <w:rFonts w:hint="eastAsia"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4. </w:t>
      </w:r>
      <w:r>
        <w:rPr>
          <w:rFonts w:hint="eastAsia" w:ascii="华文楷体" w:hAnsi="华文楷体" w:eastAsia="华文楷体" w:cs="华文楷体"/>
          <w:b w:val="0"/>
          <w:bCs w:val="0"/>
          <w:color w:val="000000"/>
          <w:sz w:val="21"/>
          <w:szCs w:val="21"/>
        </w:rPr>
        <w:t xml:space="preserve">转向灯以 </w:t>
      </w:r>
      <w:r>
        <w:rPr>
          <w:rFonts w:hint="default" w:ascii="华文楷体" w:hAnsi="华文楷体" w:eastAsia="华文楷体" w:cs="华文楷体"/>
          <w:b w:val="0"/>
          <w:bCs w:val="0"/>
          <w:color w:val="000000"/>
          <w:sz w:val="21"/>
          <w:szCs w:val="21"/>
        </w:rPr>
        <w:t xml:space="preserve">600mS </w:t>
      </w:r>
      <w:r>
        <w:rPr>
          <w:rFonts w:hint="eastAsia" w:ascii="华文楷体" w:hAnsi="华文楷体" w:eastAsia="华文楷体" w:cs="华文楷体"/>
          <w:b w:val="0"/>
          <w:bCs w:val="0"/>
          <w:color w:val="000000"/>
          <w:sz w:val="21"/>
          <w:szCs w:val="21"/>
        </w:rPr>
        <w:t>周期</w:t>
      </w:r>
      <w:r>
        <w:rPr>
          <w:rFonts w:hint="eastAsia" w:ascii="华文楷体" w:hAnsi="华文楷体" w:eastAsia="华文楷体" w:cs="华文楷体"/>
          <w:b w:val="0"/>
          <w:bCs w:val="0"/>
          <w:color w:val="000000"/>
          <w:sz w:val="21"/>
          <w:szCs w:val="21"/>
          <w:lang w:eastAsia="zh-CN"/>
        </w:rPr>
        <w:t>,</w:t>
      </w:r>
      <w:r>
        <w:rPr>
          <w:rFonts w:hint="default" w:ascii="华文楷体" w:hAnsi="华文楷体" w:eastAsia="华文楷体" w:cs="华文楷体"/>
          <w:b w:val="0"/>
          <w:bCs w:val="0"/>
          <w:color w:val="000000"/>
          <w:sz w:val="21"/>
          <w:szCs w:val="21"/>
        </w:rPr>
        <w:t>50%</w:t>
      </w:r>
      <w:r>
        <w:rPr>
          <w:rFonts w:hint="eastAsia" w:ascii="华文楷体" w:hAnsi="华文楷体" w:eastAsia="华文楷体" w:cs="华文楷体"/>
          <w:b w:val="0"/>
          <w:bCs w:val="0"/>
          <w:color w:val="000000"/>
          <w:sz w:val="21"/>
          <w:szCs w:val="21"/>
        </w:rPr>
        <w:t>占空比</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 xml:space="preserve">闪烁 </w:t>
      </w:r>
      <w:r>
        <w:rPr>
          <w:rFonts w:hint="default" w:ascii="华文楷体" w:hAnsi="华文楷体" w:eastAsia="华文楷体" w:cs="华文楷体"/>
          <w:b w:val="0"/>
          <w:bCs w:val="0"/>
          <w:color w:val="000000"/>
          <w:sz w:val="21"/>
          <w:szCs w:val="21"/>
        </w:rPr>
        <w:t xml:space="preserve">1 </w:t>
      </w:r>
      <w:r>
        <w:rPr>
          <w:rFonts w:hint="eastAsia" w:ascii="华文楷体" w:hAnsi="华文楷体" w:eastAsia="华文楷体" w:cs="华文楷体"/>
          <w:b w:val="0"/>
          <w:bCs w:val="0"/>
          <w:color w:val="000000"/>
          <w:sz w:val="21"/>
          <w:szCs w:val="21"/>
        </w:rPr>
        <w:t>次</w:t>
      </w:r>
    </w:p>
    <w:p w14:paraId="1AEE8716">
      <w:pPr>
        <w:widowControl w:val="0"/>
        <w:numPr>
          <w:ilvl w:val="0"/>
          <w:numId w:val="0"/>
        </w:numPr>
        <w:tabs>
          <w:tab w:val="left" w:pos="1260"/>
        </w:tabs>
        <w:jc w:val="both"/>
        <w:rPr>
          <w:rFonts w:hint="eastAsia" w:ascii="宋体" w:hAnsi="宋体" w:eastAsia="宋体" w:cs="宋体"/>
          <w:b w:val="0"/>
          <w:bCs w:val="0"/>
          <w:color w:val="000000"/>
          <w:sz w:val="21"/>
          <w:szCs w:val="21"/>
        </w:rPr>
      </w:pPr>
    </w:p>
    <w:p w14:paraId="2FAE8381">
      <w:pPr>
        <w:widowControl w:val="0"/>
        <w:numPr>
          <w:ilvl w:val="0"/>
          <w:numId w:val="0"/>
        </w:numPr>
        <w:tabs>
          <w:tab w:val="left" w:pos="1260"/>
        </w:tabs>
        <w:jc w:val="both"/>
        <w:rPr>
          <w:rFonts w:hint="eastAsia" w:ascii="宋体" w:hAnsi="宋体" w:eastAsia="宋体" w:cs="宋体"/>
          <w:b w:val="0"/>
          <w:bCs w:val="0"/>
          <w:color w:val="000000"/>
          <w:sz w:val="21"/>
          <w:szCs w:val="21"/>
        </w:rPr>
      </w:pPr>
    </w:p>
    <w:p w14:paraId="2FD0E037">
      <w:pPr>
        <w:widowControl w:val="0"/>
        <w:numPr>
          <w:ilvl w:val="0"/>
          <w:numId w:val="0"/>
        </w:numPr>
        <w:tabs>
          <w:tab w:val="left" w:pos="1260"/>
        </w:tabs>
        <w:jc w:val="both"/>
        <w:rPr>
          <w:rFonts w:hint="eastAsia" w:ascii="宋体" w:hAnsi="宋体" w:eastAsia="宋体" w:cs="宋体"/>
          <w:b w:val="0"/>
          <w:bCs w:val="0"/>
          <w:color w:val="000000"/>
          <w:sz w:val="21"/>
          <w:szCs w:val="21"/>
        </w:rPr>
      </w:pPr>
    </w:p>
    <w:p w14:paraId="578AEDE7">
      <w:pPr>
        <w:widowControl w:val="0"/>
        <w:numPr>
          <w:ilvl w:val="0"/>
          <w:numId w:val="0"/>
        </w:numPr>
        <w:tabs>
          <w:tab w:val="left" w:pos="1260"/>
        </w:tabs>
        <w:jc w:val="both"/>
        <w:rPr>
          <w:rFonts w:hint="eastAsia" w:ascii="宋体" w:hAnsi="宋体" w:eastAsia="宋体" w:cs="宋体"/>
          <w:b w:val="0"/>
          <w:bCs w:val="0"/>
          <w:color w:val="000000"/>
          <w:sz w:val="21"/>
          <w:szCs w:val="21"/>
        </w:rPr>
      </w:pPr>
    </w:p>
    <w:p w14:paraId="0D6E02FB">
      <w:pPr>
        <w:widowControl w:val="0"/>
        <w:numPr>
          <w:ilvl w:val="0"/>
          <w:numId w:val="0"/>
        </w:numPr>
        <w:tabs>
          <w:tab w:val="left" w:pos="1260"/>
        </w:tabs>
        <w:jc w:val="both"/>
        <w:rPr>
          <w:rFonts w:hint="eastAsia" w:ascii="宋体" w:hAnsi="宋体" w:eastAsia="宋体" w:cs="宋体"/>
          <w:b w:val="0"/>
          <w:bCs w:val="0"/>
          <w:color w:val="000000"/>
          <w:sz w:val="21"/>
          <w:szCs w:val="21"/>
        </w:rPr>
      </w:pPr>
    </w:p>
    <w:p w14:paraId="23AE8B6A">
      <w:pPr>
        <w:widowControl w:val="0"/>
        <w:numPr>
          <w:ilvl w:val="0"/>
          <w:numId w:val="0"/>
        </w:numPr>
        <w:tabs>
          <w:tab w:val="left" w:pos="1260"/>
        </w:tabs>
        <w:jc w:val="both"/>
        <w:rPr>
          <w:rFonts w:hint="eastAsia" w:ascii="宋体" w:hAnsi="宋体" w:eastAsia="宋体" w:cs="宋体"/>
          <w:b w:val="0"/>
          <w:bCs w:val="0"/>
          <w:color w:val="000000"/>
          <w:sz w:val="21"/>
          <w:szCs w:val="21"/>
        </w:rPr>
      </w:pPr>
    </w:p>
    <w:p w14:paraId="4C14D526">
      <w:pPr>
        <w:numPr>
          <w:ilvl w:val="0"/>
          <w:numId w:val="26"/>
        </w:numPr>
        <w:ind w:left="1265" w:leftChars="0" w:hanging="425" w:firstLineChars="0"/>
        <w:rPr>
          <w:rFonts w:hint="eastAsia" w:ascii="华文楷体" w:hAnsi="华文楷体" w:eastAsia="华文楷体" w:cs="华文楷体"/>
          <w:b/>
          <w:bCs/>
          <w:sz w:val="21"/>
          <w:szCs w:val="21"/>
          <w:lang w:val="en-US" w:eastAsia="zh-CN"/>
        </w:rPr>
      </w:pPr>
      <w:r>
        <w:rPr>
          <w:rFonts w:hint="default" w:ascii="华文楷体" w:hAnsi="华文楷体" w:eastAsia="华文楷体" w:cs="华文楷体"/>
          <w:b/>
          <w:bCs/>
          <w:sz w:val="21"/>
          <w:szCs w:val="21"/>
          <w:lang w:val="en-US" w:eastAsia="zh-CN"/>
        </w:rPr>
        <w:t>PEPS</w:t>
      </w:r>
      <w:r>
        <w:rPr>
          <w:rFonts w:hint="eastAsia" w:ascii="华文楷体" w:hAnsi="华文楷体" w:eastAsia="华文楷体" w:cs="华文楷体"/>
          <w:b/>
          <w:bCs/>
          <w:sz w:val="21"/>
          <w:szCs w:val="21"/>
          <w:lang w:val="en-US" w:eastAsia="zh-CN"/>
        </w:rPr>
        <w:t>解锁：</w:t>
      </w:r>
    </w:p>
    <w:p w14:paraId="15FDDFD2">
      <w:pPr>
        <w:numPr>
          <w:ilvl w:val="0"/>
          <w:numId w:val="0"/>
        </w:numPr>
        <w:ind w:leftChars="0"/>
        <w:rPr>
          <w:rFonts w:hint="eastAsia" w:ascii="宋体" w:hAnsi="宋体" w:eastAsia="宋体" w:cs="宋体"/>
          <w:b w:val="0"/>
          <w:bCs w:val="0"/>
          <w:color w:val="000000"/>
          <w:sz w:val="21"/>
          <w:szCs w:val="21"/>
        </w:rPr>
      </w:pPr>
    </w:p>
    <w:p w14:paraId="67FC5D18">
      <w:pPr>
        <w:numPr>
          <w:ilvl w:val="0"/>
          <w:numId w:val="31"/>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PEPS </w:t>
      </w:r>
      <w:r>
        <w:rPr>
          <w:rFonts w:hint="eastAsia" w:ascii="华文楷体" w:hAnsi="华文楷体" w:eastAsia="华文楷体" w:cs="华文楷体"/>
          <w:b w:val="0"/>
          <w:bCs w:val="0"/>
          <w:sz w:val="21"/>
          <w:szCs w:val="21"/>
          <w:lang w:val="en-US" w:eastAsia="zh-CN"/>
        </w:rPr>
        <w:t>解锁使能条件：</w:t>
      </w:r>
      <w:r>
        <w:rPr>
          <w:rFonts w:hint="default" w:ascii="华文楷体" w:hAnsi="华文楷体" w:eastAsia="华文楷体" w:cs="华文楷体"/>
          <w:b w:val="0"/>
          <w:bCs w:val="0"/>
          <w:sz w:val="21"/>
          <w:szCs w:val="21"/>
          <w:lang w:val="en-US" w:eastAsia="zh-CN"/>
        </w:rPr>
        <w:t xml:space="preserve"> </w:t>
      </w:r>
    </w:p>
    <w:p w14:paraId="5922B44A">
      <w:pPr>
        <w:numPr>
          <w:ilvl w:val="0"/>
          <w:numId w:val="32"/>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点火开关处于</w:t>
      </w:r>
      <w:r>
        <w:rPr>
          <w:rFonts w:hint="default" w:ascii="华文楷体" w:hAnsi="华文楷体" w:eastAsia="华文楷体" w:cs="华文楷体"/>
          <w:b w:val="0"/>
          <w:bCs w:val="0"/>
          <w:color w:val="000000"/>
          <w:sz w:val="21"/>
          <w:szCs w:val="21"/>
        </w:rPr>
        <w:t>OFF</w:t>
      </w:r>
      <w:r>
        <w:rPr>
          <w:rFonts w:hint="eastAsia" w:ascii="华文楷体" w:hAnsi="华文楷体" w:eastAsia="华文楷体" w:cs="华文楷体"/>
          <w:b w:val="0"/>
          <w:bCs w:val="0"/>
          <w:color w:val="000000"/>
          <w:sz w:val="21"/>
          <w:szCs w:val="21"/>
        </w:rPr>
        <w:t>档</w:t>
      </w:r>
    </w:p>
    <w:p w14:paraId="5E55918D">
      <w:pPr>
        <w:numPr>
          <w:ilvl w:val="0"/>
          <w:numId w:val="0"/>
        </w:numPr>
        <w:ind w:leftChars="0"/>
        <w:rPr>
          <w:rFonts w:hint="default" w:ascii="宋体" w:hAnsi="宋体" w:eastAsia="宋体" w:cs="宋体"/>
          <w:b w:val="0"/>
          <w:bCs w:val="0"/>
          <w:color w:val="000000"/>
          <w:sz w:val="21"/>
          <w:szCs w:val="21"/>
        </w:rPr>
      </w:pPr>
    </w:p>
    <w:p w14:paraId="68216B9D">
      <w:pPr>
        <w:numPr>
          <w:ilvl w:val="0"/>
          <w:numId w:val="31"/>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PEPS </w:t>
      </w:r>
      <w:r>
        <w:rPr>
          <w:rFonts w:hint="eastAsia" w:ascii="华文楷体" w:hAnsi="华文楷体" w:eastAsia="华文楷体" w:cs="华文楷体"/>
          <w:b w:val="0"/>
          <w:bCs w:val="0"/>
          <w:sz w:val="21"/>
          <w:szCs w:val="21"/>
          <w:lang w:val="en-US" w:eastAsia="zh-CN"/>
        </w:rPr>
        <w:t>解锁触发条件：</w:t>
      </w:r>
      <w:r>
        <w:rPr>
          <w:rFonts w:hint="default" w:ascii="华文楷体" w:hAnsi="华文楷体" w:eastAsia="华文楷体" w:cs="华文楷体"/>
          <w:b w:val="0"/>
          <w:bCs w:val="0"/>
          <w:sz w:val="21"/>
          <w:szCs w:val="21"/>
          <w:lang w:val="en-US" w:eastAsia="zh-CN"/>
        </w:rPr>
        <w:t xml:space="preserve"> </w:t>
      </w:r>
    </w:p>
    <w:p w14:paraId="7AA5CCEA">
      <w:pPr>
        <w:numPr>
          <w:ilvl w:val="0"/>
          <w:numId w:val="3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的</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解锁命令</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 xml:space="preserve">即 </w:t>
      </w:r>
      <w:r>
        <w:rPr>
          <w:rFonts w:hint="default" w:ascii="华文楷体" w:hAnsi="华文楷体" w:eastAsia="华文楷体" w:cs="华文楷体"/>
          <w:b w:val="0"/>
          <w:bCs w:val="0"/>
          <w:color w:val="000000"/>
          <w:sz w:val="21"/>
          <w:szCs w:val="21"/>
        </w:rPr>
        <w:t>PEPS1_S_Command == 2</w:t>
      </w:r>
      <w:r>
        <w:rPr>
          <w:rFonts w:hint="eastAsia" w:ascii="华文楷体" w:hAnsi="华文楷体" w:eastAsia="华文楷体" w:cs="华文楷体"/>
          <w:b w:val="0"/>
          <w:bCs w:val="0"/>
          <w:color w:val="000000"/>
          <w:sz w:val="21"/>
          <w:szCs w:val="21"/>
          <w:lang w:val="en-US" w:eastAsia="zh-CN"/>
        </w:rPr>
        <w:t>)</w:t>
      </w:r>
    </w:p>
    <w:p w14:paraId="0B5F77F2">
      <w:pPr>
        <w:numPr>
          <w:ilvl w:val="0"/>
          <w:numId w:val="3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的</w:t>
      </w:r>
      <w:r>
        <w:rPr>
          <w:rFonts w:hint="eastAsia" w:ascii="华文楷体" w:hAnsi="华文楷体" w:eastAsia="华文楷体" w:cs="华文楷体"/>
          <w:b w:val="0"/>
          <w:bCs w:val="0"/>
          <w:color w:val="000000"/>
          <w:sz w:val="21"/>
          <w:szCs w:val="21"/>
          <w:lang w:val="en-US" w:eastAsia="zh-CN"/>
        </w:rPr>
        <w:t>PKS</w:t>
      </w:r>
      <w:r>
        <w:rPr>
          <w:rFonts w:hint="eastAsia" w:ascii="华文楷体" w:hAnsi="华文楷体" w:eastAsia="华文楷体" w:cs="华文楷体"/>
          <w:b w:val="0"/>
          <w:bCs w:val="0"/>
          <w:color w:val="000000"/>
          <w:sz w:val="21"/>
          <w:szCs w:val="21"/>
        </w:rPr>
        <w:t>解锁命令</w:t>
      </w:r>
    </w:p>
    <w:p w14:paraId="2E931599">
      <w:pPr>
        <w:numPr>
          <w:ilvl w:val="0"/>
          <w:numId w:val="0"/>
        </w:numPr>
        <w:ind w:leftChars="0"/>
        <w:rPr>
          <w:rFonts w:hint="eastAsia" w:ascii="宋体" w:hAnsi="宋体" w:eastAsia="宋体" w:cs="宋体"/>
          <w:b w:val="0"/>
          <w:bCs w:val="0"/>
          <w:color w:val="000000"/>
          <w:sz w:val="21"/>
          <w:szCs w:val="21"/>
        </w:rPr>
      </w:pPr>
    </w:p>
    <w:p w14:paraId="39905FF6">
      <w:pPr>
        <w:numPr>
          <w:ilvl w:val="0"/>
          <w:numId w:val="0"/>
        </w:numPr>
        <w:ind w:left="840" w:left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补充：</w:t>
      </w:r>
      <w:r>
        <w:rPr>
          <w:rFonts w:hint="default" w:ascii="华文楷体" w:hAnsi="华文楷体" w:eastAsia="华文楷体" w:cs="华文楷体"/>
          <w:b w:val="0"/>
          <w:bCs w:val="0"/>
          <w:sz w:val="21"/>
          <w:szCs w:val="21"/>
          <w:lang w:val="en-US" w:eastAsia="zh-CN"/>
        </w:rPr>
        <w:t xml:space="preserve"> </w:t>
      </w:r>
    </w:p>
    <w:p w14:paraId="2A921584">
      <w:pPr>
        <w:numPr>
          <w:ilvl w:val="0"/>
          <w:numId w:val="34"/>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lang w:val="en-US" w:eastAsia="zh-CN"/>
        </w:rPr>
        <w:t xml:space="preserve">在左舵配置下(即 </w:t>
      </w:r>
      <w:r>
        <w:rPr>
          <w:rFonts w:hint="default" w:ascii="华文楷体" w:hAnsi="华文楷体" w:eastAsia="华文楷体" w:cs="华文楷体"/>
          <w:b w:val="0"/>
          <w:bCs w:val="0"/>
          <w:color w:val="000000"/>
          <w:sz w:val="21"/>
          <w:szCs w:val="21"/>
          <w:lang w:val="en-US" w:eastAsia="zh-CN"/>
        </w:rPr>
        <w:t>vehDriverLeftOrRightPrm==0</w:t>
      </w:r>
      <w:r>
        <w:rPr>
          <w:rFonts w:hint="eastAsia" w:ascii="华文楷体" w:hAnsi="华文楷体" w:eastAsia="华文楷体" w:cs="华文楷体"/>
          <w:b w:val="0"/>
          <w:bCs w:val="0"/>
          <w:color w:val="000000"/>
          <w:sz w:val="21"/>
          <w:szCs w:val="21"/>
          <w:lang w:val="en-US" w:eastAsia="zh-CN"/>
        </w:rPr>
        <w:t>),配置为单门进入模式,仅检测</w:t>
      </w:r>
      <w:r>
        <w:rPr>
          <w:rFonts w:hint="default" w:ascii="华文楷体" w:hAnsi="华文楷体" w:eastAsia="华文楷体" w:cs="华文楷体"/>
          <w:b w:val="0"/>
          <w:bCs w:val="0"/>
          <w:color w:val="000000"/>
          <w:sz w:val="21"/>
          <w:szCs w:val="21"/>
          <w:lang w:val="en-US" w:eastAsia="zh-CN"/>
        </w:rPr>
        <w:t>PEPS1_S_Command</w:t>
      </w:r>
      <w:r>
        <w:rPr>
          <w:rFonts w:hint="eastAsia" w:ascii="华文楷体" w:hAnsi="华文楷体" w:eastAsia="华文楷体" w:cs="华文楷体"/>
          <w:b w:val="0"/>
          <w:bCs w:val="0"/>
          <w:color w:val="000000"/>
          <w:sz w:val="21"/>
          <w:szCs w:val="21"/>
          <w:lang w:val="en-US" w:eastAsia="zh-CN"/>
        </w:rPr>
        <w:t>=3或=5;</w:t>
      </w:r>
    </w:p>
    <w:p w14:paraId="4EEA6980">
      <w:pPr>
        <w:numPr>
          <w:ilvl w:val="0"/>
          <w:numId w:val="34"/>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lang w:val="en-US" w:eastAsia="zh-CN"/>
        </w:rPr>
        <w:t>右舵配置则反之仅检测PEPS1_S_Command=4或=6</w:t>
      </w:r>
    </w:p>
    <w:p w14:paraId="4EF50919">
      <w:pPr>
        <w:numPr>
          <w:ilvl w:val="0"/>
          <w:numId w:val="34"/>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lang w:val="en-US" w:eastAsia="zh-CN"/>
        </w:rPr>
        <w:t>若配置为普通进入模式,则检测到PKS解闭锁均可以</w:t>
      </w:r>
    </w:p>
    <w:p w14:paraId="6D119C98">
      <w:pPr>
        <w:numPr>
          <w:ilvl w:val="0"/>
          <w:numId w:val="0"/>
        </w:numPr>
        <w:ind w:leftChars="0"/>
        <w:rPr>
          <w:rFonts w:hint="default" w:ascii="宋体" w:hAnsi="宋体" w:eastAsia="宋体" w:cs="宋体"/>
          <w:b w:val="0"/>
          <w:bCs w:val="0"/>
          <w:color w:val="000000"/>
          <w:sz w:val="21"/>
          <w:szCs w:val="21"/>
        </w:rPr>
      </w:pPr>
    </w:p>
    <w:p w14:paraId="2F400B39">
      <w:pPr>
        <w:numPr>
          <w:ilvl w:val="0"/>
          <w:numId w:val="3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w:t>
      </w:r>
    </w:p>
    <w:p w14:paraId="24FD3EF9">
      <w:pPr>
        <w:numPr>
          <w:ilvl w:val="0"/>
          <w:numId w:val="3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解锁（根据仪表发送的配置信息决定是单门解锁还是四门解锁）</w:t>
      </w:r>
    </w:p>
    <w:p w14:paraId="4CEF6847">
      <w:pPr>
        <w:numPr>
          <w:ilvl w:val="0"/>
          <w:numId w:val="3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锁系统进入开锁状态</w:t>
      </w:r>
    </w:p>
    <w:p w14:paraId="52AF6B88">
      <w:pPr>
        <w:numPr>
          <w:ilvl w:val="0"/>
          <w:numId w:val="3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中控锁指示灯熄灭（若闭锁前锁系统处于中控上锁状态）</w:t>
      </w:r>
    </w:p>
    <w:p w14:paraId="6F80D831">
      <w:pPr>
        <w:numPr>
          <w:ilvl w:val="0"/>
          <w:numId w:val="35"/>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转向灯以 </w:t>
      </w:r>
      <w:r>
        <w:rPr>
          <w:rFonts w:hint="default" w:ascii="华文楷体" w:hAnsi="华文楷体" w:eastAsia="华文楷体" w:cs="华文楷体"/>
          <w:b w:val="0"/>
          <w:bCs w:val="0"/>
          <w:sz w:val="21"/>
          <w:szCs w:val="21"/>
          <w:lang w:val="en-US" w:eastAsia="zh-CN"/>
        </w:rPr>
        <w:t xml:space="preserve">800mS </w:t>
      </w:r>
      <w:r>
        <w:rPr>
          <w:rFonts w:hint="eastAsia" w:ascii="华文楷体" w:hAnsi="华文楷体" w:eastAsia="华文楷体" w:cs="华文楷体"/>
          <w:b w:val="0"/>
          <w:bCs w:val="0"/>
          <w:sz w:val="21"/>
          <w:szCs w:val="21"/>
          <w:lang w:val="en-US" w:eastAsia="zh-CN"/>
        </w:rPr>
        <w:t>周期,</w:t>
      </w:r>
      <w:r>
        <w:rPr>
          <w:rFonts w:hint="default" w:ascii="华文楷体" w:hAnsi="华文楷体" w:eastAsia="华文楷体" w:cs="华文楷体"/>
          <w:b w:val="0"/>
          <w:bCs w:val="0"/>
          <w:sz w:val="21"/>
          <w:szCs w:val="21"/>
          <w:lang w:val="en-US" w:eastAsia="zh-CN"/>
        </w:rPr>
        <w:t>50%</w:t>
      </w:r>
      <w:r>
        <w:rPr>
          <w:rFonts w:hint="eastAsia" w:ascii="华文楷体" w:hAnsi="华文楷体" w:eastAsia="华文楷体" w:cs="华文楷体"/>
          <w:b w:val="0"/>
          <w:bCs w:val="0"/>
          <w:sz w:val="21"/>
          <w:szCs w:val="21"/>
          <w:lang w:val="en-US" w:eastAsia="zh-CN"/>
        </w:rPr>
        <w:t xml:space="preserve">占空比,闪烁 </w:t>
      </w:r>
      <w:r>
        <w:rPr>
          <w:rFonts w:hint="default" w:ascii="华文楷体" w:hAnsi="华文楷体" w:eastAsia="华文楷体" w:cs="华文楷体"/>
          <w:b w:val="0"/>
          <w:bCs w:val="0"/>
          <w:sz w:val="21"/>
          <w:szCs w:val="21"/>
          <w:lang w:val="en-US" w:eastAsia="zh-CN"/>
        </w:rPr>
        <w:t xml:space="preserve">2 </w:t>
      </w:r>
      <w:r>
        <w:rPr>
          <w:rFonts w:hint="eastAsia" w:ascii="华文楷体" w:hAnsi="华文楷体" w:eastAsia="华文楷体" w:cs="华文楷体"/>
          <w:b w:val="0"/>
          <w:bCs w:val="0"/>
          <w:sz w:val="21"/>
          <w:szCs w:val="21"/>
          <w:lang w:val="en-US" w:eastAsia="zh-CN"/>
        </w:rPr>
        <w:t>次</w:t>
      </w:r>
    </w:p>
    <w:p w14:paraId="66282598">
      <w:pPr>
        <w:widowControl w:val="0"/>
        <w:numPr>
          <w:ilvl w:val="0"/>
          <w:numId w:val="0"/>
        </w:numPr>
        <w:jc w:val="both"/>
        <w:rPr>
          <w:rFonts w:hint="eastAsia" w:ascii="华文楷体" w:hAnsi="华文楷体" w:eastAsia="华文楷体" w:cs="华文楷体"/>
          <w:b w:val="0"/>
          <w:bCs w:val="0"/>
          <w:sz w:val="21"/>
          <w:szCs w:val="21"/>
          <w:lang w:val="en-US" w:eastAsia="zh-CN"/>
        </w:rPr>
      </w:pPr>
    </w:p>
    <w:p w14:paraId="5E1DC641">
      <w:pPr>
        <w:widowControl w:val="0"/>
        <w:numPr>
          <w:ilvl w:val="0"/>
          <w:numId w:val="0"/>
        </w:numPr>
        <w:jc w:val="both"/>
        <w:rPr>
          <w:rFonts w:hint="eastAsia" w:ascii="华文楷体" w:hAnsi="华文楷体" w:eastAsia="华文楷体" w:cs="华文楷体"/>
          <w:b w:val="0"/>
          <w:bCs w:val="0"/>
          <w:sz w:val="21"/>
          <w:szCs w:val="21"/>
          <w:lang w:val="en-US" w:eastAsia="zh-CN"/>
        </w:rPr>
      </w:pPr>
    </w:p>
    <w:p w14:paraId="4A7B5FC5">
      <w:pPr>
        <w:widowControl w:val="0"/>
        <w:numPr>
          <w:ilvl w:val="0"/>
          <w:numId w:val="0"/>
        </w:numPr>
        <w:jc w:val="both"/>
        <w:rPr>
          <w:rFonts w:hint="eastAsia" w:ascii="华文楷体" w:hAnsi="华文楷体" w:eastAsia="华文楷体" w:cs="华文楷体"/>
          <w:b w:val="0"/>
          <w:bCs w:val="0"/>
          <w:sz w:val="21"/>
          <w:szCs w:val="21"/>
          <w:lang w:val="en-US" w:eastAsia="zh-CN"/>
        </w:rPr>
      </w:pPr>
    </w:p>
    <w:p w14:paraId="6A9D0C0D">
      <w:pPr>
        <w:widowControl w:val="0"/>
        <w:numPr>
          <w:ilvl w:val="0"/>
          <w:numId w:val="0"/>
        </w:numPr>
        <w:jc w:val="both"/>
        <w:rPr>
          <w:rFonts w:hint="eastAsia" w:ascii="华文楷体" w:hAnsi="华文楷体" w:eastAsia="华文楷体" w:cs="华文楷体"/>
          <w:b w:val="0"/>
          <w:bCs w:val="0"/>
          <w:sz w:val="21"/>
          <w:szCs w:val="21"/>
          <w:lang w:val="en-US" w:eastAsia="zh-CN"/>
        </w:rPr>
      </w:pPr>
    </w:p>
    <w:p w14:paraId="5BF45614">
      <w:pPr>
        <w:widowControl w:val="0"/>
        <w:numPr>
          <w:ilvl w:val="0"/>
          <w:numId w:val="0"/>
        </w:numPr>
        <w:jc w:val="both"/>
        <w:rPr>
          <w:rFonts w:hint="eastAsia" w:ascii="华文楷体" w:hAnsi="华文楷体" w:eastAsia="华文楷体" w:cs="华文楷体"/>
          <w:b w:val="0"/>
          <w:bCs w:val="0"/>
          <w:sz w:val="21"/>
          <w:szCs w:val="21"/>
          <w:lang w:val="en-US" w:eastAsia="zh-CN"/>
        </w:rPr>
      </w:pPr>
    </w:p>
    <w:p w14:paraId="78F7074F">
      <w:pPr>
        <w:widowControl w:val="0"/>
        <w:numPr>
          <w:ilvl w:val="0"/>
          <w:numId w:val="0"/>
        </w:numPr>
        <w:jc w:val="both"/>
        <w:rPr>
          <w:rFonts w:hint="eastAsia" w:ascii="华文楷体" w:hAnsi="华文楷体" w:eastAsia="华文楷体" w:cs="华文楷体"/>
          <w:b w:val="0"/>
          <w:bCs w:val="0"/>
          <w:sz w:val="21"/>
          <w:szCs w:val="21"/>
          <w:lang w:val="en-US" w:eastAsia="zh-CN"/>
        </w:rPr>
      </w:pPr>
    </w:p>
    <w:p w14:paraId="2F871B69">
      <w:pPr>
        <w:widowControl w:val="0"/>
        <w:numPr>
          <w:ilvl w:val="0"/>
          <w:numId w:val="0"/>
        </w:numPr>
        <w:jc w:val="both"/>
        <w:rPr>
          <w:rFonts w:hint="eastAsia" w:ascii="华文楷体" w:hAnsi="华文楷体" w:eastAsia="华文楷体" w:cs="华文楷体"/>
          <w:b w:val="0"/>
          <w:bCs w:val="0"/>
          <w:sz w:val="21"/>
          <w:szCs w:val="21"/>
          <w:lang w:val="en-US" w:eastAsia="zh-CN"/>
        </w:rPr>
      </w:pPr>
    </w:p>
    <w:p w14:paraId="7DFE2103">
      <w:pPr>
        <w:widowControl w:val="0"/>
        <w:numPr>
          <w:ilvl w:val="0"/>
          <w:numId w:val="0"/>
        </w:numPr>
        <w:jc w:val="both"/>
        <w:rPr>
          <w:rFonts w:hint="eastAsia" w:ascii="华文楷体" w:hAnsi="华文楷体" w:eastAsia="华文楷体" w:cs="华文楷体"/>
          <w:b w:val="0"/>
          <w:bCs w:val="0"/>
          <w:sz w:val="21"/>
          <w:szCs w:val="21"/>
          <w:lang w:val="en-US" w:eastAsia="zh-CN"/>
        </w:rPr>
      </w:pPr>
    </w:p>
    <w:p w14:paraId="4ECBBBD2">
      <w:pPr>
        <w:widowControl w:val="0"/>
        <w:numPr>
          <w:ilvl w:val="0"/>
          <w:numId w:val="0"/>
        </w:numPr>
        <w:jc w:val="both"/>
        <w:rPr>
          <w:rFonts w:hint="eastAsia" w:ascii="华文楷体" w:hAnsi="华文楷体" w:eastAsia="华文楷体" w:cs="华文楷体"/>
          <w:b w:val="0"/>
          <w:bCs w:val="0"/>
          <w:sz w:val="21"/>
          <w:szCs w:val="21"/>
          <w:lang w:val="en-US" w:eastAsia="zh-CN"/>
        </w:rPr>
      </w:pPr>
    </w:p>
    <w:p w14:paraId="3C7F98D0">
      <w:pPr>
        <w:widowControl w:val="0"/>
        <w:numPr>
          <w:ilvl w:val="0"/>
          <w:numId w:val="0"/>
        </w:numPr>
        <w:jc w:val="both"/>
        <w:rPr>
          <w:rFonts w:hint="eastAsia" w:ascii="华文楷体" w:hAnsi="华文楷体" w:eastAsia="华文楷体" w:cs="华文楷体"/>
          <w:b w:val="0"/>
          <w:bCs w:val="0"/>
          <w:sz w:val="21"/>
          <w:szCs w:val="21"/>
          <w:lang w:val="en-US" w:eastAsia="zh-CN"/>
        </w:rPr>
      </w:pPr>
    </w:p>
    <w:p w14:paraId="74C37C6C">
      <w:pPr>
        <w:widowControl w:val="0"/>
        <w:numPr>
          <w:ilvl w:val="0"/>
          <w:numId w:val="0"/>
        </w:numPr>
        <w:jc w:val="both"/>
        <w:rPr>
          <w:rFonts w:hint="eastAsia" w:ascii="华文楷体" w:hAnsi="华文楷体" w:eastAsia="华文楷体" w:cs="华文楷体"/>
          <w:b w:val="0"/>
          <w:bCs w:val="0"/>
          <w:sz w:val="21"/>
          <w:szCs w:val="21"/>
          <w:lang w:val="en-US" w:eastAsia="zh-CN"/>
        </w:rPr>
      </w:pPr>
    </w:p>
    <w:p w14:paraId="0CCEC691">
      <w:pPr>
        <w:widowControl w:val="0"/>
        <w:numPr>
          <w:ilvl w:val="0"/>
          <w:numId w:val="0"/>
        </w:numPr>
        <w:jc w:val="both"/>
        <w:rPr>
          <w:rFonts w:hint="eastAsia" w:ascii="华文楷体" w:hAnsi="华文楷体" w:eastAsia="华文楷体" w:cs="华文楷体"/>
          <w:b w:val="0"/>
          <w:bCs w:val="0"/>
          <w:sz w:val="21"/>
          <w:szCs w:val="21"/>
          <w:lang w:val="en-US" w:eastAsia="zh-CN"/>
        </w:rPr>
      </w:pPr>
    </w:p>
    <w:p w14:paraId="403D0885">
      <w:pPr>
        <w:widowControl w:val="0"/>
        <w:numPr>
          <w:ilvl w:val="0"/>
          <w:numId w:val="0"/>
        </w:numPr>
        <w:jc w:val="both"/>
        <w:rPr>
          <w:rFonts w:hint="eastAsia" w:ascii="华文楷体" w:hAnsi="华文楷体" w:eastAsia="华文楷体" w:cs="华文楷体"/>
          <w:b w:val="0"/>
          <w:bCs w:val="0"/>
          <w:sz w:val="21"/>
          <w:szCs w:val="21"/>
          <w:lang w:val="en-US" w:eastAsia="zh-CN"/>
        </w:rPr>
      </w:pPr>
    </w:p>
    <w:p w14:paraId="3A3A2336">
      <w:pPr>
        <w:widowControl w:val="0"/>
        <w:numPr>
          <w:ilvl w:val="0"/>
          <w:numId w:val="0"/>
        </w:numPr>
        <w:jc w:val="both"/>
        <w:rPr>
          <w:rFonts w:hint="eastAsia" w:ascii="华文楷体" w:hAnsi="华文楷体" w:eastAsia="华文楷体" w:cs="华文楷体"/>
          <w:b w:val="0"/>
          <w:bCs w:val="0"/>
          <w:sz w:val="21"/>
          <w:szCs w:val="21"/>
          <w:lang w:val="en-US" w:eastAsia="zh-CN"/>
        </w:rPr>
      </w:pPr>
    </w:p>
    <w:p w14:paraId="69841118">
      <w:pPr>
        <w:widowControl w:val="0"/>
        <w:numPr>
          <w:ilvl w:val="0"/>
          <w:numId w:val="0"/>
        </w:numPr>
        <w:jc w:val="both"/>
        <w:rPr>
          <w:rFonts w:hint="eastAsia" w:ascii="华文楷体" w:hAnsi="华文楷体" w:eastAsia="华文楷体" w:cs="华文楷体"/>
          <w:b w:val="0"/>
          <w:bCs w:val="0"/>
          <w:sz w:val="21"/>
          <w:szCs w:val="21"/>
          <w:lang w:val="en-US" w:eastAsia="zh-CN"/>
        </w:rPr>
      </w:pPr>
    </w:p>
    <w:p w14:paraId="083BA253">
      <w:pPr>
        <w:widowControl w:val="0"/>
        <w:numPr>
          <w:ilvl w:val="0"/>
          <w:numId w:val="0"/>
        </w:numPr>
        <w:jc w:val="both"/>
        <w:rPr>
          <w:rFonts w:hint="eastAsia" w:ascii="华文楷体" w:hAnsi="华文楷体" w:eastAsia="华文楷体" w:cs="华文楷体"/>
          <w:b w:val="0"/>
          <w:bCs w:val="0"/>
          <w:sz w:val="21"/>
          <w:szCs w:val="21"/>
          <w:lang w:val="en-US" w:eastAsia="zh-CN"/>
        </w:rPr>
      </w:pPr>
    </w:p>
    <w:p w14:paraId="44A4DE18">
      <w:pPr>
        <w:widowControl w:val="0"/>
        <w:numPr>
          <w:ilvl w:val="0"/>
          <w:numId w:val="0"/>
        </w:numPr>
        <w:jc w:val="both"/>
        <w:rPr>
          <w:rFonts w:hint="eastAsia" w:ascii="华文楷体" w:hAnsi="华文楷体" w:eastAsia="华文楷体" w:cs="华文楷体"/>
          <w:b w:val="0"/>
          <w:bCs w:val="0"/>
          <w:sz w:val="21"/>
          <w:szCs w:val="21"/>
          <w:lang w:val="en-US" w:eastAsia="zh-CN"/>
        </w:rPr>
      </w:pPr>
    </w:p>
    <w:p w14:paraId="229B50D3">
      <w:pPr>
        <w:widowControl w:val="0"/>
        <w:numPr>
          <w:ilvl w:val="0"/>
          <w:numId w:val="0"/>
        </w:numPr>
        <w:jc w:val="both"/>
        <w:rPr>
          <w:rFonts w:hint="eastAsia" w:ascii="华文楷体" w:hAnsi="华文楷体" w:eastAsia="华文楷体" w:cs="华文楷体"/>
          <w:b w:val="0"/>
          <w:bCs w:val="0"/>
          <w:sz w:val="21"/>
          <w:szCs w:val="21"/>
          <w:lang w:val="en-US" w:eastAsia="zh-CN"/>
        </w:rPr>
      </w:pPr>
    </w:p>
    <w:p w14:paraId="60D20B28">
      <w:pPr>
        <w:widowControl w:val="0"/>
        <w:numPr>
          <w:ilvl w:val="0"/>
          <w:numId w:val="0"/>
        </w:numPr>
        <w:jc w:val="both"/>
        <w:rPr>
          <w:rFonts w:hint="eastAsia" w:ascii="华文楷体" w:hAnsi="华文楷体" w:eastAsia="华文楷体" w:cs="华文楷体"/>
          <w:b w:val="0"/>
          <w:bCs w:val="0"/>
          <w:sz w:val="21"/>
          <w:szCs w:val="21"/>
          <w:lang w:val="en-US" w:eastAsia="zh-CN"/>
        </w:rPr>
      </w:pPr>
    </w:p>
    <w:p w14:paraId="7C708BB1">
      <w:pPr>
        <w:widowControl w:val="0"/>
        <w:numPr>
          <w:ilvl w:val="0"/>
          <w:numId w:val="0"/>
        </w:numPr>
        <w:jc w:val="both"/>
        <w:rPr>
          <w:rFonts w:hint="eastAsia" w:ascii="华文楷体" w:hAnsi="华文楷体" w:eastAsia="华文楷体" w:cs="华文楷体"/>
          <w:b w:val="0"/>
          <w:bCs w:val="0"/>
          <w:sz w:val="21"/>
          <w:szCs w:val="21"/>
          <w:lang w:val="en-US" w:eastAsia="zh-CN"/>
        </w:rPr>
      </w:pPr>
    </w:p>
    <w:p w14:paraId="1D2AB575">
      <w:pPr>
        <w:widowControl w:val="0"/>
        <w:numPr>
          <w:ilvl w:val="0"/>
          <w:numId w:val="0"/>
        </w:numPr>
        <w:jc w:val="both"/>
        <w:rPr>
          <w:rFonts w:hint="eastAsia" w:ascii="华文楷体" w:hAnsi="华文楷体" w:eastAsia="华文楷体" w:cs="华文楷体"/>
          <w:b w:val="0"/>
          <w:bCs w:val="0"/>
          <w:sz w:val="21"/>
          <w:szCs w:val="21"/>
          <w:lang w:val="en-US" w:eastAsia="zh-CN"/>
        </w:rPr>
      </w:pPr>
    </w:p>
    <w:p w14:paraId="2504C9AB">
      <w:pPr>
        <w:widowControl w:val="0"/>
        <w:numPr>
          <w:ilvl w:val="0"/>
          <w:numId w:val="0"/>
        </w:numPr>
        <w:jc w:val="both"/>
        <w:rPr>
          <w:rFonts w:hint="default" w:ascii="华文楷体" w:hAnsi="华文楷体" w:eastAsia="华文楷体" w:cs="华文楷体"/>
          <w:b w:val="0"/>
          <w:bCs w:val="0"/>
          <w:sz w:val="21"/>
          <w:szCs w:val="21"/>
          <w:lang w:val="en-US" w:eastAsia="zh-CN"/>
        </w:rPr>
      </w:pPr>
    </w:p>
    <w:p w14:paraId="41903633">
      <w:pPr>
        <w:pStyle w:val="5"/>
        <w:numPr>
          <w:ilvl w:val="0"/>
          <w:numId w:val="25"/>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模型DoorsLock功能二：</w:t>
      </w:r>
      <w:r>
        <w:rPr>
          <w:rFonts w:hint="default" w:ascii="华文楷体" w:hAnsi="华文楷体" w:eastAsia="华文楷体" w:cs="华文楷体"/>
          <w:sz w:val="21"/>
          <w:szCs w:val="21"/>
          <w:lang w:val="en-US" w:eastAsia="zh-CN"/>
        </w:rPr>
        <w:t>RKE</w:t>
      </w:r>
      <w:r>
        <w:rPr>
          <w:rFonts w:hint="eastAsia" w:ascii="华文楷体" w:hAnsi="华文楷体" w:eastAsia="华文楷体" w:cs="华文楷体"/>
          <w:sz w:val="21"/>
          <w:szCs w:val="21"/>
          <w:lang w:val="en-US" w:eastAsia="zh-CN"/>
        </w:rPr>
        <w:t>遥控及机械钥匙解闭锁功能</w:t>
      </w:r>
    </w:p>
    <w:p w14:paraId="6166DE61">
      <w:pPr>
        <w:numPr>
          <w:ilvl w:val="0"/>
          <w:numId w:val="36"/>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RKE </w:t>
      </w:r>
      <w:r>
        <w:rPr>
          <w:rFonts w:hint="eastAsia" w:ascii="华文楷体" w:hAnsi="华文楷体" w:eastAsia="华文楷体" w:cs="华文楷体"/>
          <w:b w:val="0"/>
          <w:bCs w:val="0"/>
          <w:sz w:val="21"/>
          <w:szCs w:val="21"/>
          <w:lang w:val="en-US" w:eastAsia="zh-CN"/>
        </w:rPr>
        <w:t>命令及相应按键动作列表:</w:t>
      </w:r>
    </w:p>
    <w:tbl>
      <w:tblPr>
        <w:tblStyle w:val="13"/>
        <w:tblW w:w="0" w:type="auto"/>
        <w:tblInd w:w="9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6"/>
        <w:gridCol w:w="2954"/>
        <w:gridCol w:w="2057"/>
      </w:tblGrid>
      <w:tr w14:paraId="6E679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10DC6292">
            <w:pPr>
              <w:numPr>
                <w:ilvl w:val="0"/>
                <w:numId w:val="0"/>
              </w:numPr>
              <w:jc w:val="center"/>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bCs/>
                <w:color w:val="000000"/>
                <w:sz w:val="21"/>
                <w:szCs w:val="21"/>
              </w:rPr>
              <w:t>按键命令</w:t>
            </w:r>
          </w:p>
        </w:tc>
        <w:tc>
          <w:tcPr>
            <w:tcW w:w="2954" w:type="dxa"/>
          </w:tcPr>
          <w:p w14:paraId="10B0734A">
            <w:pPr>
              <w:numPr>
                <w:ilvl w:val="0"/>
                <w:numId w:val="0"/>
              </w:numPr>
              <w:jc w:val="center"/>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bCs/>
                <w:color w:val="000000"/>
                <w:sz w:val="21"/>
                <w:szCs w:val="21"/>
              </w:rPr>
              <w:t>按键操作</w:t>
            </w:r>
          </w:p>
        </w:tc>
        <w:tc>
          <w:tcPr>
            <w:tcW w:w="2057" w:type="dxa"/>
          </w:tcPr>
          <w:p w14:paraId="25F58E94">
            <w:pPr>
              <w:numPr>
                <w:ilvl w:val="0"/>
                <w:numId w:val="0"/>
              </w:numPr>
              <w:jc w:val="center"/>
              <w:rPr>
                <w:rFonts w:hint="eastAsia" w:ascii="华文楷体" w:hAnsi="华文楷体" w:eastAsia="华文楷体" w:cs="华文楷体"/>
                <w:b w:val="0"/>
                <w:bCs w:val="0"/>
                <w:sz w:val="21"/>
                <w:szCs w:val="21"/>
                <w:vertAlign w:val="baseline"/>
                <w:lang w:val="en-US" w:eastAsia="zh-CN"/>
              </w:rPr>
            </w:pPr>
            <w:r>
              <w:rPr>
                <w:rFonts w:hint="eastAsia" w:ascii="华文楷体" w:hAnsi="华文楷体" w:eastAsia="华文楷体" w:cs="华文楷体"/>
                <w:b/>
                <w:bCs/>
                <w:color w:val="000000"/>
                <w:sz w:val="21"/>
                <w:szCs w:val="21"/>
              </w:rPr>
              <w:t>功能</w:t>
            </w:r>
          </w:p>
        </w:tc>
      </w:tr>
      <w:tr w14:paraId="72952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5878FCC3">
            <w:pPr>
              <w:numPr>
                <w:ilvl w:val="0"/>
                <w:numId w:val="0"/>
              </w:numPr>
              <w:jc w:val="center"/>
              <w:rPr>
                <w:rFonts w:hint="eastAsia" w:ascii="华文楷体" w:hAnsi="华文楷体" w:eastAsia="华文楷体" w:cs="华文楷体"/>
                <w:b/>
                <w:bCs/>
                <w:color w:val="000000"/>
                <w:sz w:val="21"/>
                <w:szCs w:val="21"/>
              </w:rPr>
            </w:pPr>
            <w:r>
              <w:rPr>
                <w:rFonts w:hint="eastAsia" w:ascii="华文楷体" w:hAnsi="华文楷体" w:eastAsia="华文楷体" w:cs="华文楷体"/>
                <w:b w:val="0"/>
                <w:bCs w:val="0"/>
                <w:color w:val="000000"/>
                <w:sz w:val="21"/>
                <w:szCs w:val="21"/>
              </w:rPr>
              <w:t>RKE解锁</w:t>
            </w:r>
          </w:p>
        </w:tc>
        <w:tc>
          <w:tcPr>
            <w:tcW w:w="2954" w:type="dxa"/>
          </w:tcPr>
          <w:p w14:paraId="61E21684">
            <w:pPr>
              <w:numPr>
                <w:ilvl w:val="0"/>
                <w:numId w:val="0"/>
              </w:numPr>
              <w:jc w:val="center"/>
              <w:rPr>
                <w:rFonts w:hint="eastAsia" w:ascii="华文楷体" w:hAnsi="华文楷体" w:eastAsia="华文楷体" w:cs="华文楷体"/>
                <w:b/>
                <w:bCs/>
                <w:color w:val="000000"/>
                <w:sz w:val="21"/>
                <w:szCs w:val="21"/>
              </w:rPr>
            </w:pPr>
            <w:r>
              <w:rPr>
                <w:rFonts w:hint="eastAsia" w:ascii="华文楷体" w:hAnsi="华文楷体" w:eastAsia="华文楷体" w:cs="华文楷体"/>
                <w:b w:val="0"/>
                <w:bCs w:val="0"/>
                <w:color w:val="000000"/>
                <w:sz w:val="21"/>
                <w:szCs w:val="21"/>
              </w:rPr>
              <w:t>解锁短按一次</w:t>
            </w:r>
          </w:p>
        </w:tc>
        <w:tc>
          <w:tcPr>
            <w:tcW w:w="2057" w:type="dxa"/>
          </w:tcPr>
          <w:p w14:paraId="21A439AB">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解锁</w:t>
            </w:r>
          </w:p>
        </w:tc>
      </w:tr>
      <w:tr w14:paraId="75207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72412C83">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长按RKE解锁</w:t>
            </w:r>
          </w:p>
        </w:tc>
        <w:tc>
          <w:tcPr>
            <w:tcW w:w="2954" w:type="dxa"/>
          </w:tcPr>
          <w:p w14:paraId="2523F52B">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解锁长按大于</w:t>
            </w:r>
            <w:r>
              <w:rPr>
                <w:rFonts w:hint="default" w:ascii="华文楷体" w:hAnsi="华文楷体" w:eastAsia="华文楷体" w:cs="华文楷体"/>
                <w:b w:val="0"/>
                <w:bCs w:val="0"/>
                <w:color w:val="000000"/>
                <w:sz w:val="21"/>
                <w:szCs w:val="21"/>
              </w:rPr>
              <w:t>1.5</w:t>
            </w:r>
            <w:r>
              <w:rPr>
                <w:rFonts w:hint="eastAsia" w:ascii="华文楷体" w:hAnsi="华文楷体" w:eastAsia="华文楷体" w:cs="华文楷体"/>
                <w:b w:val="0"/>
                <w:bCs w:val="0"/>
                <w:color w:val="000000"/>
                <w:sz w:val="21"/>
                <w:szCs w:val="21"/>
              </w:rPr>
              <w:t>秒</w:t>
            </w:r>
          </w:p>
        </w:tc>
        <w:tc>
          <w:tcPr>
            <w:tcW w:w="2057" w:type="dxa"/>
          </w:tcPr>
          <w:p w14:paraId="0F30B746">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解锁</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自动开窗</w:t>
            </w:r>
          </w:p>
        </w:tc>
      </w:tr>
      <w:tr w14:paraId="6CE20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031B36C2">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RKE闭锁</w:t>
            </w:r>
          </w:p>
        </w:tc>
        <w:tc>
          <w:tcPr>
            <w:tcW w:w="2954" w:type="dxa"/>
          </w:tcPr>
          <w:p w14:paraId="391DD56F">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闭锁短按一次</w:t>
            </w:r>
          </w:p>
        </w:tc>
        <w:tc>
          <w:tcPr>
            <w:tcW w:w="2057" w:type="dxa"/>
          </w:tcPr>
          <w:p w14:paraId="05B1E063">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闭锁</w:t>
            </w:r>
          </w:p>
        </w:tc>
      </w:tr>
      <w:tr w14:paraId="53C4B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65B9C9D5">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长按RKE闭锁</w:t>
            </w:r>
          </w:p>
        </w:tc>
        <w:tc>
          <w:tcPr>
            <w:tcW w:w="2954" w:type="dxa"/>
          </w:tcPr>
          <w:p w14:paraId="5A8367CF">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闭锁长按大于</w:t>
            </w:r>
            <w:r>
              <w:rPr>
                <w:rFonts w:hint="default" w:ascii="华文楷体" w:hAnsi="华文楷体" w:eastAsia="华文楷体" w:cs="华文楷体"/>
                <w:b w:val="0"/>
                <w:bCs w:val="0"/>
                <w:color w:val="000000"/>
                <w:sz w:val="21"/>
                <w:szCs w:val="21"/>
              </w:rPr>
              <w:t>1.5</w:t>
            </w:r>
            <w:r>
              <w:rPr>
                <w:rFonts w:hint="eastAsia" w:ascii="华文楷体" w:hAnsi="华文楷体" w:eastAsia="华文楷体" w:cs="华文楷体"/>
                <w:b w:val="0"/>
                <w:bCs w:val="0"/>
                <w:color w:val="000000"/>
                <w:sz w:val="21"/>
                <w:szCs w:val="21"/>
              </w:rPr>
              <w:t>秒</w:t>
            </w:r>
          </w:p>
        </w:tc>
        <w:tc>
          <w:tcPr>
            <w:tcW w:w="2057" w:type="dxa"/>
          </w:tcPr>
          <w:p w14:paraId="457C5071">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闭锁</w:t>
            </w:r>
          </w:p>
        </w:tc>
      </w:tr>
      <w:tr w14:paraId="251FA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4079DDE1">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RKE后备箱解锁短按</w:t>
            </w:r>
          </w:p>
        </w:tc>
        <w:tc>
          <w:tcPr>
            <w:tcW w:w="2954" w:type="dxa"/>
          </w:tcPr>
          <w:p w14:paraId="126E14AF">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后备箱开锁短按一次</w:t>
            </w:r>
          </w:p>
        </w:tc>
        <w:tc>
          <w:tcPr>
            <w:tcW w:w="2057" w:type="dxa"/>
          </w:tcPr>
          <w:p w14:paraId="6926EC77">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闭锁</w:t>
            </w:r>
          </w:p>
        </w:tc>
      </w:tr>
      <w:tr w14:paraId="47F85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14:paraId="4F238E8E">
            <w:pPr>
              <w:numPr>
                <w:ilvl w:val="0"/>
                <w:numId w:val="0"/>
              </w:numPr>
              <w:jc w:val="center"/>
              <w:rPr>
                <w:rFonts w:hint="eastAsia" w:ascii="华文楷体" w:hAnsi="华文楷体" w:eastAsia="华文楷体" w:cs="华文楷体"/>
                <w:b/>
                <w:bCs/>
                <w:color w:val="000000"/>
                <w:sz w:val="21"/>
                <w:szCs w:val="21"/>
              </w:rPr>
            </w:pPr>
            <w:r>
              <w:rPr>
                <w:rFonts w:hint="eastAsia" w:ascii="华文楷体" w:hAnsi="华文楷体" w:eastAsia="华文楷体" w:cs="华文楷体"/>
                <w:b w:val="0"/>
                <w:bCs w:val="0"/>
                <w:color w:val="000000"/>
                <w:sz w:val="21"/>
                <w:szCs w:val="21"/>
              </w:rPr>
              <w:t>RKE 后备箱解锁长按</w:t>
            </w:r>
          </w:p>
        </w:tc>
        <w:tc>
          <w:tcPr>
            <w:tcW w:w="2954" w:type="dxa"/>
          </w:tcPr>
          <w:p w14:paraId="3C96B2B5">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后备箱开锁长按超过</w:t>
            </w:r>
            <w:r>
              <w:rPr>
                <w:rFonts w:hint="default" w:ascii="华文楷体" w:hAnsi="华文楷体" w:eastAsia="华文楷体" w:cs="华文楷体"/>
                <w:b w:val="0"/>
                <w:bCs w:val="0"/>
                <w:color w:val="000000"/>
                <w:sz w:val="21"/>
                <w:szCs w:val="21"/>
              </w:rPr>
              <w:t>1.5</w:t>
            </w:r>
            <w:r>
              <w:rPr>
                <w:rFonts w:hint="eastAsia" w:ascii="华文楷体" w:hAnsi="华文楷体" w:eastAsia="华文楷体" w:cs="华文楷体"/>
                <w:b w:val="0"/>
                <w:bCs w:val="0"/>
                <w:color w:val="000000"/>
                <w:sz w:val="21"/>
                <w:szCs w:val="21"/>
              </w:rPr>
              <w:t>秒</w:t>
            </w:r>
          </w:p>
        </w:tc>
        <w:tc>
          <w:tcPr>
            <w:tcW w:w="2057" w:type="dxa"/>
          </w:tcPr>
          <w:p w14:paraId="148C3F92">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后备箱解锁</w:t>
            </w:r>
          </w:p>
        </w:tc>
      </w:tr>
      <w:tr w14:paraId="2B322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7" w:type="dxa"/>
            <w:gridSpan w:val="3"/>
          </w:tcPr>
          <w:p w14:paraId="3CC9F7BF">
            <w:pPr>
              <w:numPr>
                <w:ilvl w:val="0"/>
                <w:numId w:val="0"/>
              </w:numPr>
              <w:jc w:val="center"/>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补充：长按</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解闭锁的长按时间可通过 RfLongPressTimPrm 来配置</w:t>
            </w:r>
          </w:p>
        </w:tc>
      </w:tr>
    </w:tbl>
    <w:p w14:paraId="0CCC32F3">
      <w:pPr>
        <w:numPr>
          <w:ilvl w:val="0"/>
          <w:numId w:val="0"/>
        </w:numPr>
        <w:ind w:left="840" w:leftChars="0"/>
        <w:rPr>
          <w:rFonts w:hint="default" w:ascii="华文楷体" w:hAnsi="华文楷体" w:eastAsia="华文楷体" w:cs="华文楷体"/>
          <w:b w:val="0"/>
          <w:bCs w:val="0"/>
          <w:sz w:val="21"/>
          <w:szCs w:val="21"/>
          <w:lang w:val="en-US" w:eastAsia="zh-CN"/>
        </w:rPr>
      </w:pPr>
    </w:p>
    <w:p w14:paraId="016F22A1">
      <w:pPr>
        <w:numPr>
          <w:ilvl w:val="0"/>
          <w:numId w:val="37"/>
        </w:numPr>
        <w:ind w:left="1265" w:leftChars="0" w:hanging="425" w:firstLineChars="0"/>
        <w:rPr>
          <w:rFonts w:hint="default"/>
          <w:b/>
          <w:bCs/>
          <w:lang w:val="en-US" w:eastAsia="zh-CN"/>
        </w:rPr>
      </w:pPr>
      <w:r>
        <w:rPr>
          <w:rFonts w:hint="default" w:ascii="华文楷体" w:hAnsi="华文楷体" w:eastAsia="华文楷体" w:cs="华文楷体"/>
          <w:b/>
          <w:bCs/>
          <w:sz w:val="21"/>
          <w:szCs w:val="21"/>
          <w:lang w:val="en-US" w:eastAsia="zh-CN"/>
        </w:rPr>
        <w:t>RKE</w:t>
      </w:r>
      <w:r>
        <w:rPr>
          <w:rFonts w:hint="eastAsia" w:ascii="华文楷体" w:hAnsi="华文楷体" w:eastAsia="华文楷体" w:cs="华文楷体"/>
          <w:b/>
          <w:bCs/>
          <w:sz w:val="21"/>
          <w:szCs w:val="21"/>
          <w:lang w:val="en-US" w:eastAsia="zh-CN"/>
        </w:rPr>
        <w:t>闭锁：</w:t>
      </w:r>
    </w:p>
    <w:p w14:paraId="15C99E70">
      <w:pPr>
        <w:rPr>
          <w:rFonts w:hint="default"/>
          <w:lang w:val="en-US" w:eastAsia="zh-CN"/>
        </w:rPr>
      </w:pPr>
    </w:p>
    <w:p w14:paraId="59656E90">
      <w:pPr>
        <w:numPr>
          <w:ilvl w:val="0"/>
          <w:numId w:val="38"/>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RKE</w:t>
      </w:r>
      <w:r>
        <w:rPr>
          <w:rFonts w:hint="eastAsia" w:ascii="华文楷体" w:hAnsi="华文楷体" w:eastAsia="华文楷体" w:cs="华文楷体"/>
          <w:b w:val="0"/>
          <w:bCs w:val="0"/>
          <w:sz w:val="21"/>
          <w:szCs w:val="21"/>
          <w:lang w:val="en-US" w:eastAsia="zh-CN"/>
        </w:rPr>
        <w:t>及机械钥匙闭锁使能条件（A</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B）</w:t>
      </w:r>
      <w:r>
        <w:rPr>
          <w:rFonts w:hint="default" w:ascii="华文楷体" w:hAnsi="华文楷体" w:eastAsia="华文楷体" w:cs="华文楷体"/>
          <w:b w:val="0"/>
          <w:bCs w:val="0"/>
          <w:sz w:val="21"/>
          <w:szCs w:val="21"/>
          <w:lang w:val="en-US" w:eastAsia="zh-CN"/>
        </w:rPr>
        <w:t xml:space="preserve"> </w:t>
      </w:r>
    </w:p>
    <w:p w14:paraId="56850868">
      <w:pPr>
        <w:numPr>
          <w:ilvl w:val="0"/>
          <w:numId w:val="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驾驶员门关闭</w:t>
      </w:r>
    </w:p>
    <w:p w14:paraId="1E26A05B">
      <w:pPr>
        <w:numPr>
          <w:ilvl w:val="0"/>
          <w:numId w:val="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点火开关处于 </w:t>
      </w:r>
      <w:r>
        <w:rPr>
          <w:rFonts w:hint="default" w:ascii="华文楷体" w:hAnsi="华文楷体" w:eastAsia="华文楷体" w:cs="华文楷体"/>
          <w:b w:val="0"/>
          <w:bCs w:val="0"/>
          <w:sz w:val="21"/>
          <w:szCs w:val="21"/>
          <w:lang w:val="en-US" w:eastAsia="zh-CN"/>
        </w:rPr>
        <w:t xml:space="preserve">OFF </w:t>
      </w:r>
      <w:r>
        <w:rPr>
          <w:rFonts w:hint="eastAsia" w:ascii="华文楷体" w:hAnsi="华文楷体" w:eastAsia="华文楷体" w:cs="华文楷体"/>
          <w:b w:val="0"/>
          <w:bCs w:val="0"/>
          <w:sz w:val="21"/>
          <w:szCs w:val="21"/>
          <w:lang w:val="en-US" w:eastAsia="zh-CN"/>
        </w:rPr>
        <w:t>档</w:t>
      </w:r>
      <w:r>
        <w:rPr>
          <w:rFonts w:hint="default" w:ascii="华文楷体" w:hAnsi="华文楷体" w:eastAsia="华文楷体" w:cs="华文楷体"/>
          <w:b w:val="0"/>
          <w:bCs w:val="0"/>
          <w:sz w:val="21"/>
          <w:szCs w:val="21"/>
          <w:lang w:val="en-US" w:eastAsia="zh-CN"/>
        </w:rPr>
        <w:t>,</w:t>
      </w:r>
      <w:r>
        <w:rPr>
          <w:rFonts w:hint="eastAsia" w:ascii="华文楷体" w:hAnsi="华文楷体" w:eastAsia="华文楷体" w:cs="华文楷体"/>
          <w:b w:val="0"/>
          <w:bCs w:val="0"/>
          <w:sz w:val="21"/>
          <w:szCs w:val="21"/>
          <w:lang w:val="en-US" w:eastAsia="zh-CN"/>
        </w:rPr>
        <w:t>钥匙插入信号无效</w:t>
      </w:r>
    </w:p>
    <w:p w14:paraId="07B22DDD">
      <w:pPr>
        <w:numPr>
          <w:ilvl w:val="0"/>
          <w:numId w:val="0"/>
        </w:numPr>
        <w:ind w:leftChars="0"/>
        <w:rPr>
          <w:rFonts w:hint="eastAsia" w:ascii="宋体" w:hAnsi="宋体" w:eastAsia="宋体" w:cs="宋体"/>
          <w:b w:val="0"/>
          <w:bCs w:val="0"/>
          <w:color w:val="000000"/>
          <w:sz w:val="21"/>
          <w:szCs w:val="21"/>
        </w:rPr>
      </w:pPr>
    </w:p>
    <w:p w14:paraId="184F50DD">
      <w:pPr>
        <w:numPr>
          <w:ilvl w:val="0"/>
          <w:numId w:val="38"/>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RKE </w:t>
      </w:r>
      <w:r>
        <w:rPr>
          <w:rFonts w:hint="eastAsia" w:ascii="华文楷体" w:hAnsi="华文楷体" w:eastAsia="华文楷体" w:cs="华文楷体"/>
          <w:b w:val="0"/>
          <w:bCs w:val="0"/>
          <w:sz w:val="21"/>
          <w:szCs w:val="21"/>
          <w:lang w:val="en-US" w:eastAsia="zh-CN"/>
        </w:rPr>
        <w:t>及机械钥匙闭锁触发条件</w:t>
      </w:r>
    </w:p>
    <w:p w14:paraId="129D303C">
      <w:pPr>
        <w:numPr>
          <w:ilvl w:val="0"/>
          <w:numId w:val="40"/>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接收到 </w:t>
      </w:r>
      <w:r>
        <w:rPr>
          <w:rFonts w:hint="default" w:ascii="华文楷体" w:hAnsi="华文楷体" w:eastAsia="华文楷体" w:cs="华文楷体"/>
          <w:b w:val="0"/>
          <w:bCs w:val="0"/>
          <w:sz w:val="21"/>
          <w:szCs w:val="21"/>
          <w:lang w:val="en-US" w:eastAsia="zh-CN"/>
        </w:rPr>
        <w:t xml:space="preserve">RKE </w:t>
      </w:r>
      <w:r>
        <w:rPr>
          <w:rFonts w:hint="eastAsia" w:ascii="华文楷体" w:hAnsi="华文楷体" w:eastAsia="华文楷体" w:cs="华文楷体"/>
          <w:b w:val="0"/>
          <w:bCs w:val="0"/>
          <w:sz w:val="21"/>
          <w:szCs w:val="21"/>
          <w:lang w:val="en-US" w:eastAsia="zh-CN"/>
        </w:rPr>
        <w:t>闭锁命令</w:t>
      </w:r>
    </w:p>
    <w:p w14:paraId="6DA65C54">
      <w:pPr>
        <w:numPr>
          <w:ilvl w:val="0"/>
          <w:numId w:val="40"/>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机械钥匙闭锁</w:t>
      </w:r>
    </w:p>
    <w:p w14:paraId="1106BC87">
      <w:pPr>
        <w:numPr>
          <w:ilvl w:val="0"/>
          <w:numId w:val="0"/>
        </w:numPr>
        <w:ind w:leftChars="0"/>
        <w:rPr>
          <w:rFonts w:hint="eastAsia" w:ascii="宋体" w:hAnsi="宋体" w:eastAsia="宋体" w:cs="宋体"/>
          <w:b w:val="0"/>
          <w:bCs w:val="0"/>
          <w:color w:val="000000"/>
          <w:sz w:val="21"/>
          <w:szCs w:val="21"/>
        </w:rPr>
      </w:pPr>
    </w:p>
    <w:p w14:paraId="3DDEBFDC">
      <w:pPr>
        <w:numPr>
          <w:ilvl w:val="0"/>
          <w:numId w:val="3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p>
    <w:p w14:paraId="295BA73B">
      <w:pPr>
        <w:numPr>
          <w:ilvl w:val="0"/>
          <w:numId w:val="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四门闭锁 </w:t>
      </w:r>
    </w:p>
    <w:p w14:paraId="2D91C8D4">
      <w:pPr>
        <w:numPr>
          <w:ilvl w:val="0"/>
          <w:numId w:val="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锁系统进入外部上锁状态</w:t>
      </w:r>
    </w:p>
    <w:p w14:paraId="71D0B6AA">
      <w:pPr>
        <w:numPr>
          <w:ilvl w:val="0"/>
          <w:numId w:val="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中控锁指示灯熄灭（若闭锁前锁系统处于中控上锁状态）</w:t>
      </w:r>
    </w:p>
    <w:p w14:paraId="1D8591CF">
      <w:pPr>
        <w:numPr>
          <w:ilvl w:val="0"/>
          <w:numId w:val="41"/>
        </w:numPr>
        <w:ind w:left="1265" w:leftChars="0" w:hanging="425" w:firstLineChars="0"/>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4. </w:t>
      </w:r>
      <w:r>
        <w:rPr>
          <w:rFonts w:hint="eastAsia" w:ascii="华文楷体" w:hAnsi="华文楷体" w:eastAsia="华文楷体" w:cs="华文楷体"/>
          <w:b w:val="0"/>
          <w:bCs w:val="0"/>
          <w:sz w:val="21"/>
          <w:szCs w:val="21"/>
          <w:lang w:val="en-US" w:eastAsia="zh-CN"/>
        </w:rPr>
        <w:t xml:space="preserve">转向灯以 </w:t>
      </w:r>
      <w:r>
        <w:rPr>
          <w:rFonts w:hint="default" w:ascii="华文楷体" w:hAnsi="华文楷体" w:eastAsia="华文楷体" w:cs="华文楷体"/>
          <w:b w:val="0"/>
          <w:bCs w:val="0"/>
          <w:sz w:val="21"/>
          <w:szCs w:val="21"/>
          <w:lang w:val="en-US" w:eastAsia="zh-CN"/>
        </w:rPr>
        <w:t xml:space="preserve">600mS </w:t>
      </w:r>
      <w:r>
        <w:rPr>
          <w:rFonts w:hint="eastAsia" w:ascii="华文楷体" w:hAnsi="华文楷体" w:eastAsia="华文楷体" w:cs="华文楷体"/>
          <w:b w:val="0"/>
          <w:bCs w:val="0"/>
          <w:sz w:val="21"/>
          <w:szCs w:val="21"/>
          <w:lang w:val="en-US" w:eastAsia="zh-CN"/>
        </w:rPr>
        <w:t>周期,</w:t>
      </w:r>
      <w:r>
        <w:rPr>
          <w:rFonts w:hint="default" w:ascii="华文楷体" w:hAnsi="华文楷体" w:eastAsia="华文楷体" w:cs="华文楷体"/>
          <w:b w:val="0"/>
          <w:bCs w:val="0"/>
          <w:sz w:val="21"/>
          <w:szCs w:val="21"/>
          <w:lang w:val="en-US" w:eastAsia="zh-CN"/>
        </w:rPr>
        <w:t>50%</w:t>
      </w:r>
      <w:r>
        <w:rPr>
          <w:rFonts w:hint="eastAsia" w:ascii="华文楷体" w:hAnsi="华文楷体" w:eastAsia="华文楷体" w:cs="华文楷体"/>
          <w:b w:val="0"/>
          <w:bCs w:val="0"/>
          <w:sz w:val="21"/>
          <w:szCs w:val="21"/>
          <w:lang w:val="en-US" w:eastAsia="zh-CN"/>
        </w:rPr>
        <w:t>占空比,闪烁</w:t>
      </w:r>
      <w:r>
        <w:rPr>
          <w:rFonts w:hint="default" w:ascii="华文楷体" w:hAnsi="华文楷体" w:eastAsia="华文楷体" w:cs="华文楷体"/>
          <w:b w:val="0"/>
          <w:bCs w:val="0"/>
          <w:sz w:val="21"/>
          <w:szCs w:val="21"/>
          <w:lang w:val="en-US" w:eastAsia="zh-CN"/>
        </w:rPr>
        <w:t>1</w:t>
      </w:r>
      <w:r>
        <w:rPr>
          <w:rFonts w:hint="eastAsia" w:ascii="华文楷体" w:hAnsi="华文楷体" w:eastAsia="华文楷体" w:cs="华文楷体"/>
          <w:b w:val="0"/>
          <w:bCs w:val="0"/>
          <w:sz w:val="21"/>
          <w:szCs w:val="21"/>
          <w:lang w:val="en-US" w:eastAsia="zh-CN"/>
        </w:rPr>
        <w:t>次</w:t>
      </w:r>
    </w:p>
    <w:p w14:paraId="667F6921">
      <w:pPr>
        <w:widowControl w:val="0"/>
        <w:numPr>
          <w:ilvl w:val="0"/>
          <w:numId w:val="0"/>
        </w:numPr>
        <w:jc w:val="both"/>
        <w:rPr>
          <w:rFonts w:hint="eastAsia" w:ascii="华文楷体" w:hAnsi="华文楷体" w:eastAsia="华文楷体" w:cs="华文楷体"/>
          <w:b w:val="0"/>
          <w:bCs w:val="0"/>
          <w:sz w:val="21"/>
          <w:szCs w:val="21"/>
          <w:lang w:val="en-US" w:eastAsia="zh-CN"/>
        </w:rPr>
      </w:pPr>
    </w:p>
    <w:p w14:paraId="42977BF8">
      <w:pPr>
        <w:numPr>
          <w:ilvl w:val="0"/>
          <w:numId w:val="37"/>
        </w:numPr>
        <w:ind w:left="1265" w:leftChars="0" w:hanging="425" w:firstLineChars="0"/>
        <w:rPr>
          <w:rFonts w:hint="default"/>
          <w:b/>
          <w:bCs/>
          <w:lang w:val="en-US" w:eastAsia="zh-CN"/>
        </w:rPr>
      </w:pPr>
      <w:r>
        <w:rPr>
          <w:rFonts w:hint="default" w:ascii="华文楷体" w:hAnsi="华文楷体" w:eastAsia="华文楷体" w:cs="华文楷体"/>
          <w:b/>
          <w:bCs/>
          <w:sz w:val="21"/>
          <w:szCs w:val="21"/>
          <w:lang w:val="en-US" w:eastAsia="zh-CN"/>
        </w:rPr>
        <w:t>RKE</w:t>
      </w:r>
      <w:r>
        <w:rPr>
          <w:rFonts w:hint="eastAsia" w:ascii="华文楷体" w:hAnsi="华文楷体" w:eastAsia="华文楷体" w:cs="华文楷体"/>
          <w:b/>
          <w:bCs/>
          <w:sz w:val="21"/>
          <w:szCs w:val="21"/>
          <w:lang w:val="en-US" w:eastAsia="zh-CN"/>
        </w:rPr>
        <w:t>解锁：</w:t>
      </w:r>
    </w:p>
    <w:p w14:paraId="44CFCE4E">
      <w:pPr>
        <w:widowControl w:val="0"/>
        <w:numPr>
          <w:ilvl w:val="0"/>
          <w:numId w:val="0"/>
        </w:numPr>
        <w:jc w:val="both"/>
        <w:rPr>
          <w:rFonts w:hint="eastAsia" w:ascii="华文楷体" w:hAnsi="华文楷体" w:eastAsia="华文楷体" w:cs="华文楷体"/>
          <w:b w:val="0"/>
          <w:bCs w:val="0"/>
          <w:sz w:val="21"/>
          <w:szCs w:val="21"/>
          <w:lang w:val="en-US" w:eastAsia="zh-CN"/>
        </w:rPr>
      </w:pPr>
    </w:p>
    <w:p w14:paraId="18AD3FC4">
      <w:pPr>
        <w:numPr>
          <w:ilvl w:val="0"/>
          <w:numId w:val="42"/>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RKE </w:t>
      </w:r>
      <w:r>
        <w:rPr>
          <w:rFonts w:hint="eastAsia" w:ascii="华文楷体" w:hAnsi="华文楷体" w:eastAsia="华文楷体" w:cs="华文楷体"/>
          <w:b w:val="0"/>
          <w:bCs w:val="0"/>
          <w:sz w:val="21"/>
          <w:szCs w:val="21"/>
          <w:lang w:val="en-US" w:eastAsia="zh-CN"/>
        </w:rPr>
        <w:t>及机械钥匙解锁使能条件：</w:t>
      </w:r>
      <w:r>
        <w:rPr>
          <w:rFonts w:hint="default" w:ascii="华文楷体" w:hAnsi="华文楷体" w:eastAsia="华文楷体" w:cs="华文楷体"/>
          <w:b w:val="0"/>
          <w:bCs w:val="0"/>
          <w:sz w:val="21"/>
          <w:szCs w:val="21"/>
          <w:lang w:val="en-US" w:eastAsia="zh-CN"/>
        </w:rPr>
        <w:t xml:space="preserve"> </w:t>
      </w:r>
    </w:p>
    <w:p w14:paraId="40D9F7D9">
      <w:pPr>
        <w:numPr>
          <w:ilvl w:val="0"/>
          <w:numId w:val="43"/>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点火开关处于 OFF 档,钥匙插入信号无效</w:t>
      </w:r>
    </w:p>
    <w:p w14:paraId="59640CE4">
      <w:pPr>
        <w:widowControl w:val="0"/>
        <w:numPr>
          <w:ilvl w:val="0"/>
          <w:numId w:val="0"/>
        </w:numPr>
        <w:jc w:val="both"/>
        <w:rPr>
          <w:rFonts w:hint="default" w:ascii="宋体" w:hAnsi="宋体" w:eastAsia="宋体" w:cs="宋体"/>
          <w:b w:val="0"/>
          <w:bCs w:val="0"/>
          <w:color w:val="000000"/>
          <w:sz w:val="21"/>
          <w:szCs w:val="21"/>
        </w:rPr>
      </w:pPr>
    </w:p>
    <w:p w14:paraId="13DCBAF8">
      <w:pPr>
        <w:numPr>
          <w:ilvl w:val="0"/>
          <w:numId w:val="42"/>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 xml:space="preserve">RKE </w:t>
      </w:r>
      <w:r>
        <w:rPr>
          <w:rFonts w:hint="eastAsia" w:ascii="华文楷体" w:hAnsi="华文楷体" w:eastAsia="华文楷体" w:cs="华文楷体"/>
          <w:b w:val="0"/>
          <w:bCs w:val="0"/>
          <w:sz w:val="21"/>
          <w:szCs w:val="21"/>
          <w:lang w:val="en-US" w:eastAsia="zh-CN"/>
        </w:rPr>
        <w:t>及机械钥匙解锁触发条件：</w:t>
      </w:r>
      <w:r>
        <w:rPr>
          <w:rFonts w:hint="default" w:ascii="华文楷体" w:hAnsi="华文楷体" w:eastAsia="华文楷体" w:cs="华文楷体"/>
          <w:b w:val="0"/>
          <w:bCs w:val="0"/>
          <w:sz w:val="21"/>
          <w:szCs w:val="21"/>
          <w:lang w:val="en-US" w:eastAsia="zh-CN"/>
        </w:rPr>
        <w:t xml:space="preserve"> </w:t>
      </w:r>
    </w:p>
    <w:p w14:paraId="071815B9">
      <w:pPr>
        <w:numPr>
          <w:ilvl w:val="0"/>
          <w:numId w:val="44"/>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接收到 </w:t>
      </w:r>
      <w:r>
        <w:rPr>
          <w:rFonts w:hint="default" w:ascii="华文楷体" w:hAnsi="华文楷体" w:eastAsia="华文楷体" w:cs="华文楷体"/>
          <w:b w:val="0"/>
          <w:bCs w:val="0"/>
          <w:sz w:val="21"/>
          <w:szCs w:val="21"/>
          <w:lang w:val="en-US" w:eastAsia="zh-CN"/>
        </w:rPr>
        <w:t xml:space="preserve">RKE </w:t>
      </w:r>
      <w:r>
        <w:rPr>
          <w:rFonts w:hint="eastAsia" w:ascii="华文楷体" w:hAnsi="华文楷体" w:eastAsia="华文楷体" w:cs="华文楷体"/>
          <w:b w:val="0"/>
          <w:bCs w:val="0"/>
          <w:sz w:val="21"/>
          <w:szCs w:val="21"/>
          <w:lang w:val="en-US" w:eastAsia="zh-CN"/>
        </w:rPr>
        <w:t>解锁命令</w:t>
      </w:r>
    </w:p>
    <w:p w14:paraId="5B4C155F">
      <w:pPr>
        <w:numPr>
          <w:ilvl w:val="0"/>
          <w:numId w:val="44"/>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机械钥匙解锁</w:t>
      </w:r>
    </w:p>
    <w:p w14:paraId="1F7353CC">
      <w:pPr>
        <w:widowControl w:val="0"/>
        <w:numPr>
          <w:ilvl w:val="0"/>
          <w:numId w:val="0"/>
        </w:numPr>
        <w:ind w:leftChars="0"/>
        <w:jc w:val="both"/>
        <w:rPr>
          <w:rFonts w:hint="eastAsia" w:ascii="宋体" w:hAnsi="宋体" w:eastAsia="宋体" w:cs="宋体"/>
          <w:b w:val="0"/>
          <w:bCs w:val="0"/>
          <w:color w:val="000000"/>
          <w:sz w:val="21"/>
          <w:szCs w:val="21"/>
        </w:rPr>
      </w:pPr>
    </w:p>
    <w:p w14:paraId="6245F081">
      <w:pPr>
        <w:numPr>
          <w:ilvl w:val="0"/>
          <w:numId w:val="4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0BCDE000">
      <w:pPr>
        <w:numPr>
          <w:ilvl w:val="0"/>
          <w:numId w:val="4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解锁（根据仪表发送的配置信息决定是单门解锁还是四门解锁） </w:t>
      </w:r>
    </w:p>
    <w:p w14:paraId="4F847660">
      <w:pPr>
        <w:numPr>
          <w:ilvl w:val="0"/>
          <w:numId w:val="4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锁系统进入开锁状态 </w:t>
      </w:r>
    </w:p>
    <w:p w14:paraId="41459B4B">
      <w:pPr>
        <w:numPr>
          <w:ilvl w:val="0"/>
          <w:numId w:val="4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中控锁指示灯熄灭（若闭锁前锁系统处于中控上锁状态）</w:t>
      </w:r>
    </w:p>
    <w:p w14:paraId="46FFD455">
      <w:pPr>
        <w:numPr>
          <w:ilvl w:val="0"/>
          <w:numId w:val="45"/>
        </w:numPr>
        <w:ind w:left="1265" w:leftChars="0" w:hanging="425" w:firstLineChars="0"/>
        <w:rPr>
          <w:rFonts w:hint="eastAsia" w:ascii="宋体" w:hAnsi="宋体" w:eastAsia="宋体" w:cs="宋体"/>
          <w:b w:val="0"/>
          <w:bCs w:val="0"/>
          <w:color w:val="000000"/>
          <w:sz w:val="21"/>
          <w:szCs w:val="21"/>
        </w:rPr>
      </w:pPr>
      <w:r>
        <w:rPr>
          <w:rFonts w:hint="default" w:ascii="华文楷体" w:hAnsi="华文楷体" w:eastAsia="华文楷体" w:cs="华文楷体"/>
          <w:b w:val="0"/>
          <w:bCs w:val="0"/>
          <w:sz w:val="21"/>
          <w:szCs w:val="21"/>
          <w:lang w:val="en-US" w:eastAsia="zh-CN"/>
        </w:rPr>
        <w:t xml:space="preserve">4. </w:t>
      </w:r>
      <w:r>
        <w:rPr>
          <w:rFonts w:hint="eastAsia" w:ascii="华文楷体" w:hAnsi="华文楷体" w:eastAsia="华文楷体" w:cs="华文楷体"/>
          <w:b w:val="0"/>
          <w:bCs w:val="0"/>
          <w:sz w:val="21"/>
          <w:szCs w:val="21"/>
          <w:lang w:val="en-US" w:eastAsia="zh-CN"/>
        </w:rPr>
        <w:t xml:space="preserve">转向灯以 </w:t>
      </w:r>
      <w:r>
        <w:rPr>
          <w:rFonts w:hint="default" w:ascii="华文楷体" w:hAnsi="华文楷体" w:eastAsia="华文楷体" w:cs="华文楷体"/>
          <w:b w:val="0"/>
          <w:bCs w:val="0"/>
          <w:sz w:val="21"/>
          <w:szCs w:val="21"/>
          <w:lang w:val="en-US" w:eastAsia="zh-CN"/>
        </w:rPr>
        <w:t xml:space="preserve">800mS </w:t>
      </w:r>
      <w:r>
        <w:rPr>
          <w:rFonts w:hint="eastAsia" w:ascii="华文楷体" w:hAnsi="华文楷体" w:eastAsia="华文楷体" w:cs="华文楷体"/>
          <w:b w:val="0"/>
          <w:bCs w:val="0"/>
          <w:sz w:val="21"/>
          <w:szCs w:val="21"/>
          <w:lang w:val="en-US" w:eastAsia="zh-CN"/>
        </w:rPr>
        <w:t>周期,</w:t>
      </w:r>
      <w:r>
        <w:rPr>
          <w:rFonts w:hint="default" w:ascii="华文楷体" w:hAnsi="华文楷体" w:eastAsia="华文楷体" w:cs="华文楷体"/>
          <w:b w:val="0"/>
          <w:bCs w:val="0"/>
          <w:sz w:val="21"/>
          <w:szCs w:val="21"/>
          <w:lang w:val="en-US" w:eastAsia="zh-CN"/>
        </w:rPr>
        <w:t>50%</w:t>
      </w:r>
      <w:r>
        <w:rPr>
          <w:rFonts w:hint="eastAsia" w:ascii="华文楷体" w:hAnsi="华文楷体" w:eastAsia="华文楷体" w:cs="华文楷体"/>
          <w:b w:val="0"/>
          <w:bCs w:val="0"/>
          <w:sz w:val="21"/>
          <w:szCs w:val="21"/>
          <w:lang w:val="en-US" w:eastAsia="zh-CN"/>
        </w:rPr>
        <w:t xml:space="preserve">占空比,闪烁 </w:t>
      </w:r>
      <w:r>
        <w:rPr>
          <w:rFonts w:hint="default" w:ascii="华文楷体" w:hAnsi="华文楷体" w:eastAsia="华文楷体" w:cs="华文楷体"/>
          <w:b w:val="0"/>
          <w:bCs w:val="0"/>
          <w:sz w:val="21"/>
          <w:szCs w:val="21"/>
          <w:lang w:val="en-US" w:eastAsia="zh-CN"/>
        </w:rPr>
        <w:t xml:space="preserve">2 </w:t>
      </w:r>
      <w:r>
        <w:rPr>
          <w:rFonts w:hint="eastAsia" w:ascii="华文楷体" w:hAnsi="华文楷体" w:eastAsia="华文楷体" w:cs="华文楷体"/>
          <w:b w:val="0"/>
          <w:bCs w:val="0"/>
          <w:sz w:val="21"/>
          <w:szCs w:val="21"/>
          <w:lang w:val="en-US" w:eastAsia="zh-CN"/>
        </w:rPr>
        <w:t>次</w:t>
      </w:r>
      <w:r>
        <w:rPr>
          <w:rFonts w:hint="eastAsia" w:ascii="宋体" w:hAnsi="宋体" w:eastAsia="宋体" w:cs="宋体"/>
          <w:b w:val="0"/>
          <w:bCs w:val="0"/>
          <w:color w:val="000000"/>
          <w:sz w:val="21"/>
          <w:szCs w:val="21"/>
        </w:rPr>
        <w:t xml:space="preserve"> </w:t>
      </w:r>
    </w:p>
    <w:p w14:paraId="23809206">
      <w:pPr>
        <w:widowControl w:val="0"/>
        <w:numPr>
          <w:ilvl w:val="0"/>
          <w:numId w:val="0"/>
        </w:numPr>
        <w:jc w:val="both"/>
        <w:rPr>
          <w:rFonts w:hint="eastAsia" w:ascii="宋体" w:hAnsi="宋体" w:eastAsia="宋体" w:cs="宋体"/>
          <w:b w:val="0"/>
          <w:bCs w:val="0"/>
          <w:color w:val="000000"/>
          <w:sz w:val="21"/>
          <w:szCs w:val="21"/>
        </w:rPr>
      </w:pPr>
    </w:p>
    <w:p w14:paraId="2E6FEE3F">
      <w:pPr>
        <w:widowControl w:val="0"/>
        <w:numPr>
          <w:ilvl w:val="0"/>
          <w:numId w:val="0"/>
        </w:numPr>
        <w:jc w:val="both"/>
        <w:rPr>
          <w:rFonts w:hint="eastAsia" w:ascii="宋体" w:hAnsi="宋体" w:eastAsia="宋体" w:cs="宋体"/>
          <w:b w:val="0"/>
          <w:bCs w:val="0"/>
          <w:color w:val="000000"/>
          <w:sz w:val="21"/>
          <w:szCs w:val="21"/>
        </w:rPr>
      </w:pPr>
    </w:p>
    <w:p w14:paraId="6C061720">
      <w:pPr>
        <w:ind w:left="420" w:leftChars="0" w:firstLine="420" w:firstLineChars="0"/>
        <w:rPr>
          <w:rFonts w:hint="default" w:ascii="宋体" w:hAnsi="宋体" w:eastAsia="宋体" w:cs="宋体"/>
          <w:b/>
          <w:bCs/>
          <w:color w:val="4F81BD"/>
          <w:sz w:val="21"/>
          <w:szCs w:val="21"/>
          <w:lang w:val="en-US" w:eastAsia="zh-CN"/>
        </w:rPr>
      </w:pPr>
      <w:r>
        <w:rPr>
          <w:rFonts w:hint="eastAsia" w:ascii="宋体" w:hAnsi="宋体" w:eastAsia="宋体" w:cs="宋体"/>
          <w:b/>
          <w:bCs/>
          <w:color w:val="4F81BD"/>
          <w:sz w:val="21"/>
          <w:szCs w:val="21"/>
          <w:lang w:val="en-US" w:eastAsia="zh-CN"/>
        </w:rPr>
        <w:t>补充：</w:t>
      </w:r>
    </w:p>
    <w:p w14:paraId="125FB7DD">
      <w:pPr>
        <w:numPr>
          <w:ilvl w:val="0"/>
          <w:numId w:val="46"/>
        </w:numPr>
        <w:ind w:left="1685" w:leftChars="0" w:hanging="425" w:firstLineChars="0"/>
        <w:jc w:val="left"/>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若在</w:t>
      </w:r>
      <w:r>
        <w:rPr>
          <w:rFonts w:hint="default" w:ascii="华文楷体" w:hAnsi="华文楷体" w:eastAsia="华文楷体" w:cs="华文楷体"/>
          <w:b w:val="0"/>
          <w:bCs w:val="0"/>
          <w:color w:val="000000"/>
          <w:sz w:val="21"/>
          <w:szCs w:val="21"/>
        </w:rPr>
        <w:t>PEPS/RKE</w:t>
      </w:r>
      <w:r>
        <w:rPr>
          <w:rFonts w:hint="eastAsia" w:ascii="华文楷体" w:hAnsi="华文楷体" w:eastAsia="华文楷体" w:cs="华文楷体"/>
          <w:b w:val="0"/>
          <w:bCs w:val="0"/>
          <w:color w:val="000000"/>
          <w:sz w:val="21"/>
          <w:szCs w:val="21"/>
        </w:rPr>
        <w:t>闭锁时检测到驾驶员门未关闭</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则闭锁失败锁电机不动作</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同时喇叭转向灯提示用户</w:t>
      </w:r>
    </w:p>
    <w:p w14:paraId="62CCA69D">
      <w:pPr>
        <w:numPr>
          <w:ilvl w:val="0"/>
          <w:numId w:val="46"/>
        </w:numPr>
        <w:ind w:left="1685" w:leftChars="0" w:hanging="425" w:firstLineChars="0"/>
        <w:jc w:val="left"/>
        <w:rPr>
          <w:rFonts w:hint="eastAsia" w:ascii="华文楷体" w:hAnsi="华文楷体" w:eastAsia="华文楷体" w:cs="华文楷体"/>
          <w:b w:val="0"/>
          <w:bCs w:val="0"/>
          <w:color w:val="000000"/>
          <w:sz w:val="21"/>
          <w:szCs w:val="21"/>
          <w:lang w:val="en-US" w:eastAsia="zh-CN"/>
        </w:rPr>
      </w:pPr>
      <w:r>
        <w:rPr>
          <w:rFonts w:hint="default" w:ascii="华文楷体" w:hAnsi="华文楷体" w:eastAsia="华文楷体" w:cs="华文楷体"/>
          <w:b w:val="0"/>
          <w:bCs w:val="0"/>
          <w:color w:val="000000"/>
          <w:sz w:val="21"/>
          <w:szCs w:val="21"/>
        </w:rPr>
        <w:t>PEPS/RKE</w:t>
      </w:r>
      <w:r>
        <w:rPr>
          <w:rFonts w:hint="eastAsia" w:ascii="华文楷体" w:hAnsi="华文楷体" w:eastAsia="华文楷体" w:cs="华文楷体"/>
          <w:b w:val="0"/>
          <w:bCs w:val="0"/>
          <w:color w:val="000000"/>
          <w:sz w:val="21"/>
          <w:szCs w:val="21"/>
        </w:rPr>
        <w:t>解闭锁在运输模式下（</w:t>
      </w:r>
      <w:r>
        <w:rPr>
          <w:rFonts w:hint="default" w:ascii="华文楷体" w:hAnsi="华文楷体" w:eastAsia="华文楷体" w:cs="华文楷体"/>
          <w:b w:val="0"/>
          <w:bCs w:val="0"/>
          <w:color w:val="000000"/>
          <w:sz w:val="21"/>
          <w:szCs w:val="21"/>
        </w:rPr>
        <w:t>VehOpModePrm==1</w:t>
      </w:r>
      <w:r>
        <w:rPr>
          <w:rFonts w:hint="eastAsia" w:ascii="华文楷体" w:hAnsi="华文楷体" w:eastAsia="华文楷体" w:cs="华文楷体"/>
          <w:b w:val="0"/>
          <w:bCs w:val="0"/>
          <w:color w:val="000000"/>
          <w:sz w:val="21"/>
          <w:szCs w:val="21"/>
        </w:rPr>
        <w:t>）禁止</w:t>
      </w:r>
    </w:p>
    <w:p w14:paraId="7774CBDC">
      <w:pPr>
        <w:pStyle w:val="5"/>
        <w:numPr>
          <w:ilvl w:val="0"/>
          <w:numId w:val="25"/>
        </w:numPr>
        <w:bidi w:val="0"/>
        <w:rPr>
          <w:rFonts w:hint="default" w:ascii="华文楷体" w:hAnsi="华文楷体" w:eastAsia="华文楷体" w:cs="华文楷体"/>
          <w:b/>
          <w:kern w:val="2"/>
          <w:sz w:val="21"/>
          <w:szCs w:val="21"/>
          <w:lang w:val="en-US" w:eastAsia="zh-CN" w:bidi="ar-SA"/>
        </w:rPr>
      </w:pPr>
      <w:r>
        <w:rPr>
          <w:rFonts w:hint="eastAsia" w:ascii="华文楷体" w:hAnsi="华文楷体" w:eastAsia="华文楷体" w:cs="华文楷体"/>
          <w:sz w:val="21"/>
          <w:szCs w:val="21"/>
          <w:lang w:val="en-US" w:eastAsia="zh-CN"/>
        </w:rPr>
        <w:t>模型DoorsLock功能三：</w:t>
      </w:r>
      <w:r>
        <w:rPr>
          <w:rFonts w:hint="eastAsia" w:ascii="华文楷体" w:hAnsi="华文楷体" w:eastAsia="华文楷体" w:cs="华文楷体"/>
          <w:b/>
          <w:kern w:val="2"/>
          <w:sz w:val="21"/>
          <w:szCs w:val="21"/>
          <w:lang w:val="en-US" w:eastAsia="zh-CN" w:bidi="ar-SA"/>
        </w:rPr>
        <w:t>中控锁解闭锁功能</w:t>
      </w:r>
    </w:p>
    <w:p w14:paraId="2DFC2642">
      <w:pPr>
        <w:numPr>
          <w:ilvl w:val="0"/>
          <w:numId w:val="47"/>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中控闭锁：</w:t>
      </w:r>
    </w:p>
    <w:p w14:paraId="03A80A75">
      <w:pPr>
        <w:rPr>
          <w:rFonts w:hint="default" w:ascii="Times New Roman" w:hAnsi="Times New Roman" w:eastAsia="宋体" w:cs="Times New Roman"/>
          <w:b w:val="0"/>
          <w:bCs w:val="0"/>
          <w:color w:val="000000"/>
          <w:sz w:val="21"/>
          <w:szCs w:val="21"/>
        </w:rPr>
      </w:pPr>
    </w:p>
    <w:p w14:paraId="056DAA83">
      <w:pPr>
        <w:numPr>
          <w:ilvl w:val="0"/>
          <w:numId w:val="4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中控闭锁使能条件（A</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B）:</w:t>
      </w:r>
    </w:p>
    <w:p w14:paraId="2AFCDF71">
      <w:pPr>
        <w:numPr>
          <w:ilvl w:val="0"/>
          <w:numId w:val="49"/>
        </w:numPr>
        <w:ind w:left="1685" w:leftChars="0" w:hanging="425" w:firstLineChars="0"/>
        <w:rPr>
          <w:rFonts w:hint="eastAsia"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 xml:space="preserve">处于非外部上锁状态 </w:t>
      </w:r>
    </w:p>
    <w:p w14:paraId="7070948E">
      <w:pPr>
        <w:numPr>
          <w:ilvl w:val="0"/>
          <w:numId w:val="49"/>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驾驶员门关闭</w:t>
      </w:r>
    </w:p>
    <w:p w14:paraId="52966E35">
      <w:pPr>
        <w:numPr>
          <w:ilvl w:val="0"/>
          <w:numId w:val="0"/>
        </w:numPr>
        <w:rPr>
          <w:rFonts w:hint="eastAsia" w:ascii="宋体" w:hAnsi="宋体" w:eastAsia="宋体" w:cs="宋体"/>
          <w:b w:val="0"/>
          <w:bCs w:val="0"/>
          <w:color w:val="000000"/>
          <w:sz w:val="21"/>
          <w:szCs w:val="21"/>
        </w:rPr>
      </w:pPr>
    </w:p>
    <w:p w14:paraId="47E821C5">
      <w:pPr>
        <w:numPr>
          <w:ilvl w:val="0"/>
          <w:numId w:val="4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中控闭锁触发条件：</w:t>
      </w:r>
      <w:r>
        <w:rPr>
          <w:rFonts w:hint="default" w:ascii="华文楷体" w:hAnsi="华文楷体" w:eastAsia="华文楷体" w:cs="华文楷体"/>
          <w:b w:val="0"/>
          <w:bCs w:val="0"/>
          <w:sz w:val="21"/>
          <w:szCs w:val="21"/>
          <w:lang w:val="en-US" w:eastAsia="zh-CN"/>
        </w:rPr>
        <w:t xml:space="preserve"> </w:t>
      </w:r>
    </w:p>
    <w:p w14:paraId="1EE8E59C">
      <w:pPr>
        <w:numPr>
          <w:ilvl w:val="0"/>
          <w:numId w:val="50"/>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中控锁闭锁输入有效</w:t>
      </w:r>
    </w:p>
    <w:p w14:paraId="3B59DAFF">
      <w:pPr>
        <w:rPr>
          <w:rFonts w:hint="default" w:ascii="Arial" w:hAnsi="Arial" w:eastAsia="宋体" w:cs="Arial"/>
          <w:b w:val="0"/>
          <w:bCs w:val="0"/>
          <w:color w:val="000000"/>
          <w:sz w:val="21"/>
          <w:szCs w:val="21"/>
        </w:rPr>
      </w:pPr>
      <w:r>
        <w:rPr>
          <w:rFonts w:hint="default" w:ascii="Arial" w:hAnsi="Arial" w:eastAsia="宋体" w:cs="Arial"/>
          <w:b w:val="0"/>
          <w:bCs w:val="0"/>
          <w:color w:val="000000"/>
          <w:sz w:val="21"/>
          <w:szCs w:val="21"/>
        </w:rPr>
        <w:t xml:space="preserve"> </w:t>
      </w:r>
    </w:p>
    <w:p w14:paraId="4F6DB392">
      <w:pPr>
        <w:numPr>
          <w:ilvl w:val="0"/>
          <w:numId w:val="4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6312FF35">
      <w:pPr>
        <w:numPr>
          <w:ilvl w:val="0"/>
          <w:numId w:val="51"/>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四门闭锁</w:t>
      </w:r>
    </w:p>
    <w:p w14:paraId="22C49F46">
      <w:pPr>
        <w:numPr>
          <w:ilvl w:val="0"/>
          <w:numId w:val="51"/>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锁系统进入中控闭锁状态</w:t>
      </w:r>
    </w:p>
    <w:p w14:paraId="3EE9F6A1">
      <w:pPr>
        <w:numPr>
          <w:ilvl w:val="0"/>
          <w:numId w:val="51"/>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中控锁指示灯常亮（若其他三门有门没有关好</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则中控指示灯不亮</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直到门都关好后点亮）</w:t>
      </w:r>
    </w:p>
    <w:p w14:paraId="731A7906">
      <w:pPr>
        <w:numPr>
          <w:ilvl w:val="0"/>
          <w:numId w:val="0"/>
        </w:numPr>
        <w:ind w:left="1260" w:leftChars="0"/>
        <w:rPr>
          <w:rFonts w:hint="eastAsia" w:ascii="华文楷体" w:hAnsi="华文楷体" w:eastAsia="华文楷体" w:cs="华文楷体"/>
          <w:b w:val="0"/>
          <w:bCs w:val="0"/>
          <w:color w:val="000000"/>
          <w:sz w:val="21"/>
          <w:szCs w:val="21"/>
        </w:rPr>
      </w:pPr>
    </w:p>
    <w:p w14:paraId="26F70C97">
      <w:pPr>
        <w:numPr>
          <w:ilvl w:val="0"/>
          <w:numId w:val="47"/>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中控闭锁：</w:t>
      </w:r>
    </w:p>
    <w:p w14:paraId="361EE796">
      <w:pPr>
        <w:rPr>
          <w:rFonts w:hint="eastAsia" w:ascii="宋体" w:hAnsi="宋体" w:eastAsia="宋体" w:cs="宋体"/>
          <w:b w:val="0"/>
          <w:bCs w:val="0"/>
          <w:color w:val="000000"/>
          <w:sz w:val="21"/>
          <w:szCs w:val="21"/>
        </w:rPr>
      </w:pPr>
    </w:p>
    <w:p w14:paraId="5B1906C0">
      <w:pPr>
        <w:numPr>
          <w:ilvl w:val="0"/>
          <w:numId w:val="5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中控解锁使能条件：</w:t>
      </w:r>
      <w:r>
        <w:rPr>
          <w:rFonts w:hint="default" w:ascii="华文楷体" w:hAnsi="华文楷体" w:eastAsia="华文楷体" w:cs="华文楷体"/>
          <w:b w:val="0"/>
          <w:bCs w:val="0"/>
          <w:sz w:val="21"/>
          <w:szCs w:val="21"/>
          <w:lang w:val="en-US" w:eastAsia="zh-CN"/>
        </w:rPr>
        <w:t xml:space="preserve"> </w:t>
      </w:r>
    </w:p>
    <w:p w14:paraId="5B32088D">
      <w:pPr>
        <w:numPr>
          <w:ilvl w:val="0"/>
          <w:numId w:val="53"/>
        </w:numPr>
        <w:ind w:left="1685" w:leftChars="0" w:hanging="425" w:firstLineChars="0"/>
        <w:rPr>
          <w:rFonts w:hint="default"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处于非外部上锁状态</w:t>
      </w:r>
    </w:p>
    <w:p w14:paraId="5D601DD4">
      <w:pPr>
        <w:numPr>
          <w:ilvl w:val="0"/>
          <w:numId w:val="0"/>
        </w:numPr>
        <w:ind w:left="1260" w:leftChars="0"/>
        <w:rPr>
          <w:rFonts w:hint="default" w:ascii="华文楷体" w:hAnsi="华文楷体" w:eastAsia="华文楷体" w:cs="华文楷体"/>
          <w:b w:val="0"/>
          <w:bCs w:val="0"/>
          <w:color w:val="000000"/>
          <w:sz w:val="21"/>
          <w:szCs w:val="21"/>
        </w:rPr>
      </w:pPr>
    </w:p>
    <w:p w14:paraId="11B4B1D1">
      <w:pPr>
        <w:numPr>
          <w:ilvl w:val="0"/>
          <w:numId w:val="5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中控解锁触发条件：</w:t>
      </w:r>
      <w:r>
        <w:rPr>
          <w:rFonts w:hint="default" w:ascii="华文楷体" w:hAnsi="华文楷体" w:eastAsia="华文楷体" w:cs="华文楷体"/>
          <w:b w:val="0"/>
          <w:bCs w:val="0"/>
          <w:sz w:val="21"/>
          <w:szCs w:val="21"/>
          <w:lang w:val="en-US" w:eastAsia="zh-CN"/>
        </w:rPr>
        <w:t xml:space="preserve"> </w:t>
      </w:r>
    </w:p>
    <w:p w14:paraId="7C370C9C">
      <w:pPr>
        <w:numPr>
          <w:ilvl w:val="0"/>
          <w:numId w:val="54"/>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控锁解锁输入有效</w:t>
      </w:r>
    </w:p>
    <w:p w14:paraId="70C311D6">
      <w:pPr>
        <w:numPr>
          <w:ilvl w:val="0"/>
          <w:numId w:val="0"/>
        </w:numPr>
        <w:ind w:left="1260" w:leftChars="0"/>
        <w:rPr>
          <w:rFonts w:hint="default" w:ascii="华文楷体" w:hAnsi="华文楷体" w:eastAsia="华文楷体" w:cs="华文楷体"/>
          <w:b w:val="0"/>
          <w:bCs w:val="0"/>
          <w:color w:val="000000"/>
          <w:sz w:val="21"/>
          <w:szCs w:val="21"/>
        </w:rPr>
      </w:pPr>
    </w:p>
    <w:p w14:paraId="251416B6">
      <w:pPr>
        <w:numPr>
          <w:ilvl w:val="0"/>
          <w:numId w:val="5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w:t>
      </w:r>
    </w:p>
    <w:p w14:paraId="1A60DE3C">
      <w:pPr>
        <w:numPr>
          <w:ilvl w:val="0"/>
          <w:numId w:val="55"/>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四门解锁</w:t>
      </w:r>
    </w:p>
    <w:p w14:paraId="2CA5C3F8">
      <w:pPr>
        <w:numPr>
          <w:ilvl w:val="0"/>
          <w:numId w:val="55"/>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锁系统进入开锁状态</w:t>
      </w:r>
    </w:p>
    <w:p w14:paraId="11D6955C">
      <w:pPr>
        <w:numPr>
          <w:ilvl w:val="0"/>
          <w:numId w:val="55"/>
        </w:numPr>
        <w:ind w:left="1685" w:leftChars="0" w:hanging="425" w:firstLineChars="0"/>
        <w:rPr>
          <w:rFonts w:hint="eastAsia" w:ascii="宋体" w:hAnsi="宋体" w:eastAsia="宋体" w:cs="宋体"/>
          <w:b w:val="0"/>
          <w:bCs w:val="0"/>
          <w:color w:val="000000"/>
          <w:sz w:val="21"/>
          <w:szCs w:val="21"/>
        </w:rPr>
      </w:pPr>
      <w:r>
        <w:rPr>
          <w:rFonts w:hint="default" w:ascii="华文楷体" w:hAnsi="华文楷体" w:eastAsia="华文楷体" w:cs="华文楷体"/>
          <w:b w:val="0"/>
          <w:bCs w:val="0"/>
          <w:color w:val="000000"/>
          <w:sz w:val="21"/>
          <w:szCs w:val="21"/>
        </w:rPr>
        <w:t xml:space="preserve">3. </w:t>
      </w:r>
      <w:r>
        <w:rPr>
          <w:rFonts w:hint="eastAsia" w:ascii="华文楷体" w:hAnsi="华文楷体" w:eastAsia="华文楷体" w:cs="华文楷体"/>
          <w:b w:val="0"/>
          <w:bCs w:val="0"/>
          <w:color w:val="000000"/>
          <w:sz w:val="21"/>
          <w:szCs w:val="21"/>
        </w:rPr>
        <w:t>中控锁指示灯熄灭</w:t>
      </w:r>
      <w:r>
        <w:rPr>
          <w:rFonts w:hint="eastAsia" w:ascii="宋体" w:hAnsi="宋体" w:eastAsia="宋体" w:cs="宋体"/>
          <w:b w:val="0"/>
          <w:bCs w:val="0"/>
          <w:color w:val="000000"/>
          <w:sz w:val="21"/>
          <w:szCs w:val="21"/>
        </w:rPr>
        <w:t xml:space="preserve"> </w:t>
      </w:r>
    </w:p>
    <w:p w14:paraId="64305C01">
      <w:pPr>
        <w:numPr>
          <w:ilvl w:val="0"/>
          <w:numId w:val="0"/>
        </w:numPr>
        <w:ind w:left="1260" w:leftChars="0"/>
        <w:rPr>
          <w:rFonts w:hint="eastAsia" w:ascii="宋体" w:hAnsi="宋体" w:eastAsia="宋体" w:cs="宋体"/>
          <w:b w:val="0"/>
          <w:bCs w:val="0"/>
          <w:color w:val="000000"/>
          <w:sz w:val="21"/>
          <w:szCs w:val="21"/>
        </w:rPr>
      </w:pPr>
    </w:p>
    <w:p w14:paraId="084CD6F2">
      <w:pPr>
        <w:ind w:left="420" w:leftChars="0" w:firstLine="420" w:firstLineChars="0"/>
        <w:rPr>
          <w:rFonts w:hint="eastAsia" w:ascii="Times New Roman" w:hAnsi="Times New Roman" w:eastAsia="宋体" w:cs="Times New Roman"/>
          <w:b w:val="0"/>
          <w:bCs w:val="0"/>
          <w:color w:val="4F81BD"/>
          <w:sz w:val="21"/>
          <w:szCs w:val="21"/>
          <w:lang w:val="en-US" w:eastAsia="zh-CN"/>
        </w:rPr>
      </w:pPr>
      <w:r>
        <w:rPr>
          <w:rFonts w:hint="eastAsia" w:ascii="宋体" w:hAnsi="宋体" w:eastAsia="宋体" w:cs="宋体"/>
          <w:b/>
          <w:bCs/>
          <w:color w:val="4F81BD"/>
          <w:sz w:val="21"/>
          <w:szCs w:val="21"/>
        </w:rPr>
        <w:t>补充</w:t>
      </w:r>
      <w:r>
        <w:rPr>
          <w:rFonts w:hint="eastAsia" w:ascii="宋体" w:hAnsi="宋体" w:eastAsia="宋体" w:cs="宋体"/>
          <w:b/>
          <w:bCs/>
          <w:color w:val="4F81BD"/>
          <w:sz w:val="21"/>
          <w:szCs w:val="21"/>
          <w:lang w:val="en-US" w:eastAsia="zh-CN"/>
        </w:rPr>
        <w:t>:</w:t>
      </w:r>
    </w:p>
    <w:p w14:paraId="20EE6E03">
      <w:pPr>
        <w:numPr>
          <w:ilvl w:val="0"/>
          <w:numId w:val="56"/>
        </w:numPr>
        <w:ind w:left="1685" w:leftChars="0" w:hanging="425" w:firstLineChars="0"/>
        <w:jc w:val="left"/>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当锁系统处于外部上锁状态</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检测到钥匙插入或者点火开关由</w:t>
      </w:r>
      <w:r>
        <w:rPr>
          <w:rFonts w:hint="default" w:ascii="华文楷体" w:hAnsi="华文楷体" w:eastAsia="华文楷体" w:cs="华文楷体"/>
          <w:b w:val="0"/>
          <w:bCs w:val="0"/>
          <w:color w:val="000000"/>
          <w:sz w:val="21"/>
          <w:szCs w:val="21"/>
        </w:rPr>
        <w:t>OFF</w:t>
      </w:r>
      <w:r>
        <w:rPr>
          <w:rFonts w:hint="eastAsia" w:ascii="华文楷体" w:hAnsi="华文楷体" w:eastAsia="华文楷体" w:cs="华文楷体"/>
          <w:b w:val="0"/>
          <w:bCs w:val="0"/>
          <w:color w:val="000000"/>
          <w:sz w:val="21"/>
          <w:szCs w:val="21"/>
        </w:rPr>
        <w:t>档转换到非</w:t>
      </w:r>
      <w:r>
        <w:rPr>
          <w:rFonts w:hint="default" w:ascii="华文楷体" w:hAnsi="华文楷体" w:eastAsia="华文楷体" w:cs="华文楷体"/>
          <w:b w:val="0"/>
          <w:bCs w:val="0"/>
          <w:color w:val="000000"/>
          <w:sz w:val="21"/>
          <w:szCs w:val="21"/>
        </w:rPr>
        <w:t>OFF</w:t>
      </w:r>
      <w:r>
        <w:rPr>
          <w:rFonts w:hint="eastAsia" w:ascii="华文楷体" w:hAnsi="华文楷体" w:eastAsia="华文楷体" w:cs="华文楷体"/>
          <w:b w:val="0"/>
          <w:bCs w:val="0"/>
          <w:color w:val="000000"/>
          <w:sz w:val="21"/>
          <w:szCs w:val="21"/>
        </w:rPr>
        <w:t>档</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外部上锁状态转换到中控上锁状态</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中控锁指示灯亮</w:t>
      </w:r>
      <w:r>
        <w:rPr>
          <w:rFonts w:hint="default" w:ascii="华文楷体" w:hAnsi="华文楷体" w:eastAsia="华文楷体" w:cs="华文楷体"/>
          <w:b w:val="0"/>
          <w:bCs w:val="0"/>
          <w:color w:val="000000"/>
          <w:sz w:val="21"/>
          <w:szCs w:val="21"/>
        </w:rPr>
        <w:t xml:space="preserve"> </w:t>
      </w:r>
    </w:p>
    <w:p w14:paraId="058E9161">
      <w:pPr>
        <w:numPr>
          <w:ilvl w:val="0"/>
          <w:numId w:val="0"/>
        </w:numPr>
        <w:jc w:val="left"/>
        <w:rPr>
          <w:rFonts w:hint="eastAsia" w:ascii="华文楷体" w:hAnsi="华文楷体" w:eastAsia="华文楷体" w:cs="华文楷体"/>
          <w:b w:val="0"/>
          <w:bCs w:val="0"/>
          <w:color w:val="000000"/>
          <w:sz w:val="21"/>
          <w:szCs w:val="21"/>
        </w:rPr>
      </w:pPr>
    </w:p>
    <w:p w14:paraId="2FBD305E">
      <w:pPr>
        <w:numPr>
          <w:ilvl w:val="0"/>
          <w:numId w:val="56"/>
        </w:numPr>
        <w:ind w:left="1685" w:leftChars="0" w:hanging="425" w:firstLineChars="0"/>
        <w:jc w:val="left"/>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 xml:space="preserve">中控锁指示灯在 </w:t>
      </w: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进入休眠时熄灭</w:t>
      </w:r>
    </w:p>
    <w:p w14:paraId="79C0BAD7">
      <w:pPr>
        <w:rPr>
          <w:rFonts w:hint="eastAsia"/>
          <w:lang w:val="en-US" w:eastAsia="zh-CN"/>
        </w:rPr>
      </w:pPr>
    </w:p>
    <w:p w14:paraId="76CB2579">
      <w:pPr>
        <w:rPr>
          <w:rFonts w:hint="eastAsia" w:ascii="华文楷体" w:hAnsi="华文楷体" w:eastAsia="华文楷体" w:cs="华文楷体"/>
          <w:b/>
          <w:bCs/>
          <w:kern w:val="2"/>
          <w:sz w:val="28"/>
          <w:szCs w:val="24"/>
          <w:lang w:val="en-US" w:eastAsia="zh-CN" w:bidi="ar-SA"/>
        </w:rPr>
      </w:pPr>
    </w:p>
    <w:p w14:paraId="02B2C21F">
      <w:pPr>
        <w:pStyle w:val="5"/>
        <w:numPr>
          <w:ilvl w:val="0"/>
          <w:numId w:val="25"/>
        </w:numPr>
        <w:bidi w:val="0"/>
        <w:rPr>
          <w:rFonts w:hint="default" w:ascii="华文楷体" w:hAnsi="华文楷体" w:eastAsia="华文楷体" w:cs="华文楷体"/>
          <w:b/>
          <w:kern w:val="2"/>
          <w:sz w:val="21"/>
          <w:szCs w:val="21"/>
          <w:lang w:val="en-US" w:eastAsia="zh-CN" w:bidi="ar-SA"/>
        </w:rPr>
      </w:pPr>
      <w:r>
        <w:rPr>
          <w:rFonts w:hint="eastAsia" w:ascii="华文楷体" w:hAnsi="华文楷体" w:eastAsia="华文楷体" w:cs="华文楷体"/>
          <w:sz w:val="21"/>
          <w:szCs w:val="21"/>
          <w:lang w:val="en-US" w:eastAsia="zh-CN"/>
        </w:rPr>
        <w:t>模型DoorsLock功能四：</w:t>
      </w:r>
      <w:r>
        <w:rPr>
          <w:rFonts w:hint="eastAsia" w:ascii="华文楷体" w:hAnsi="华文楷体" w:eastAsia="华文楷体" w:cs="华文楷体"/>
          <w:b/>
          <w:kern w:val="2"/>
          <w:sz w:val="21"/>
          <w:szCs w:val="21"/>
          <w:lang w:val="en-US" w:eastAsia="zh-CN" w:bidi="ar-SA"/>
        </w:rPr>
        <w:t>碰撞解锁功能</w:t>
      </w:r>
      <w:r>
        <w:rPr>
          <w:rFonts w:hint="default" w:ascii="华文楷体" w:hAnsi="华文楷体" w:eastAsia="华文楷体" w:cs="华文楷体"/>
          <w:b/>
          <w:kern w:val="2"/>
          <w:sz w:val="21"/>
          <w:szCs w:val="21"/>
          <w:lang w:val="en-US" w:eastAsia="zh-CN" w:bidi="ar-SA"/>
        </w:rPr>
        <w:t xml:space="preserve"> </w:t>
      </w:r>
    </w:p>
    <w:p w14:paraId="0C53AB1B">
      <w:pPr>
        <w:numPr>
          <w:ilvl w:val="0"/>
          <w:numId w:val="57"/>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碰撞解锁使能条件（A</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B）：</w:t>
      </w:r>
      <w:r>
        <w:rPr>
          <w:rFonts w:hint="default" w:ascii="华文楷体" w:hAnsi="华文楷体" w:eastAsia="华文楷体" w:cs="华文楷体"/>
          <w:b w:val="0"/>
          <w:bCs w:val="0"/>
          <w:sz w:val="21"/>
          <w:szCs w:val="21"/>
          <w:lang w:val="en-US" w:eastAsia="zh-CN"/>
        </w:rPr>
        <w:t xml:space="preserve"> </w:t>
      </w:r>
    </w:p>
    <w:p w14:paraId="58D2C7E8">
      <w:pPr>
        <w:numPr>
          <w:ilvl w:val="0"/>
          <w:numId w:val="58"/>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点火开关处于</w:t>
      </w:r>
      <w:r>
        <w:rPr>
          <w:rFonts w:hint="default" w:ascii="华文楷体" w:hAnsi="华文楷体" w:eastAsia="华文楷体" w:cs="华文楷体"/>
          <w:b w:val="0"/>
          <w:bCs w:val="0"/>
          <w:color w:val="000000"/>
          <w:sz w:val="21"/>
          <w:szCs w:val="21"/>
        </w:rPr>
        <w:t>ON</w:t>
      </w:r>
      <w:r>
        <w:rPr>
          <w:rFonts w:hint="eastAsia" w:ascii="华文楷体" w:hAnsi="华文楷体" w:eastAsia="华文楷体" w:cs="华文楷体"/>
          <w:b w:val="0"/>
          <w:bCs w:val="0"/>
          <w:color w:val="000000"/>
          <w:sz w:val="21"/>
          <w:szCs w:val="21"/>
        </w:rPr>
        <w:t>档</w:t>
      </w:r>
    </w:p>
    <w:p w14:paraId="4E0E57C0">
      <w:pPr>
        <w:numPr>
          <w:ilvl w:val="0"/>
          <w:numId w:val="58"/>
        </w:numPr>
        <w:ind w:left="1685" w:leftChars="0" w:hanging="425" w:firstLineChars="0"/>
        <w:rPr>
          <w:rFonts w:hint="eastAsia" w:ascii="宋体" w:hAnsi="宋体" w:eastAsia="宋体" w:cs="宋体"/>
          <w:b w:val="0"/>
          <w:bCs w:val="0"/>
          <w:color w:val="000000"/>
          <w:sz w:val="21"/>
          <w:szCs w:val="21"/>
        </w:rPr>
      </w:pPr>
      <w:r>
        <w:rPr>
          <w:rFonts w:hint="eastAsia" w:ascii="华文楷体" w:hAnsi="华文楷体" w:eastAsia="华文楷体" w:cs="华文楷体"/>
          <w:b w:val="0"/>
          <w:bCs w:val="0"/>
          <w:color w:val="000000"/>
          <w:sz w:val="21"/>
          <w:szCs w:val="21"/>
        </w:rPr>
        <w:t>发动机处于运行状态（</w:t>
      </w:r>
      <w:r>
        <w:rPr>
          <w:rFonts w:hint="default" w:ascii="华文楷体" w:hAnsi="华文楷体" w:eastAsia="华文楷体" w:cs="华文楷体"/>
          <w:b w:val="0"/>
          <w:bCs w:val="0"/>
          <w:color w:val="000000"/>
          <w:sz w:val="21"/>
          <w:szCs w:val="21"/>
        </w:rPr>
        <w:t>EMS2_St_EngineRunning == 1</w:t>
      </w:r>
      <w:r>
        <w:rPr>
          <w:rFonts w:hint="eastAsia" w:ascii="华文楷体" w:hAnsi="华文楷体" w:eastAsia="华文楷体" w:cs="华文楷体"/>
          <w:b w:val="0"/>
          <w:bCs w:val="0"/>
          <w:color w:val="000000"/>
          <w:sz w:val="21"/>
          <w:szCs w:val="21"/>
        </w:rPr>
        <w:t>）</w:t>
      </w:r>
      <w:r>
        <w:rPr>
          <w:rFonts w:hint="eastAsia" w:ascii="宋体" w:hAnsi="宋体" w:eastAsia="宋体" w:cs="宋体"/>
          <w:b w:val="0"/>
          <w:bCs w:val="0"/>
          <w:color w:val="000000"/>
          <w:sz w:val="21"/>
          <w:szCs w:val="21"/>
        </w:rPr>
        <w:t xml:space="preserve"> </w:t>
      </w:r>
    </w:p>
    <w:p w14:paraId="4623AD20">
      <w:pPr>
        <w:numPr>
          <w:ilvl w:val="0"/>
          <w:numId w:val="0"/>
        </w:numPr>
        <w:ind w:leftChars="0"/>
        <w:rPr>
          <w:rFonts w:hint="eastAsia" w:ascii="华文楷体" w:hAnsi="华文楷体" w:eastAsia="华文楷体" w:cs="华文楷体"/>
          <w:b/>
          <w:bCs/>
          <w:kern w:val="2"/>
          <w:sz w:val="28"/>
          <w:szCs w:val="24"/>
          <w:lang w:val="en-US" w:eastAsia="zh-CN" w:bidi="ar-SA"/>
        </w:rPr>
      </w:pPr>
    </w:p>
    <w:p w14:paraId="221A5AFC">
      <w:pPr>
        <w:numPr>
          <w:ilvl w:val="0"/>
          <w:numId w:val="57"/>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碰撞解锁触发条件：</w:t>
      </w:r>
      <w:r>
        <w:rPr>
          <w:rFonts w:hint="default" w:ascii="华文楷体" w:hAnsi="华文楷体" w:eastAsia="华文楷体" w:cs="华文楷体"/>
          <w:b w:val="0"/>
          <w:bCs w:val="0"/>
          <w:sz w:val="21"/>
          <w:szCs w:val="21"/>
          <w:lang w:val="en-US" w:eastAsia="zh-CN"/>
        </w:rPr>
        <w:t xml:space="preserve"> </w:t>
      </w:r>
    </w:p>
    <w:p w14:paraId="5ADE4B42">
      <w:pPr>
        <w:numPr>
          <w:ilvl w:val="0"/>
          <w:numId w:val="59"/>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碰撞信号变为有效</w:t>
      </w:r>
      <w:r>
        <w:rPr>
          <w:rFonts w:hint="default" w:ascii="华文楷体" w:hAnsi="华文楷体" w:eastAsia="华文楷体" w:cs="华文楷体"/>
          <w:b w:val="0"/>
          <w:bCs w:val="0"/>
          <w:color w:val="000000"/>
          <w:sz w:val="21"/>
          <w:szCs w:val="21"/>
        </w:rPr>
        <w:t xml:space="preserve">(SDM1_St_CrashIntensity != 0) </w:t>
      </w:r>
    </w:p>
    <w:p w14:paraId="7F4008D7">
      <w:pPr>
        <w:numPr>
          <w:ilvl w:val="0"/>
          <w:numId w:val="0"/>
        </w:numPr>
        <w:ind w:leftChars="0"/>
        <w:rPr>
          <w:rFonts w:hint="default" w:ascii="Arial" w:hAnsi="Arial" w:eastAsia="宋体" w:cs="Arial"/>
          <w:b w:val="0"/>
          <w:bCs w:val="0"/>
          <w:color w:val="000000"/>
          <w:sz w:val="21"/>
          <w:szCs w:val="21"/>
        </w:rPr>
      </w:pPr>
    </w:p>
    <w:p w14:paraId="140BC302">
      <w:pPr>
        <w:numPr>
          <w:ilvl w:val="0"/>
          <w:numId w:val="57"/>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7E2DD64E">
      <w:pPr>
        <w:numPr>
          <w:ilvl w:val="0"/>
          <w:numId w:val="60"/>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四门和后备箱解锁</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 xml:space="preserve"> 门锁电机驱动时间 </w:t>
      </w:r>
      <w:r>
        <w:rPr>
          <w:rFonts w:hint="default" w:ascii="华文楷体" w:hAnsi="华文楷体" w:eastAsia="华文楷体" w:cs="华文楷体"/>
          <w:b w:val="0"/>
          <w:bCs w:val="0"/>
          <w:color w:val="000000"/>
          <w:sz w:val="21"/>
          <w:szCs w:val="21"/>
        </w:rPr>
        <w:t xml:space="preserve">LocCrashUnlocTimPrm </w:t>
      </w:r>
      <w:r>
        <w:rPr>
          <w:rFonts w:hint="eastAsia" w:ascii="华文楷体" w:hAnsi="华文楷体" w:eastAsia="华文楷体" w:cs="华文楷体"/>
          <w:b w:val="0"/>
          <w:bCs w:val="0"/>
          <w:color w:val="000000"/>
          <w:sz w:val="21"/>
          <w:szCs w:val="21"/>
        </w:rPr>
        <w:t>后</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默认配置为</w:t>
      </w:r>
      <w:r>
        <w:rPr>
          <w:rFonts w:hint="default" w:ascii="华文楷体" w:hAnsi="华文楷体" w:eastAsia="华文楷体" w:cs="华文楷体"/>
          <w:b w:val="0"/>
          <w:bCs w:val="0"/>
          <w:color w:val="000000"/>
          <w:sz w:val="21"/>
          <w:szCs w:val="21"/>
        </w:rPr>
        <w:t>500ms</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参考</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配置表</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间歇</w:t>
      </w:r>
      <w:r>
        <w:rPr>
          <w:rFonts w:hint="default" w:ascii="华文楷体" w:hAnsi="华文楷体" w:eastAsia="华文楷体" w:cs="华文楷体"/>
          <w:b w:val="0"/>
          <w:bCs w:val="0"/>
          <w:color w:val="000000"/>
          <w:sz w:val="21"/>
          <w:szCs w:val="21"/>
        </w:rPr>
        <w:t>2</w:t>
      </w:r>
      <w:r>
        <w:rPr>
          <w:rFonts w:hint="eastAsia" w:ascii="华文楷体" w:hAnsi="华文楷体" w:eastAsia="华文楷体" w:cs="华文楷体"/>
          <w:b w:val="0"/>
          <w:bCs w:val="0"/>
          <w:color w:val="000000"/>
          <w:sz w:val="21"/>
          <w:szCs w:val="21"/>
        </w:rPr>
        <w:t>秒</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再进行开锁操作和间歇</w:t>
      </w:r>
      <w:r>
        <w:rPr>
          <w:rFonts w:hint="default" w:ascii="华文楷体" w:hAnsi="华文楷体" w:eastAsia="华文楷体" w:cs="华文楷体"/>
          <w:b w:val="0"/>
          <w:bCs w:val="0"/>
          <w:color w:val="000000"/>
          <w:sz w:val="21"/>
          <w:szCs w:val="21"/>
        </w:rPr>
        <w:t>2</w:t>
      </w:r>
      <w:r>
        <w:rPr>
          <w:rFonts w:hint="eastAsia" w:ascii="华文楷体" w:hAnsi="华文楷体" w:eastAsia="华文楷体" w:cs="华文楷体"/>
          <w:b w:val="0"/>
          <w:bCs w:val="0"/>
          <w:color w:val="000000"/>
          <w:sz w:val="21"/>
          <w:szCs w:val="21"/>
        </w:rPr>
        <w:t>秒</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反复执行</w:t>
      </w:r>
      <w:r>
        <w:rPr>
          <w:rFonts w:hint="default" w:ascii="华文楷体" w:hAnsi="华文楷体" w:eastAsia="华文楷体" w:cs="华文楷体"/>
          <w:b w:val="0"/>
          <w:bCs w:val="0"/>
          <w:color w:val="000000"/>
          <w:sz w:val="21"/>
          <w:szCs w:val="21"/>
        </w:rPr>
        <w:t>3</w:t>
      </w:r>
      <w:r>
        <w:rPr>
          <w:rFonts w:hint="eastAsia" w:ascii="华文楷体" w:hAnsi="华文楷体" w:eastAsia="华文楷体" w:cs="华文楷体"/>
          <w:b w:val="0"/>
          <w:bCs w:val="0"/>
          <w:color w:val="000000"/>
          <w:sz w:val="21"/>
          <w:szCs w:val="21"/>
        </w:rPr>
        <w:t xml:space="preserve">个循环 </w:t>
      </w:r>
    </w:p>
    <w:p w14:paraId="28408682">
      <w:pPr>
        <w:numPr>
          <w:ilvl w:val="0"/>
          <w:numId w:val="60"/>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中控锁指示灯熄灭</w:t>
      </w:r>
    </w:p>
    <w:p w14:paraId="53A34E62">
      <w:pPr>
        <w:numPr>
          <w:ilvl w:val="0"/>
          <w:numId w:val="0"/>
        </w:numPr>
        <w:ind w:leftChars="0"/>
        <w:rPr>
          <w:rFonts w:hint="eastAsia" w:ascii="华文楷体" w:hAnsi="华文楷体" w:eastAsia="华文楷体" w:cs="华文楷体"/>
          <w:b/>
          <w:bCs/>
          <w:kern w:val="2"/>
          <w:sz w:val="28"/>
          <w:szCs w:val="24"/>
          <w:lang w:val="en-US" w:eastAsia="zh-CN" w:bidi="ar-SA"/>
        </w:rPr>
      </w:pPr>
    </w:p>
    <w:p w14:paraId="3E533A4F">
      <w:pPr>
        <w:ind w:left="420" w:leftChars="0" w:firstLine="420" w:firstLineChars="0"/>
        <w:rPr>
          <w:rFonts w:hint="eastAsia" w:ascii="宋体" w:hAnsi="宋体" w:eastAsia="宋体" w:cs="宋体"/>
          <w:b/>
          <w:bCs/>
          <w:color w:val="4F81BD"/>
          <w:sz w:val="21"/>
          <w:szCs w:val="21"/>
          <w:lang w:val="en-US" w:eastAsia="zh-CN"/>
        </w:rPr>
      </w:pPr>
      <w:r>
        <w:rPr>
          <w:rFonts w:hint="eastAsia" w:ascii="宋体" w:hAnsi="宋体" w:eastAsia="宋体" w:cs="宋体"/>
          <w:b/>
          <w:bCs/>
          <w:color w:val="4F81BD"/>
          <w:sz w:val="21"/>
          <w:szCs w:val="21"/>
        </w:rPr>
        <w:t>补充</w:t>
      </w:r>
      <w:r>
        <w:rPr>
          <w:rFonts w:hint="default" w:ascii="宋体" w:hAnsi="宋体" w:eastAsia="宋体" w:cs="宋体"/>
          <w:b/>
          <w:bCs/>
          <w:color w:val="4F81BD"/>
          <w:sz w:val="21"/>
          <w:szCs w:val="21"/>
        </w:rPr>
        <w:t xml:space="preserve"> </w:t>
      </w:r>
      <w:r>
        <w:rPr>
          <w:rFonts w:hint="eastAsia" w:ascii="宋体" w:hAnsi="宋体" w:eastAsia="宋体" w:cs="宋体"/>
          <w:b/>
          <w:bCs/>
          <w:color w:val="4F81BD"/>
          <w:sz w:val="21"/>
          <w:szCs w:val="21"/>
          <w:lang w:val="en-US" w:eastAsia="zh-CN"/>
        </w:rPr>
        <w:t>:</w:t>
      </w:r>
    </w:p>
    <w:p w14:paraId="6C01677B">
      <w:pPr>
        <w:numPr>
          <w:ilvl w:val="0"/>
          <w:numId w:val="61"/>
        </w:numPr>
        <w:ind w:left="1685" w:leftChars="0" w:hanging="425" w:firstLineChars="0"/>
        <w:jc w:val="left"/>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碰撞解锁后</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中控闭锁功能禁止</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 xml:space="preserve">直到一个点火周期后恢复 </w:t>
      </w:r>
    </w:p>
    <w:p w14:paraId="67EB554D">
      <w:pPr>
        <w:numPr>
          <w:ilvl w:val="0"/>
          <w:numId w:val="61"/>
        </w:numPr>
        <w:ind w:left="1685" w:leftChars="0" w:hanging="425" w:firstLineChars="0"/>
        <w:jc w:val="left"/>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碰撞循环期间</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不响应其他锁电机动作命令</w:t>
      </w:r>
    </w:p>
    <w:p w14:paraId="7E630E42">
      <w:pPr>
        <w:widowControl w:val="0"/>
        <w:numPr>
          <w:ilvl w:val="0"/>
          <w:numId w:val="0"/>
        </w:numPr>
        <w:tabs>
          <w:tab w:val="left" w:pos="1260"/>
        </w:tabs>
        <w:jc w:val="left"/>
        <w:rPr>
          <w:rFonts w:hint="eastAsia" w:ascii="华文楷体" w:hAnsi="华文楷体" w:eastAsia="华文楷体" w:cs="华文楷体"/>
          <w:b w:val="0"/>
          <w:bCs w:val="0"/>
          <w:color w:val="000000"/>
          <w:sz w:val="21"/>
          <w:szCs w:val="21"/>
        </w:rPr>
      </w:pPr>
    </w:p>
    <w:p w14:paraId="48841483">
      <w:pPr>
        <w:pStyle w:val="5"/>
        <w:numPr>
          <w:ilvl w:val="0"/>
          <w:numId w:val="25"/>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模型DoorsLock功能五：速度落锁功能</w:t>
      </w:r>
      <w:r>
        <w:rPr>
          <w:rFonts w:hint="default" w:ascii="华文楷体" w:hAnsi="华文楷体" w:eastAsia="华文楷体" w:cs="华文楷体"/>
          <w:sz w:val="21"/>
          <w:szCs w:val="21"/>
          <w:lang w:val="en-US" w:eastAsia="zh-CN"/>
        </w:rPr>
        <w:t xml:space="preserve"> </w:t>
      </w:r>
    </w:p>
    <w:p w14:paraId="1F3059BC">
      <w:pPr>
        <w:numPr>
          <w:ilvl w:val="0"/>
          <w:numId w:val="6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速度落锁使能条件（A</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B</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C</w:t>
      </w:r>
      <w:r>
        <w:rPr>
          <w:rFonts w:hint="default" w:ascii="华文楷体" w:hAnsi="华文楷体" w:eastAsia="华文楷体" w:cs="华文楷体"/>
          <w:b w:val="0"/>
          <w:bCs w:val="0"/>
          <w:sz w:val="21"/>
          <w:szCs w:val="21"/>
          <w:lang w:val="en-US" w:eastAsia="zh-CN"/>
        </w:rPr>
        <w:t>&amp;&amp;</w:t>
      </w:r>
      <w:r>
        <w:rPr>
          <w:rFonts w:hint="eastAsia" w:ascii="华文楷体" w:hAnsi="华文楷体" w:eastAsia="华文楷体" w:cs="华文楷体"/>
          <w:b w:val="0"/>
          <w:bCs w:val="0"/>
          <w:sz w:val="21"/>
          <w:szCs w:val="21"/>
          <w:lang w:val="en-US" w:eastAsia="zh-CN"/>
        </w:rPr>
        <w:t>D）：</w:t>
      </w:r>
      <w:r>
        <w:rPr>
          <w:rFonts w:hint="default" w:ascii="华文楷体" w:hAnsi="华文楷体" w:eastAsia="华文楷体" w:cs="华文楷体"/>
          <w:b w:val="0"/>
          <w:bCs w:val="0"/>
          <w:sz w:val="21"/>
          <w:szCs w:val="21"/>
          <w:lang w:val="en-US" w:eastAsia="zh-CN"/>
        </w:rPr>
        <w:t xml:space="preserve"> </w:t>
      </w:r>
    </w:p>
    <w:p w14:paraId="602EEB2B">
      <w:pPr>
        <w:numPr>
          <w:ilvl w:val="0"/>
          <w:numId w:val="6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仪表配置 ICM1_St_AutoLock</w:t>
      </w:r>
      <w:r>
        <w:rPr>
          <w:rFonts w:hint="default" w:ascii="华文楷体" w:hAnsi="华文楷体" w:eastAsia="华文楷体" w:cs="华文楷体"/>
          <w:b w:val="0"/>
          <w:bCs w:val="0"/>
          <w:color w:val="000000"/>
          <w:sz w:val="21"/>
          <w:szCs w:val="21"/>
        </w:rPr>
        <w:t xml:space="preserve"> == 1</w:t>
      </w:r>
      <w:r>
        <w:rPr>
          <w:rFonts w:hint="eastAsia" w:ascii="华文楷体" w:hAnsi="华文楷体" w:eastAsia="华文楷体" w:cs="华文楷体"/>
          <w:b w:val="0"/>
          <w:bCs w:val="0"/>
          <w:color w:val="000000"/>
          <w:sz w:val="21"/>
          <w:szCs w:val="21"/>
        </w:rPr>
        <w:t xml:space="preserve"> </w:t>
      </w:r>
    </w:p>
    <w:p w14:paraId="0F7C0186">
      <w:pPr>
        <w:numPr>
          <w:ilvl w:val="0"/>
          <w:numId w:val="6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驾驶员门关闭</w:t>
      </w:r>
    </w:p>
    <w:p w14:paraId="0CBD688F">
      <w:pPr>
        <w:numPr>
          <w:ilvl w:val="0"/>
          <w:numId w:val="6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发动机处于运行状态（</w:t>
      </w:r>
      <w:r>
        <w:rPr>
          <w:rFonts w:hint="default" w:ascii="华文楷体" w:hAnsi="华文楷体" w:eastAsia="华文楷体" w:cs="华文楷体"/>
          <w:b w:val="0"/>
          <w:bCs w:val="0"/>
          <w:color w:val="000000"/>
          <w:sz w:val="21"/>
          <w:szCs w:val="21"/>
        </w:rPr>
        <w:t>EMS2_St_EngineRunning==1</w:t>
      </w:r>
      <w:r>
        <w:rPr>
          <w:rFonts w:hint="eastAsia" w:ascii="华文楷体" w:hAnsi="华文楷体" w:eastAsia="华文楷体" w:cs="华文楷体"/>
          <w:b w:val="0"/>
          <w:bCs w:val="0"/>
          <w:color w:val="000000"/>
          <w:sz w:val="21"/>
          <w:szCs w:val="21"/>
        </w:rPr>
        <w:t>）</w:t>
      </w:r>
    </w:p>
    <w:p w14:paraId="03123A95">
      <w:pPr>
        <w:numPr>
          <w:ilvl w:val="0"/>
          <w:numId w:val="63"/>
        </w:numPr>
        <w:ind w:left="1685" w:leftChars="0" w:hanging="425" w:firstLineChars="0"/>
        <w:rPr>
          <w:rFonts w:hint="eastAsia"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处于开锁状态</w:t>
      </w:r>
    </w:p>
    <w:p w14:paraId="0E2B8726">
      <w:pPr>
        <w:widowControl w:val="0"/>
        <w:numPr>
          <w:ilvl w:val="0"/>
          <w:numId w:val="0"/>
        </w:numPr>
        <w:tabs>
          <w:tab w:val="left" w:pos="1260"/>
        </w:tabs>
        <w:ind w:leftChars="0"/>
        <w:jc w:val="left"/>
        <w:rPr>
          <w:rFonts w:hint="eastAsia" w:ascii="华文楷体" w:hAnsi="华文楷体" w:eastAsia="华文楷体" w:cs="华文楷体"/>
          <w:b w:val="0"/>
          <w:bCs w:val="0"/>
          <w:color w:val="000000"/>
          <w:sz w:val="21"/>
          <w:szCs w:val="21"/>
          <w:lang w:val="en-US" w:eastAsia="zh-CN"/>
        </w:rPr>
      </w:pPr>
    </w:p>
    <w:p w14:paraId="4E665BD4">
      <w:pPr>
        <w:numPr>
          <w:ilvl w:val="0"/>
          <w:numId w:val="6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速度落锁触发条件：</w:t>
      </w:r>
      <w:r>
        <w:rPr>
          <w:rFonts w:hint="default" w:ascii="华文楷体" w:hAnsi="华文楷体" w:eastAsia="华文楷体" w:cs="华文楷体"/>
          <w:b w:val="0"/>
          <w:bCs w:val="0"/>
          <w:sz w:val="21"/>
          <w:szCs w:val="21"/>
          <w:lang w:val="en-US" w:eastAsia="zh-CN"/>
        </w:rPr>
        <w:t xml:space="preserve"> </w:t>
      </w:r>
    </w:p>
    <w:p w14:paraId="2509EFFD">
      <w:pPr>
        <w:numPr>
          <w:ilvl w:val="0"/>
          <w:numId w:val="64"/>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车速从小于 </w:t>
      </w:r>
      <w:r>
        <w:rPr>
          <w:rFonts w:hint="default" w:ascii="华文楷体" w:hAnsi="华文楷体" w:eastAsia="华文楷体" w:cs="华文楷体"/>
          <w:b w:val="0"/>
          <w:bCs w:val="0"/>
          <w:color w:val="000000"/>
          <w:sz w:val="21"/>
          <w:szCs w:val="21"/>
        </w:rPr>
        <w:t xml:space="preserve">LocSpdLocValPrm </w:t>
      </w:r>
      <w:r>
        <w:rPr>
          <w:rFonts w:hint="eastAsia" w:ascii="华文楷体" w:hAnsi="华文楷体" w:eastAsia="华文楷体" w:cs="华文楷体"/>
          <w:b w:val="0"/>
          <w:bCs w:val="0"/>
          <w:color w:val="000000"/>
          <w:sz w:val="21"/>
          <w:szCs w:val="21"/>
        </w:rPr>
        <w:t>到大于该值</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默认配置为</w:t>
      </w:r>
      <w:r>
        <w:rPr>
          <w:rFonts w:hint="default" w:ascii="华文楷体" w:hAnsi="华文楷体" w:eastAsia="华文楷体" w:cs="华文楷体"/>
          <w:b w:val="0"/>
          <w:bCs w:val="0"/>
          <w:color w:val="000000"/>
          <w:sz w:val="21"/>
          <w:szCs w:val="21"/>
        </w:rPr>
        <w:t>15km/h</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 xml:space="preserve">参考 </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配置表</w:t>
      </w:r>
      <w:r>
        <w:rPr>
          <w:rFonts w:hint="default" w:ascii="华文楷体" w:hAnsi="华文楷体" w:eastAsia="华文楷体" w:cs="华文楷体"/>
          <w:b w:val="0"/>
          <w:bCs w:val="0"/>
          <w:color w:val="000000"/>
          <w:sz w:val="21"/>
          <w:szCs w:val="21"/>
        </w:rPr>
        <w:t>)</w:t>
      </w:r>
    </w:p>
    <w:p w14:paraId="134F1DDA">
      <w:pPr>
        <w:widowControl w:val="0"/>
        <w:numPr>
          <w:ilvl w:val="0"/>
          <w:numId w:val="0"/>
        </w:numPr>
        <w:tabs>
          <w:tab w:val="left" w:pos="1260"/>
        </w:tabs>
        <w:jc w:val="left"/>
        <w:rPr>
          <w:rFonts w:hint="eastAsia" w:ascii="华文楷体" w:hAnsi="华文楷体" w:eastAsia="华文楷体" w:cs="华文楷体"/>
          <w:b w:val="0"/>
          <w:bCs w:val="0"/>
          <w:color w:val="000000"/>
          <w:sz w:val="21"/>
          <w:szCs w:val="21"/>
          <w:lang w:val="en-US" w:eastAsia="zh-CN"/>
        </w:rPr>
      </w:pPr>
    </w:p>
    <w:p w14:paraId="068BFECF">
      <w:pPr>
        <w:numPr>
          <w:ilvl w:val="0"/>
          <w:numId w:val="6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773EB9FA">
      <w:pPr>
        <w:numPr>
          <w:ilvl w:val="0"/>
          <w:numId w:val="65"/>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四门闭锁</w:t>
      </w:r>
      <w:r>
        <w:rPr>
          <w:rFonts w:hint="default" w:ascii="华文楷体" w:hAnsi="华文楷体" w:eastAsia="华文楷体" w:cs="华文楷体"/>
          <w:b w:val="0"/>
          <w:bCs w:val="0"/>
          <w:color w:val="000000"/>
          <w:sz w:val="21"/>
          <w:szCs w:val="21"/>
        </w:rPr>
        <w:t xml:space="preserve">, </w:t>
      </w:r>
      <w:r>
        <w:rPr>
          <w:rFonts w:hint="eastAsia" w:ascii="华文楷体" w:hAnsi="华文楷体" w:eastAsia="华文楷体" w:cs="华文楷体"/>
          <w:b w:val="0"/>
          <w:bCs w:val="0"/>
          <w:color w:val="000000"/>
          <w:sz w:val="21"/>
          <w:szCs w:val="21"/>
        </w:rPr>
        <w:t>门锁电机驱动时间为</w:t>
      </w:r>
      <w:r>
        <w:rPr>
          <w:rFonts w:hint="default" w:ascii="华文楷体" w:hAnsi="华文楷体" w:eastAsia="华文楷体" w:cs="华文楷体"/>
          <w:b w:val="0"/>
          <w:bCs w:val="0"/>
          <w:color w:val="000000"/>
          <w:sz w:val="21"/>
          <w:szCs w:val="21"/>
        </w:rPr>
        <w:t>LocMotorRunTimPrm (</w:t>
      </w:r>
      <w:r>
        <w:rPr>
          <w:rFonts w:hint="eastAsia" w:ascii="华文楷体" w:hAnsi="华文楷体" w:eastAsia="华文楷体" w:cs="华文楷体"/>
          <w:b w:val="0"/>
          <w:bCs w:val="0"/>
          <w:color w:val="000000"/>
          <w:sz w:val="21"/>
          <w:szCs w:val="21"/>
        </w:rPr>
        <w:t>默认配置为</w:t>
      </w:r>
      <w:r>
        <w:rPr>
          <w:rFonts w:hint="default" w:ascii="华文楷体" w:hAnsi="华文楷体" w:eastAsia="华文楷体" w:cs="华文楷体"/>
          <w:b w:val="0"/>
          <w:bCs w:val="0"/>
          <w:color w:val="000000"/>
          <w:sz w:val="21"/>
          <w:szCs w:val="21"/>
        </w:rPr>
        <w:t>200ms</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参考</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配置表</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 xml:space="preserve"> </w:t>
      </w:r>
    </w:p>
    <w:p w14:paraId="29862073">
      <w:pPr>
        <w:numPr>
          <w:ilvl w:val="0"/>
          <w:numId w:val="65"/>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进入中控闭锁状态</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中控锁指示灯常亮（若有乘客门未关闭</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指示灯不亮</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直到门都关闭）</w:t>
      </w:r>
    </w:p>
    <w:p w14:paraId="05526973">
      <w:pPr>
        <w:rPr>
          <w:rFonts w:hint="eastAsia"/>
          <w:lang w:val="en-US" w:eastAsia="zh-CN"/>
        </w:rPr>
      </w:pPr>
    </w:p>
    <w:p w14:paraId="55B99E10">
      <w:pPr>
        <w:rPr>
          <w:rFonts w:hint="eastAsia"/>
          <w:lang w:val="en-US" w:eastAsia="zh-CN"/>
        </w:rPr>
      </w:pPr>
    </w:p>
    <w:p w14:paraId="2AD1E66E">
      <w:pPr>
        <w:rPr>
          <w:rFonts w:hint="eastAsia"/>
          <w:lang w:val="en-US" w:eastAsia="zh-CN"/>
        </w:rPr>
      </w:pPr>
    </w:p>
    <w:p w14:paraId="7EE759FE">
      <w:pPr>
        <w:pStyle w:val="5"/>
        <w:numPr>
          <w:ilvl w:val="0"/>
          <w:numId w:val="25"/>
        </w:numPr>
        <w:bidi w:val="0"/>
        <w:rPr>
          <w:rFonts w:hint="default" w:ascii="华文楷体" w:hAnsi="华文楷体" w:eastAsia="华文楷体" w:cs="华文楷体"/>
          <w:b/>
          <w:kern w:val="2"/>
          <w:sz w:val="24"/>
          <w:szCs w:val="24"/>
          <w:lang w:val="en-US" w:eastAsia="zh-CN" w:bidi="ar-SA"/>
        </w:rPr>
      </w:pPr>
      <w:r>
        <w:rPr>
          <w:rFonts w:hint="eastAsia" w:ascii="华文楷体" w:hAnsi="华文楷体" w:eastAsia="华文楷体" w:cs="华文楷体"/>
          <w:sz w:val="24"/>
          <w:szCs w:val="24"/>
          <w:lang w:val="en-US" w:eastAsia="zh-CN"/>
        </w:rPr>
        <w:t>模型DoorsLock功能六：</w:t>
      </w:r>
      <w:r>
        <w:rPr>
          <w:rFonts w:hint="eastAsia" w:ascii="华文楷体" w:hAnsi="华文楷体" w:eastAsia="华文楷体" w:cs="华文楷体"/>
          <w:b/>
          <w:kern w:val="2"/>
          <w:sz w:val="24"/>
          <w:szCs w:val="24"/>
          <w:lang w:val="en-US" w:eastAsia="zh-CN" w:bidi="ar-SA"/>
        </w:rPr>
        <w:t>熄火解锁功能</w:t>
      </w:r>
      <w:r>
        <w:rPr>
          <w:rFonts w:hint="default" w:ascii="华文楷体" w:hAnsi="华文楷体" w:eastAsia="华文楷体" w:cs="华文楷体"/>
          <w:b/>
          <w:kern w:val="2"/>
          <w:sz w:val="24"/>
          <w:szCs w:val="24"/>
          <w:lang w:val="en-US" w:eastAsia="zh-CN" w:bidi="ar-SA"/>
        </w:rPr>
        <w:t xml:space="preserve"> </w:t>
      </w:r>
    </w:p>
    <w:p w14:paraId="4B6812F0">
      <w:pPr>
        <w:numPr>
          <w:ilvl w:val="0"/>
          <w:numId w:val="6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熄火解锁使能条件：</w:t>
      </w:r>
      <w:r>
        <w:rPr>
          <w:rFonts w:hint="default" w:ascii="华文楷体" w:hAnsi="华文楷体" w:eastAsia="华文楷体" w:cs="华文楷体"/>
          <w:b w:val="0"/>
          <w:bCs w:val="0"/>
          <w:sz w:val="21"/>
          <w:szCs w:val="21"/>
          <w:lang w:val="en-US" w:eastAsia="zh-CN"/>
        </w:rPr>
        <w:t xml:space="preserve"> </w:t>
      </w:r>
    </w:p>
    <w:p w14:paraId="6FF3AE2A">
      <w:pPr>
        <w:numPr>
          <w:ilvl w:val="0"/>
          <w:numId w:val="67"/>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仪表配置 ICM1_St_AutoUnlock</w:t>
      </w:r>
      <w:r>
        <w:rPr>
          <w:rFonts w:hint="default" w:ascii="华文楷体" w:hAnsi="华文楷体" w:eastAsia="华文楷体" w:cs="华文楷体"/>
          <w:b w:val="0"/>
          <w:bCs w:val="0"/>
          <w:color w:val="000000"/>
          <w:sz w:val="21"/>
          <w:szCs w:val="21"/>
        </w:rPr>
        <w:t xml:space="preserve"> == 1</w:t>
      </w:r>
      <w:r>
        <w:rPr>
          <w:rFonts w:hint="eastAsia" w:ascii="华文楷体" w:hAnsi="华文楷体" w:eastAsia="华文楷体" w:cs="华文楷体"/>
          <w:b w:val="0"/>
          <w:bCs w:val="0"/>
          <w:color w:val="000000"/>
          <w:sz w:val="21"/>
          <w:szCs w:val="21"/>
        </w:rPr>
        <w:t xml:space="preserve"> </w:t>
      </w:r>
    </w:p>
    <w:p w14:paraId="0E77DBDB">
      <w:pPr>
        <w:numPr>
          <w:ilvl w:val="0"/>
          <w:numId w:val="67"/>
        </w:numPr>
        <w:ind w:left="1685" w:leftChars="0" w:hanging="425" w:firstLineChars="0"/>
        <w:rPr>
          <w:rFonts w:hint="eastAsia"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 xml:space="preserve">处于中控闭锁状态 </w:t>
      </w:r>
    </w:p>
    <w:p w14:paraId="28187712">
      <w:pPr>
        <w:numPr>
          <w:ilvl w:val="0"/>
          <w:numId w:val="0"/>
        </w:numPr>
        <w:ind w:leftChars="0"/>
        <w:rPr>
          <w:rFonts w:hint="eastAsia"/>
          <w:lang w:val="en-US" w:eastAsia="zh-CN"/>
        </w:rPr>
      </w:pPr>
    </w:p>
    <w:p w14:paraId="2DBA4D03">
      <w:pPr>
        <w:numPr>
          <w:ilvl w:val="0"/>
          <w:numId w:val="6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熄火解锁触发条件（A</w:t>
      </w:r>
      <w:r>
        <w:rPr>
          <w:rFonts w:hint="default" w:ascii="华文楷体" w:hAnsi="华文楷体" w:eastAsia="华文楷体" w:cs="华文楷体"/>
          <w:b w:val="0"/>
          <w:bCs w:val="0"/>
          <w:sz w:val="21"/>
          <w:szCs w:val="21"/>
          <w:lang w:val="en-US" w:eastAsia="zh-CN"/>
        </w:rPr>
        <w:t>||</w:t>
      </w:r>
      <w:r>
        <w:rPr>
          <w:rFonts w:hint="eastAsia" w:ascii="华文楷体" w:hAnsi="华文楷体" w:eastAsia="华文楷体" w:cs="华文楷体"/>
          <w:b w:val="0"/>
          <w:bCs w:val="0"/>
          <w:sz w:val="21"/>
          <w:szCs w:val="21"/>
          <w:lang w:val="en-US" w:eastAsia="zh-CN"/>
        </w:rPr>
        <w:t>B）：</w:t>
      </w:r>
      <w:r>
        <w:rPr>
          <w:rFonts w:hint="default" w:ascii="华文楷体" w:hAnsi="华文楷体" w:eastAsia="华文楷体" w:cs="华文楷体"/>
          <w:b w:val="0"/>
          <w:bCs w:val="0"/>
          <w:sz w:val="21"/>
          <w:szCs w:val="21"/>
          <w:lang w:val="en-US" w:eastAsia="zh-CN"/>
        </w:rPr>
        <w:t xml:space="preserve"> </w:t>
      </w:r>
    </w:p>
    <w:p w14:paraId="0C099D20">
      <w:pPr>
        <w:numPr>
          <w:ilvl w:val="0"/>
          <w:numId w:val="68"/>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点火开关从非</w:t>
      </w:r>
      <w:r>
        <w:rPr>
          <w:rFonts w:hint="default" w:ascii="华文楷体" w:hAnsi="华文楷体" w:eastAsia="华文楷体" w:cs="华文楷体"/>
          <w:b w:val="0"/>
          <w:bCs w:val="0"/>
          <w:color w:val="000000"/>
          <w:sz w:val="21"/>
          <w:szCs w:val="21"/>
        </w:rPr>
        <w:t>OFF</w:t>
      </w:r>
      <w:r>
        <w:rPr>
          <w:rFonts w:hint="eastAsia" w:ascii="华文楷体" w:hAnsi="华文楷体" w:eastAsia="华文楷体" w:cs="华文楷体"/>
          <w:b w:val="0"/>
          <w:bCs w:val="0"/>
          <w:color w:val="000000"/>
          <w:sz w:val="21"/>
          <w:szCs w:val="21"/>
        </w:rPr>
        <w:t>档到</w:t>
      </w:r>
      <w:r>
        <w:rPr>
          <w:rFonts w:hint="default" w:ascii="华文楷体" w:hAnsi="华文楷体" w:eastAsia="华文楷体" w:cs="华文楷体"/>
          <w:b w:val="0"/>
          <w:bCs w:val="0"/>
          <w:color w:val="000000"/>
          <w:sz w:val="21"/>
          <w:szCs w:val="21"/>
        </w:rPr>
        <w:t>OFF</w:t>
      </w:r>
      <w:r>
        <w:rPr>
          <w:rFonts w:hint="eastAsia" w:ascii="华文楷体" w:hAnsi="华文楷体" w:eastAsia="华文楷体" w:cs="华文楷体"/>
          <w:b w:val="0"/>
          <w:bCs w:val="0"/>
          <w:color w:val="000000"/>
          <w:sz w:val="21"/>
          <w:szCs w:val="21"/>
        </w:rPr>
        <w:t>档</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对于</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车型</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即</w:t>
      </w:r>
      <w:r>
        <w:rPr>
          <w:rFonts w:hint="default" w:ascii="华文楷体" w:hAnsi="华文楷体" w:eastAsia="华文楷体" w:cs="华文楷体"/>
          <w:b w:val="0"/>
          <w:bCs w:val="0"/>
          <w:color w:val="000000"/>
          <w:sz w:val="21"/>
          <w:szCs w:val="21"/>
        </w:rPr>
        <w:t>vehPepsOrRkePrm</w:t>
      </w:r>
      <w:r>
        <w:rPr>
          <w:rFonts w:hint="eastAsia" w:ascii="华文楷体" w:hAnsi="华文楷体" w:eastAsia="华文楷体" w:cs="华文楷体"/>
          <w:b w:val="0"/>
          <w:bCs w:val="0"/>
          <w:color w:val="000000"/>
          <w:sz w:val="21"/>
          <w:szCs w:val="21"/>
        </w:rPr>
        <w:t>为</w:t>
      </w:r>
      <w:r>
        <w:rPr>
          <w:rFonts w:hint="default" w:ascii="华文楷体" w:hAnsi="华文楷体" w:eastAsia="华文楷体" w:cs="华文楷体"/>
          <w:b w:val="0"/>
          <w:bCs w:val="0"/>
          <w:color w:val="000000"/>
          <w:sz w:val="21"/>
          <w:szCs w:val="21"/>
        </w:rPr>
        <w:t xml:space="preserve">1) </w:t>
      </w:r>
    </w:p>
    <w:p w14:paraId="22A4CFC7">
      <w:pPr>
        <w:numPr>
          <w:ilvl w:val="0"/>
          <w:numId w:val="68"/>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钥匙插入信号有效到无效</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对于非</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车型</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即</w:t>
      </w:r>
      <w:r>
        <w:rPr>
          <w:rFonts w:hint="default" w:ascii="华文楷体" w:hAnsi="华文楷体" w:eastAsia="华文楷体" w:cs="华文楷体"/>
          <w:b w:val="0"/>
          <w:bCs w:val="0"/>
          <w:color w:val="000000"/>
          <w:sz w:val="21"/>
          <w:szCs w:val="21"/>
        </w:rPr>
        <w:t>vehPepsOrRkePrm</w:t>
      </w:r>
      <w:r>
        <w:rPr>
          <w:rFonts w:hint="eastAsia" w:ascii="华文楷体" w:hAnsi="华文楷体" w:eastAsia="华文楷体" w:cs="华文楷体"/>
          <w:b w:val="0"/>
          <w:bCs w:val="0"/>
          <w:color w:val="000000"/>
          <w:sz w:val="21"/>
          <w:szCs w:val="21"/>
        </w:rPr>
        <w:t>为</w:t>
      </w:r>
      <w:r>
        <w:rPr>
          <w:rFonts w:hint="default" w:ascii="华文楷体" w:hAnsi="华文楷体" w:eastAsia="华文楷体" w:cs="华文楷体"/>
          <w:b w:val="0"/>
          <w:bCs w:val="0"/>
          <w:color w:val="000000"/>
          <w:sz w:val="21"/>
          <w:szCs w:val="21"/>
        </w:rPr>
        <w:t xml:space="preserve">0) </w:t>
      </w:r>
    </w:p>
    <w:p w14:paraId="39D98D34">
      <w:pPr>
        <w:numPr>
          <w:ilvl w:val="0"/>
          <w:numId w:val="0"/>
        </w:numPr>
        <w:ind w:leftChars="0"/>
        <w:rPr>
          <w:rFonts w:hint="eastAsia"/>
          <w:lang w:val="en-US" w:eastAsia="zh-CN"/>
        </w:rPr>
      </w:pPr>
    </w:p>
    <w:p w14:paraId="2AFC46E3">
      <w:pPr>
        <w:numPr>
          <w:ilvl w:val="0"/>
          <w:numId w:val="6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7E35526C">
      <w:pPr>
        <w:numPr>
          <w:ilvl w:val="0"/>
          <w:numId w:val="69"/>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四门解锁</w:t>
      </w:r>
      <w:r>
        <w:rPr>
          <w:rFonts w:hint="default" w:ascii="华文楷体" w:hAnsi="华文楷体" w:eastAsia="华文楷体" w:cs="华文楷体"/>
          <w:b w:val="0"/>
          <w:bCs w:val="0"/>
          <w:color w:val="000000"/>
          <w:sz w:val="21"/>
          <w:szCs w:val="21"/>
        </w:rPr>
        <w:t xml:space="preserve">, </w:t>
      </w:r>
      <w:r>
        <w:rPr>
          <w:rFonts w:hint="eastAsia" w:ascii="华文楷体" w:hAnsi="华文楷体" w:eastAsia="华文楷体" w:cs="华文楷体"/>
          <w:b w:val="0"/>
          <w:bCs w:val="0"/>
          <w:color w:val="000000"/>
          <w:sz w:val="21"/>
          <w:szCs w:val="21"/>
        </w:rPr>
        <w:t>门锁电机驱动时间为</w:t>
      </w:r>
      <w:r>
        <w:rPr>
          <w:rFonts w:hint="default" w:ascii="华文楷体" w:hAnsi="华文楷体" w:eastAsia="华文楷体" w:cs="华文楷体"/>
          <w:b w:val="0"/>
          <w:bCs w:val="0"/>
          <w:color w:val="000000"/>
          <w:sz w:val="21"/>
          <w:szCs w:val="21"/>
        </w:rPr>
        <w:t>LocMotorRunTimPrm (</w:t>
      </w:r>
      <w:r>
        <w:rPr>
          <w:rFonts w:hint="eastAsia" w:ascii="华文楷体" w:hAnsi="华文楷体" w:eastAsia="华文楷体" w:cs="华文楷体"/>
          <w:b w:val="0"/>
          <w:bCs w:val="0"/>
          <w:color w:val="000000"/>
          <w:sz w:val="21"/>
          <w:szCs w:val="21"/>
        </w:rPr>
        <w:t>默认配置为</w:t>
      </w:r>
      <w:r>
        <w:rPr>
          <w:rFonts w:hint="default" w:ascii="华文楷体" w:hAnsi="华文楷体" w:eastAsia="华文楷体" w:cs="华文楷体"/>
          <w:b w:val="0"/>
          <w:bCs w:val="0"/>
          <w:color w:val="000000"/>
          <w:sz w:val="21"/>
          <w:szCs w:val="21"/>
        </w:rPr>
        <w:t>200ms</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参考</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配置表</w:t>
      </w:r>
      <w:r>
        <w:rPr>
          <w:rFonts w:hint="default" w:ascii="华文楷体" w:hAnsi="华文楷体" w:eastAsia="华文楷体" w:cs="华文楷体"/>
          <w:b w:val="0"/>
          <w:bCs w:val="0"/>
          <w:color w:val="000000"/>
          <w:sz w:val="21"/>
          <w:szCs w:val="21"/>
        </w:rPr>
        <w:t>)</w:t>
      </w:r>
    </w:p>
    <w:p w14:paraId="79BA9CA6">
      <w:pPr>
        <w:numPr>
          <w:ilvl w:val="0"/>
          <w:numId w:val="69"/>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进入开锁状态</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中控锁指示灯熄灭</w:t>
      </w:r>
    </w:p>
    <w:p w14:paraId="66F8875C">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5237D740">
      <w:pPr>
        <w:pStyle w:val="5"/>
        <w:numPr>
          <w:ilvl w:val="0"/>
          <w:numId w:val="25"/>
        </w:numPr>
        <w:bidi w:val="0"/>
        <w:rPr>
          <w:rFonts w:hint="default" w:ascii="华文楷体" w:hAnsi="华文楷体" w:eastAsia="华文楷体" w:cs="华文楷体"/>
          <w:b/>
          <w:kern w:val="2"/>
          <w:sz w:val="24"/>
          <w:szCs w:val="24"/>
          <w:lang w:val="en-US" w:eastAsia="zh-CN" w:bidi="ar-SA"/>
        </w:rPr>
      </w:pPr>
      <w:r>
        <w:rPr>
          <w:rFonts w:hint="eastAsia" w:ascii="华文楷体" w:hAnsi="华文楷体" w:eastAsia="华文楷体" w:cs="华文楷体"/>
          <w:sz w:val="24"/>
          <w:szCs w:val="24"/>
          <w:lang w:val="en-US" w:eastAsia="zh-CN"/>
        </w:rPr>
        <w:t>模型DoorsLock功能七：</w:t>
      </w:r>
      <w:r>
        <w:rPr>
          <w:rFonts w:hint="eastAsia" w:ascii="华文楷体" w:hAnsi="华文楷体" w:eastAsia="华文楷体" w:cs="华文楷体"/>
          <w:b/>
          <w:kern w:val="2"/>
          <w:sz w:val="24"/>
          <w:szCs w:val="24"/>
          <w:lang w:val="en-US" w:eastAsia="zh-CN" w:bidi="ar-SA"/>
        </w:rPr>
        <w:t>后备箱解锁功能</w:t>
      </w:r>
      <w:r>
        <w:rPr>
          <w:rFonts w:hint="default" w:ascii="华文楷体" w:hAnsi="华文楷体" w:eastAsia="华文楷体" w:cs="华文楷体"/>
          <w:b/>
          <w:kern w:val="2"/>
          <w:sz w:val="24"/>
          <w:szCs w:val="24"/>
          <w:lang w:val="en-US" w:eastAsia="zh-CN" w:bidi="ar-SA"/>
        </w:rPr>
        <w:t xml:space="preserve"> </w:t>
      </w:r>
    </w:p>
    <w:p w14:paraId="0C9D028A">
      <w:pPr>
        <w:numPr>
          <w:ilvl w:val="0"/>
          <w:numId w:val="7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PEPS开后备箱功能 ：</w:t>
      </w:r>
    </w:p>
    <w:p w14:paraId="08C9D47D">
      <w:pPr>
        <w:numPr>
          <w:ilvl w:val="0"/>
          <w:numId w:val="7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后备箱解锁使能条件：</w:t>
      </w:r>
      <w:r>
        <w:rPr>
          <w:rFonts w:hint="default" w:ascii="华文楷体" w:hAnsi="华文楷体" w:eastAsia="华文楷体" w:cs="华文楷体"/>
          <w:b w:val="0"/>
          <w:bCs w:val="0"/>
          <w:sz w:val="21"/>
          <w:szCs w:val="21"/>
          <w:lang w:val="en-US" w:eastAsia="zh-CN"/>
        </w:rPr>
        <w:t xml:space="preserve">N/A </w:t>
      </w:r>
    </w:p>
    <w:p w14:paraId="1BB1A862">
      <w:pPr>
        <w:numPr>
          <w:ilvl w:val="0"/>
          <w:numId w:val="7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后备箱解锁短按触发条件：</w:t>
      </w:r>
    </w:p>
    <w:p w14:paraId="1E06A4D8">
      <w:pPr>
        <w:numPr>
          <w:ilvl w:val="0"/>
          <w:numId w:val="72"/>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收到</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开后备箱短按命令（即</w:t>
      </w:r>
      <w:r>
        <w:rPr>
          <w:rFonts w:hint="default" w:ascii="华文楷体" w:hAnsi="华文楷体" w:eastAsia="华文楷体" w:cs="华文楷体"/>
          <w:b w:val="0"/>
          <w:bCs w:val="0"/>
          <w:color w:val="000000"/>
          <w:sz w:val="21"/>
          <w:szCs w:val="21"/>
        </w:rPr>
        <w:t>PEPS1_S_Command == 11</w:t>
      </w:r>
      <w:r>
        <w:rPr>
          <w:rFonts w:hint="eastAsia" w:ascii="华文楷体" w:hAnsi="华文楷体" w:eastAsia="华文楷体" w:cs="华文楷体"/>
          <w:b w:val="0"/>
          <w:bCs w:val="0"/>
          <w:color w:val="000000"/>
          <w:sz w:val="21"/>
          <w:szCs w:val="21"/>
        </w:rPr>
        <w:t>）</w:t>
      </w:r>
      <w:r>
        <w:rPr>
          <w:rFonts w:hint="default" w:ascii="华文楷体" w:hAnsi="华文楷体" w:eastAsia="华文楷体" w:cs="华文楷体"/>
          <w:b w:val="0"/>
          <w:bCs w:val="0"/>
          <w:color w:val="000000"/>
          <w:sz w:val="21"/>
          <w:szCs w:val="21"/>
        </w:rPr>
        <w:t xml:space="preserve"> </w:t>
      </w:r>
    </w:p>
    <w:p w14:paraId="44F771DE">
      <w:pPr>
        <w:numPr>
          <w:ilvl w:val="0"/>
          <w:numId w:val="7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w:t>
      </w:r>
    </w:p>
    <w:p w14:paraId="12B75468">
      <w:pPr>
        <w:numPr>
          <w:ilvl w:val="0"/>
          <w:numId w:val="73"/>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转向灯以</w:t>
      </w:r>
      <w:r>
        <w:rPr>
          <w:rFonts w:hint="default" w:ascii="华文楷体" w:hAnsi="华文楷体" w:eastAsia="华文楷体" w:cs="华文楷体"/>
          <w:b w:val="0"/>
          <w:bCs w:val="0"/>
          <w:color w:val="000000"/>
          <w:sz w:val="21"/>
          <w:szCs w:val="21"/>
        </w:rPr>
        <w:t>800ms</w:t>
      </w:r>
      <w:r>
        <w:rPr>
          <w:rFonts w:hint="eastAsia" w:ascii="华文楷体" w:hAnsi="华文楷体" w:eastAsia="华文楷体" w:cs="华文楷体"/>
          <w:b w:val="0"/>
          <w:bCs w:val="0"/>
          <w:color w:val="000000"/>
          <w:sz w:val="21"/>
          <w:szCs w:val="21"/>
        </w:rPr>
        <w:t>秒周期</w:t>
      </w:r>
      <w:r>
        <w:rPr>
          <w:rFonts w:hint="eastAsia" w:ascii="华文楷体" w:hAnsi="华文楷体" w:eastAsia="华文楷体" w:cs="华文楷体"/>
          <w:b w:val="0"/>
          <w:bCs w:val="0"/>
          <w:color w:val="000000"/>
          <w:sz w:val="21"/>
          <w:szCs w:val="21"/>
          <w:lang w:eastAsia="zh-CN"/>
        </w:rPr>
        <w:t>,</w:t>
      </w:r>
      <w:r>
        <w:rPr>
          <w:rFonts w:hint="default" w:ascii="华文楷体" w:hAnsi="华文楷体" w:eastAsia="华文楷体" w:cs="华文楷体"/>
          <w:b w:val="0"/>
          <w:bCs w:val="0"/>
          <w:color w:val="000000"/>
          <w:sz w:val="21"/>
          <w:szCs w:val="21"/>
        </w:rPr>
        <w:t>50%</w:t>
      </w:r>
      <w:r>
        <w:rPr>
          <w:rFonts w:hint="eastAsia" w:ascii="华文楷体" w:hAnsi="华文楷体" w:eastAsia="华文楷体" w:cs="华文楷体"/>
          <w:b w:val="0"/>
          <w:bCs w:val="0"/>
          <w:color w:val="000000"/>
          <w:sz w:val="21"/>
          <w:szCs w:val="21"/>
        </w:rPr>
        <w:t>占空比</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闪烁</w:t>
      </w:r>
      <w:r>
        <w:rPr>
          <w:rFonts w:hint="default" w:ascii="华文楷体" w:hAnsi="华文楷体" w:eastAsia="华文楷体" w:cs="华文楷体"/>
          <w:b w:val="0"/>
          <w:bCs w:val="0"/>
          <w:color w:val="000000"/>
          <w:sz w:val="21"/>
          <w:szCs w:val="21"/>
        </w:rPr>
        <w:t>1</w:t>
      </w:r>
      <w:r>
        <w:rPr>
          <w:rFonts w:hint="eastAsia" w:ascii="华文楷体" w:hAnsi="华文楷体" w:eastAsia="华文楷体" w:cs="华文楷体"/>
          <w:b w:val="0"/>
          <w:bCs w:val="0"/>
          <w:color w:val="000000"/>
          <w:sz w:val="21"/>
          <w:szCs w:val="21"/>
        </w:rPr>
        <w:t>次</w:t>
      </w:r>
    </w:p>
    <w:p w14:paraId="31647B9B">
      <w:pPr>
        <w:numPr>
          <w:ilvl w:val="0"/>
          <w:numId w:val="7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后备箱解锁触发条件：</w:t>
      </w:r>
      <w:r>
        <w:rPr>
          <w:rFonts w:hint="default" w:ascii="华文楷体" w:hAnsi="华文楷体" w:eastAsia="华文楷体" w:cs="华文楷体"/>
          <w:b w:val="0"/>
          <w:bCs w:val="0"/>
          <w:sz w:val="21"/>
          <w:szCs w:val="21"/>
          <w:lang w:val="en-US" w:eastAsia="zh-CN"/>
        </w:rPr>
        <w:t xml:space="preserve"> </w:t>
      </w:r>
    </w:p>
    <w:p w14:paraId="770C0392">
      <w:pPr>
        <w:numPr>
          <w:ilvl w:val="0"/>
          <w:numId w:val="74"/>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收到</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开后备箱命令（即</w:t>
      </w:r>
      <w:r>
        <w:rPr>
          <w:rFonts w:hint="default" w:ascii="华文楷体" w:hAnsi="华文楷体" w:eastAsia="华文楷体" w:cs="华文楷体"/>
          <w:b w:val="0"/>
          <w:bCs w:val="0"/>
          <w:color w:val="000000"/>
          <w:sz w:val="21"/>
          <w:szCs w:val="21"/>
        </w:rPr>
        <w:t>PEPS1_S_Command == 7</w:t>
      </w:r>
      <w:r>
        <w:rPr>
          <w:rFonts w:hint="eastAsia" w:ascii="华文楷体" w:hAnsi="华文楷体" w:eastAsia="华文楷体" w:cs="华文楷体"/>
          <w:b w:val="0"/>
          <w:bCs w:val="0"/>
          <w:color w:val="000000"/>
          <w:sz w:val="21"/>
          <w:szCs w:val="21"/>
        </w:rPr>
        <w:t>）</w:t>
      </w:r>
      <w:r>
        <w:rPr>
          <w:rFonts w:hint="default" w:ascii="华文楷体" w:hAnsi="华文楷体" w:eastAsia="华文楷体" w:cs="华文楷体"/>
          <w:b w:val="0"/>
          <w:bCs w:val="0"/>
          <w:color w:val="000000"/>
          <w:sz w:val="21"/>
          <w:szCs w:val="21"/>
        </w:rPr>
        <w:t xml:space="preserve"> </w:t>
      </w:r>
    </w:p>
    <w:p w14:paraId="4E965C57">
      <w:pPr>
        <w:numPr>
          <w:ilvl w:val="0"/>
          <w:numId w:val="7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4281B44B">
      <w:pPr>
        <w:numPr>
          <w:ilvl w:val="0"/>
          <w:numId w:val="75"/>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后备箱解锁</w:t>
      </w:r>
    </w:p>
    <w:p w14:paraId="46C1457C">
      <w:pPr>
        <w:widowControl w:val="0"/>
        <w:numPr>
          <w:ilvl w:val="0"/>
          <w:numId w:val="0"/>
        </w:numPr>
        <w:tabs>
          <w:tab w:val="left" w:pos="1260"/>
        </w:tabs>
        <w:jc w:val="both"/>
        <w:rPr>
          <w:rFonts w:hint="default" w:ascii="Times New Roman" w:hAnsi="Times New Roman" w:eastAsia="宋体" w:cs="Times New Roman"/>
          <w:b w:val="0"/>
          <w:bCs w:val="0"/>
          <w:color w:val="000000"/>
          <w:sz w:val="21"/>
          <w:szCs w:val="21"/>
        </w:rPr>
      </w:pPr>
    </w:p>
    <w:p w14:paraId="29EEEACA">
      <w:pPr>
        <w:numPr>
          <w:ilvl w:val="0"/>
          <w:numId w:val="7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非PEPS开后备箱功能 :</w:t>
      </w:r>
    </w:p>
    <w:p w14:paraId="661CEEE6">
      <w:pPr>
        <w:numPr>
          <w:ilvl w:val="0"/>
          <w:numId w:val="7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后备箱解锁使能条件（A</w:t>
      </w:r>
      <w:r>
        <w:rPr>
          <w:rFonts w:hint="default" w:ascii="华文楷体" w:hAnsi="华文楷体" w:eastAsia="华文楷体" w:cs="华文楷体"/>
          <w:b w:val="0"/>
          <w:bCs w:val="0"/>
          <w:sz w:val="21"/>
          <w:szCs w:val="21"/>
          <w:lang w:val="en-US" w:eastAsia="zh-CN"/>
        </w:rPr>
        <w:t>||</w:t>
      </w:r>
      <w:r>
        <w:rPr>
          <w:rFonts w:hint="eastAsia" w:ascii="华文楷体" w:hAnsi="华文楷体" w:eastAsia="华文楷体" w:cs="华文楷体"/>
          <w:b w:val="0"/>
          <w:bCs w:val="0"/>
          <w:sz w:val="21"/>
          <w:szCs w:val="21"/>
          <w:lang w:val="en-US" w:eastAsia="zh-CN"/>
        </w:rPr>
        <w:t>B）：</w:t>
      </w:r>
      <w:r>
        <w:rPr>
          <w:rFonts w:hint="default" w:ascii="华文楷体" w:hAnsi="华文楷体" w:eastAsia="华文楷体" w:cs="华文楷体"/>
          <w:b w:val="0"/>
          <w:bCs w:val="0"/>
          <w:sz w:val="21"/>
          <w:szCs w:val="21"/>
          <w:lang w:val="en-US" w:eastAsia="zh-CN"/>
        </w:rPr>
        <w:t xml:space="preserve"> </w:t>
      </w:r>
    </w:p>
    <w:p w14:paraId="29788856">
      <w:pPr>
        <w:numPr>
          <w:ilvl w:val="0"/>
          <w:numId w:val="77"/>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锁系统处于开锁状态</w:t>
      </w:r>
    </w:p>
    <w:p w14:paraId="12759CAD">
      <w:pPr>
        <w:numPr>
          <w:ilvl w:val="0"/>
          <w:numId w:val="77"/>
        </w:numPr>
        <w:ind w:left="1685" w:leftChars="0" w:hanging="425" w:firstLineChars="0"/>
        <w:rPr>
          <w:rFonts w:hint="eastAsia" w:ascii="宋体" w:hAnsi="宋体" w:eastAsia="宋体" w:cs="宋体"/>
          <w:b w:val="0"/>
          <w:bCs w:val="0"/>
          <w:color w:val="000000"/>
          <w:sz w:val="21"/>
          <w:szCs w:val="21"/>
        </w:rPr>
      </w:pPr>
      <w:r>
        <w:rPr>
          <w:rFonts w:hint="default" w:ascii="华文楷体" w:hAnsi="华文楷体" w:eastAsia="华文楷体" w:cs="华文楷体"/>
          <w:b w:val="0"/>
          <w:bCs w:val="0"/>
          <w:color w:val="000000"/>
          <w:sz w:val="21"/>
          <w:szCs w:val="21"/>
        </w:rPr>
        <w:t>BCM</w:t>
      </w: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开后备箱短按</w:t>
      </w:r>
      <w:r>
        <w:rPr>
          <w:rFonts w:hint="default" w:ascii="华文楷体" w:hAnsi="华文楷体" w:eastAsia="华文楷体" w:cs="华文楷体"/>
          <w:b w:val="0"/>
          <w:bCs w:val="0"/>
          <w:color w:val="000000"/>
          <w:sz w:val="21"/>
          <w:szCs w:val="21"/>
        </w:rPr>
        <w:t>30</w:t>
      </w:r>
      <w:r>
        <w:rPr>
          <w:rFonts w:hint="eastAsia" w:ascii="华文楷体" w:hAnsi="华文楷体" w:eastAsia="华文楷体" w:cs="华文楷体"/>
          <w:b w:val="0"/>
          <w:bCs w:val="0"/>
          <w:color w:val="000000"/>
          <w:sz w:val="21"/>
          <w:szCs w:val="21"/>
        </w:rPr>
        <w:t>秒内（</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 xml:space="preserve">开后备箱短按转向灯以 </w:t>
      </w:r>
      <w:r>
        <w:rPr>
          <w:rFonts w:hint="default" w:ascii="华文楷体" w:hAnsi="华文楷体" w:eastAsia="华文楷体" w:cs="华文楷体"/>
          <w:b w:val="0"/>
          <w:bCs w:val="0"/>
          <w:color w:val="000000"/>
          <w:sz w:val="21"/>
          <w:szCs w:val="21"/>
        </w:rPr>
        <w:t>1</w:t>
      </w:r>
      <w:r>
        <w:rPr>
          <w:rFonts w:hint="eastAsia" w:ascii="华文楷体" w:hAnsi="华文楷体" w:eastAsia="华文楷体" w:cs="华文楷体"/>
          <w:b w:val="0"/>
          <w:bCs w:val="0"/>
          <w:color w:val="000000"/>
          <w:sz w:val="21"/>
          <w:szCs w:val="21"/>
        </w:rPr>
        <w:t>秒周期</w:t>
      </w:r>
      <w:r>
        <w:rPr>
          <w:rFonts w:hint="eastAsia" w:ascii="华文楷体" w:hAnsi="华文楷体" w:eastAsia="华文楷体" w:cs="华文楷体"/>
          <w:b w:val="0"/>
          <w:bCs w:val="0"/>
          <w:color w:val="000000"/>
          <w:sz w:val="21"/>
          <w:szCs w:val="21"/>
          <w:lang w:eastAsia="zh-CN"/>
        </w:rPr>
        <w:t>,</w:t>
      </w:r>
      <w:r>
        <w:rPr>
          <w:rFonts w:hint="default" w:ascii="华文楷体" w:hAnsi="华文楷体" w:eastAsia="华文楷体" w:cs="华文楷体"/>
          <w:b w:val="0"/>
          <w:bCs w:val="0"/>
          <w:color w:val="000000"/>
          <w:sz w:val="21"/>
          <w:szCs w:val="21"/>
        </w:rPr>
        <w:t>50%</w:t>
      </w:r>
      <w:r>
        <w:rPr>
          <w:rFonts w:hint="eastAsia" w:ascii="华文楷体" w:hAnsi="华文楷体" w:eastAsia="华文楷体" w:cs="华文楷体"/>
          <w:b w:val="0"/>
          <w:bCs w:val="0"/>
          <w:color w:val="000000"/>
          <w:sz w:val="21"/>
          <w:szCs w:val="21"/>
        </w:rPr>
        <w:t>占空比</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闪烁</w:t>
      </w:r>
      <w:r>
        <w:rPr>
          <w:rFonts w:hint="default" w:ascii="华文楷体" w:hAnsi="华文楷体" w:eastAsia="华文楷体" w:cs="华文楷体"/>
          <w:b w:val="0"/>
          <w:bCs w:val="0"/>
          <w:color w:val="000000"/>
          <w:sz w:val="21"/>
          <w:szCs w:val="21"/>
        </w:rPr>
        <w:t>1</w:t>
      </w:r>
      <w:r>
        <w:rPr>
          <w:rFonts w:hint="eastAsia" w:ascii="华文楷体" w:hAnsi="华文楷体" w:eastAsia="华文楷体" w:cs="华文楷体"/>
          <w:b w:val="0"/>
          <w:bCs w:val="0"/>
          <w:color w:val="000000"/>
          <w:sz w:val="21"/>
          <w:szCs w:val="21"/>
        </w:rPr>
        <w:t>次）</w:t>
      </w:r>
      <w:r>
        <w:rPr>
          <w:rFonts w:hint="eastAsia" w:ascii="宋体" w:hAnsi="宋体" w:eastAsia="宋体" w:cs="宋体"/>
          <w:b w:val="0"/>
          <w:bCs w:val="0"/>
          <w:color w:val="000000"/>
          <w:sz w:val="21"/>
          <w:szCs w:val="21"/>
        </w:rPr>
        <w:t xml:space="preserve"> </w:t>
      </w:r>
    </w:p>
    <w:p w14:paraId="7962079F">
      <w:pPr>
        <w:widowControl w:val="0"/>
        <w:numPr>
          <w:ilvl w:val="0"/>
          <w:numId w:val="0"/>
        </w:numPr>
        <w:tabs>
          <w:tab w:val="left" w:pos="1260"/>
        </w:tabs>
        <w:ind w:leftChars="0"/>
        <w:jc w:val="both"/>
        <w:rPr>
          <w:rFonts w:hint="eastAsia" w:ascii="宋体" w:hAnsi="宋体" w:eastAsia="宋体" w:cs="宋体"/>
          <w:b w:val="0"/>
          <w:bCs w:val="0"/>
          <w:color w:val="000000"/>
          <w:sz w:val="21"/>
          <w:szCs w:val="21"/>
        </w:rPr>
      </w:pPr>
    </w:p>
    <w:p w14:paraId="2BBF7793">
      <w:pPr>
        <w:numPr>
          <w:ilvl w:val="0"/>
          <w:numId w:val="7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后备箱解锁触发条件：</w:t>
      </w:r>
      <w:r>
        <w:rPr>
          <w:rFonts w:hint="default" w:ascii="华文楷体" w:hAnsi="华文楷体" w:eastAsia="华文楷体" w:cs="华文楷体"/>
          <w:b w:val="0"/>
          <w:bCs w:val="0"/>
          <w:sz w:val="21"/>
          <w:szCs w:val="21"/>
          <w:lang w:val="en-US" w:eastAsia="zh-CN"/>
        </w:rPr>
        <w:t xml:space="preserve"> </w:t>
      </w:r>
    </w:p>
    <w:p w14:paraId="40B477FF">
      <w:pPr>
        <w:numPr>
          <w:ilvl w:val="0"/>
          <w:numId w:val="78"/>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后备箱开锁开关有效 </w:t>
      </w:r>
    </w:p>
    <w:p w14:paraId="55808CA3">
      <w:pPr>
        <w:numPr>
          <w:ilvl w:val="0"/>
          <w:numId w:val="78"/>
        </w:numPr>
        <w:ind w:left="1685" w:leftChars="0" w:hanging="425" w:firstLineChars="0"/>
        <w:rPr>
          <w:rFonts w:hint="eastAsia"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2. </w:t>
      </w:r>
      <w:r>
        <w:rPr>
          <w:rFonts w:hint="eastAsia" w:ascii="华文楷体" w:hAnsi="华文楷体" w:eastAsia="华文楷体" w:cs="华文楷体"/>
          <w:b w:val="0"/>
          <w:bCs w:val="0"/>
          <w:color w:val="000000"/>
          <w:sz w:val="21"/>
          <w:szCs w:val="21"/>
        </w:rPr>
        <w:t>任何条件下</w:t>
      </w:r>
      <w:r>
        <w:rPr>
          <w:rFonts w:hint="eastAsia" w:ascii="华文楷体" w:hAnsi="华文楷体" w:eastAsia="华文楷体" w:cs="华文楷体"/>
          <w:b w:val="0"/>
          <w:bCs w:val="0"/>
          <w:color w:val="000000"/>
          <w:sz w:val="21"/>
          <w:szCs w:val="21"/>
          <w:lang w:eastAsia="zh-CN"/>
        </w:rPr>
        <w:t>,</w:t>
      </w:r>
      <w:r>
        <w:rPr>
          <w:rFonts w:hint="default" w:ascii="华文楷体" w:hAnsi="华文楷体" w:eastAsia="华文楷体" w:cs="华文楷体"/>
          <w:b w:val="0"/>
          <w:bCs w:val="0"/>
          <w:color w:val="000000"/>
          <w:sz w:val="21"/>
          <w:szCs w:val="21"/>
        </w:rPr>
        <w:t xml:space="preserve">BCM </w:t>
      </w:r>
      <w:r>
        <w:rPr>
          <w:rFonts w:hint="eastAsia" w:ascii="华文楷体" w:hAnsi="华文楷体" w:eastAsia="华文楷体" w:cs="华文楷体"/>
          <w:b w:val="0"/>
          <w:bCs w:val="0"/>
          <w:color w:val="000000"/>
          <w:sz w:val="21"/>
          <w:szCs w:val="21"/>
        </w:rPr>
        <w:t xml:space="preserve">接收到 </w:t>
      </w:r>
      <w:r>
        <w:rPr>
          <w:rFonts w:hint="default" w:ascii="华文楷体" w:hAnsi="华文楷体" w:eastAsia="华文楷体" w:cs="华文楷体"/>
          <w:b w:val="0"/>
          <w:bCs w:val="0"/>
          <w:color w:val="000000"/>
          <w:sz w:val="21"/>
          <w:szCs w:val="21"/>
        </w:rPr>
        <w:t xml:space="preserve">RKE </w:t>
      </w:r>
      <w:r>
        <w:rPr>
          <w:rFonts w:hint="eastAsia" w:ascii="华文楷体" w:hAnsi="华文楷体" w:eastAsia="华文楷体" w:cs="华文楷体"/>
          <w:b w:val="0"/>
          <w:bCs w:val="0"/>
          <w:color w:val="000000"/>
          <w:sz w:val="21"/>
          <w:szCs w:val="21"/>
        </w:rPr>
        <w:t xml:space="preserve">开后备箱长按 </w:t>
      </w:r>
    </w:p>
    <w:p w14:paraId="4E76DD76">
      <w:pPr>
        <w:numPr>
          <w:ilvl w:val="0"/>
          <w:numId w:val="7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0A028B64">
      <w:pPr>
        <w:numPr>
          <w:ilvl w:val="0"/>
          <w:numId w:val="79"/>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后备箱解锁</w:t>
      </w:r>
    </w:p>
    <w:p w14:paraId="59A97168">
      <w:pPr>
        <w:pStyle w:val="5"/>
        <w:numPr>
          <w:ilvl w:val="0"/>
          <w:numId w:val="25"/>
        </w:numPr>
        <w:bidi w:val="0"/>
        <w:rPr>
          <w:rFonts w:hint="default" w:ascii="华文楷体" w:hAnsi="华文楷体" w:eastAsia="华文楷体" w:cs="华文楷体"/>
          <w:b/>
          <w:kern w:val="2"/>
          <w:sz w:val="24"/>
          <w:szCs w:val="24"/>
          <w:lang w:val="en-US" w:eastAsia="zh-CN" w:bidi="ar-SA"/>
        </w:rPr>
      </w:pPr>
      <w:r>
        <w:rPr>
          <w:rFonts w:hint="eastAsia" w:ascii="华文楷体" w:hAnsi="华文楷体" w:eastAsia="华文楷体" w:cs="华文楷体"/>
          <w:sz w:val="24"/>
          <w:szCs w:val="24"/>
          <w:lang w:val="en-US" w:eastAsia="zh-CN"/>
        </w:rPr>
        <w:t>模型DoorsLock功能八：</w:t>
      </w:r>
      <w:r>
        <w:rPr>
          <w:rFonts w:hint="eastAsia" w:ascii="华文楷体" w:hAnsi="华文楷体" w:eastAsia="华文楷体" w:cs="华文楷体"/>
          <w:b/>
          <w:kern w:val="2"/>
          <w:sz w:val="24"/>
          <w:szCs w:val="24"/>
          <w:lang w:val="en-US" w:eastAsia="zh-CN" w:bidi="ar-SA"/>
        </w:rPr>
        <w:t>自动重上锁功能</w:t>
      </w:r>
      <w:r>
        <w:rPr>
          <w:rFonts w:hint="default" w:ascii="华文楷体" w:hAnsi="华文楷体" w:eastAsia="华文楷体" w:cs="华文楷体"/>
          <w:b/>
          <w:kern w:val="2"/>
          <w:sz w:val="24"/>
          <w:szCs w:val="24"/>
          <w:lang w:val="en-US" w:eastAsia="zh-CN" w:bidi="ar-SA"/>
        </w:rPr>
        <w:t xml:space="preserve"> </w:t>
      </w:r>
    </w:p>
    <w:p w14:paraId="0DBD2C8C">
      <w:pPr>
        <w:numPr>
          <w:ilvl w:val="0"/>
          <w:numId w:val="8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自动重上锁使能条件：</w:t>
      </w:r>
      <w:r>
        <w:rPr>
          <w:rFonts w:hint="default" w:ascii="华文楷体" w:hAnsi="华文楷体" w:eastAsia="华文楷体" w:cs="华文楷体"/>
          <w:b w:val="0"/>
          <w:bCs w:val="0"/>
          <w:sz w:val="21"/>
          <w:szCs w:val="21"/>
          <w:lang w:val="en-US" w:eastAsia="zh-CN"/>
        </w:rPr>
        <w:t xml:space="preserve"> </w:t>
      </w:r>
    </w:p>
    <w:p w14:paraId="3066AE53">
      <w:pPr>
        <w:numPr>
          <w:ilvl w:val="0"/>
          <w:numId w:val="81"/>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驾驶员门关闭</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锁系统处于外部上锁状态</w:t>
      </w:r>
    </w:p>
    <w:p w14:paraId="2E0CC37F">
      <w:pPr>
        <w:widowControl w:val="0"/>
        <w:numPr>
          <w:ilvl w:val="0"/>
          <w:numId w:val="0"/>
        </w:numPr>
        <w:tabs>
          <w:tab w:val="left" w:pos="1260"/>
        </w:tabs>
        <w:jc w:val="both"/>
        <w:rPr>
          <w:rFonts w:hint="eastAsia" w:ascii="宋体" w:hAnsi="宋体" w:eastAsia="宋体" w:cs="宋体"/>
          <w:b w:val="0"/>
          <w:bCs w:val="0"/>
          <w:color w:val="000000"/>
          <w:sz w:val="21"/>
          <w:szCs w:val="21"/>
        </w:rPr>
      </w:pPr>
    </w:p>
    <w:p w14:paraId="631908BD">
      <w:pPr>
        <w:numPr>
          <w:ilvl w:val="0"/>
          <w:numId w:val="8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自动重上锁触发条件：</w:t>
      </w:r>
      <w:r>
        <w:rPr>
          <w:rFonts w:hint="default" w:ascii="华文楷体" w:hAnsi="华文楷体" w:eastAsia="华文楷体" w:cs="华文楷体"/>
          <w:b w:val="0"/>
          <w:bCs w:val="0"/>
          <w:sz w:val="21"/>
          <w:szCs w:val="21"/>
          <w:lang w:val="en-US" w:eastAsia="zh-CN"/>
        </w:rPr>
        <w:t xml:space="preserve"> </w:t>
      </w:r>
    </w:p>
    <w:p w14:paraId="2402B9C1">
      <w:pPr>
        <w:numPr>
          <w:ilvl w:val="0"/>
          <w:numId w:val="82"/>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或者</w:t>
      </w:r>
      <w:r>
        <w:rPr>
          <w:rFonts w:hint="default" w:ascii="华文楷体" w:hAnsi="华文楷体" w:eastAsia="华文楷体" w:cs="华文楷体"/>
          <w:b w:val="0"/>
          <w:bCs w:val="0"/>
          <w:color w:val="000000"/>
          <w:sz w:val="21"/>
          <w:szCs w:val="21"/>
        </w:rPr>
        <w:t>PEPS</w:t>
      </w:r>
      <w:r>
        <w:rPr>
          <w:rFonts w:hint="eastAsia" w:ascii="华文楷体" w:hAnsi="华文楷体" w:eastAsia="华文楷体" w:cs="华文楷体"/>
          <w:b w:val="0"/>
          <w:bCs w:val="0"/>
          <w:color w:val="000000"/>
          <w:sz w:val="21"/>
          <w:szCs w:val="21"/>
        </w:rPr>
        <w:t>的</w:t>
      </w:r>
      <w:r>
        <w:rPr>
          <w:rFonts w:hint="default" w:ascii="华文楷体" w:hAnsi="华文楷体" w:eastAsia="华文楷体" w:cs="华文楷体"/>
          <w:b w:val="0"/>
          <w:bCs w:val="0"/>
          <w:color w:val="000000"/>
          <w:sz w:val="21"/>
          <w:szCs w:val="21"/>
        </w:rPr>
        <w:t>RKE</w:t>
      </w:r>
      <w:r>
        <w:rPr>
          <w:rFonts w:hint="eastAsia" w:ascii="华文楷体" w:hAnsi="华文楷体" w:eastAsia="华文楷体" w:cs="华文楷体"/>
          <w:b w:val="0"/>
          <w:bCs w:val="0"/>
          <w:color w:val="000000"/>
          <w:sz w:val="21"/>
          <w:szCs w:val="21"/>
        </w:rPr>
        <w:t>解锁命令</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计时器开始计时</w:t>
      </w:r>
      <w:r>
        <w:rPr>
          <w:rFonts w:hint="default" w:ascii="华文楷体" w:hAnsi="华文楷体" w:eastAsia="华文楷体" w:cs="华文楷体"/>
          <w:b w:val="0"/>
          <w:bCs w:val="0"/>
          <w:color w:val="000000"/>
          <w:sz w:val="21"/>
          <w:szCs w:val="21"/>
        </w:rPr>
        <w:t>30</w:t>
      </w:r>
      <w:r>
        <w:rPr>
          <w:rFonts w:hint="eastAsia" w:ascii="华文楷体" w:hAnsi="华文楷体" w:eastAsia="华文楷体" w:cs="华文楷体"/>
          <w:b w:val="0"/>
          <w:bCs w:val="0"/>
          <w:color w:val="000000"/>
          <w:sz w:val="21"/>
          <w:szCs w:val="21"/>
        </w:rPr>
        <w:t>秒</w:t>
      </w:r>
      <w:r>
        <w:rPr>
          <w:rFonts w:hint="eastAsia" w:ascii="华文楷体" w:hAnsi="华文楷体" w:eastAsia="华文楷体" w:cs="华文楷体"/>
          <w:b w:val="0"/>
          <w:bCs w:val="0"/>
          <w:color w:val="000000"/>
          <w:sz w:val="21"/>
          <w:szCs w:val="21"/>
          <w:lang w:eastAsia="zh-CN"/>
        </w:rPr>
        <w:t>,</w:t>
      </w:r>
      <w:r>
        <w:rPr>
          <w:rFonts w:hint="default" w:ascii="华文楷体" w:hAnsi="华文楷体" w:eastAsia="华文楷体" w:cs="华文楷体"/>
          <w:b w:val="0"/>
          <w:bCs w:val="0"/>
          <w:color w:val="000000"/>
          <w:sz w:val="21"/>
          <w:szCs w:val="21"/>
        </w:rPr>
        <w:t>30</w:t>
      </w:r>
      <w:r>
        <w:rPr>
          <w:rFonts w:hint="eastAsia" w:ascii="华文楷体" w:hAnsi="华文楷体" w:eastAsia="华文楷体" w:cs="华文楷体"/>
          <w:b w:val="0"/>
          <w:bCs w:val="0"/>
          <w:color w:val="000000"/>
          <w:sz w:val="21"/>
          <w:szCs w:val="21"/>
        </w:rPr>
        <w:t>秒时间到自动重上锁（</w:t>
      </w:r>
      <w:r>
        <w:rPr>
          <w:rFonts w:hint="default" w:ascii="华文楷体" w:hAnsi="华文楷体" w:eastAsia="华文楷体" w:cs="华文楷体"/>
          <w:b w:val="0"/>
          <w:bCs w:val="0"/>
          <w:color w:val="000000"/>
          <w:sz w:val="21"/>
          <w:szCs w:val="21"/>
        </w:rPr>
        <w:t xml:space="preserve">30 </w:t>
      </w:r>
      <w:r>
        <w:rPr>
          <w:rFonts w:hint="eastAsia" w:ascii="华文楷体" w:hAnsi="华文楷体" w:eastAsia="华文楷体" w:cs="华文楷体"/>
          <w:b w:val="0"/>
          <w:bCs w:val="0"/>
          <w:color w:val="000000"/>
          <w:sz w:val="21"/>
          <w:szCs w:val="21"/>
        </w:rPr>
        <w:t xml:space="preserve">秒内收到 </w:t>
      </w:r>
      <w:r>
        <w:rPr>
          <w:rFonts w:hint="default" w:ascii="华文楷体" w:hAnsi="华文楷体" w:eastAsia="华文楷体" w:cs="华文楷体"/>
          <w:b w:val="0"/>
          <w:bCs w:val="0"/>
          <w:color w:val="000000"/>
          <w:sz w:val="21"/>
          <w:szCs w:val="21"/>
        </w:rPr>
        <w:t xml:space="preserve">RKE </w:t>
      </w:r>
      <w:r>
        <w:rPr>
          <w:rFonts w:hint="eastAsia" w:ascii="华文楷体" w:hAnsi="华文楷体" w:eastAsia="华文楷体" w:cs="华文楷体"/>
          <w:b w:val="0"/>
          <w:bCs w:val="0"/>
          <w:color w:val="000000"/>
          <w:sz w:val="21"/>
          <w:szCs w:val="21"/>
        </w:rPr>
        <w:t xml:space="preserve">或者 </w:t>
      </w:r>
      <w:r>
        <w:rPr>
          <w:rFonts w:hint="default" w:ascii="华文楷体" w:hAnsi="华文楷体" w:eastAsia="华文楷体" w:cs="华文楷体"/>
          <w:b w:val="0"/>
          <w:bCs w:val="0"/>
          <w:color w:val="000000"/>
          <w:sz w:val="21"/>
          <w:szCs w:val="21"/>
        </w:rPr>
        <w:t xml:space="preserve">PEPS </w:t>
      </w:r>
      <w:r>
        <w:rPr>
          <w:rFonts w:hint="eastAsia" w:ascii="华文楷体" w:hAnsi="华文楷体" w:eastAsia="华文楷体" w:cs="华文楷体"/>
          <w:b w:val="0"/>
          <w:bCs w:val="0"/>
          <w:color w:val="000000"/>
          <w:sz w:val="21"/>
          <w:szCs w:val="21"/>
        </w:rPr>
        <w:t xml:space="preserve">的 </w:t>
      </w:r>
      <w:r>
        <w:rPr>
          <w:rFonts w:hint="default" w:ascii="华文楷体" w:hAnsi="华文楷体" w:eastAsia="华文楷体" w:cs="华文楷体"/>
          <w:b w:val="0"/>
          <w:bCs w:val="0"/>
          <w:color w:val="000000"/>
          <w:sz w:val="21"/>
          <w:szCs w:val="21"/>
        </w:rPr>
        <w:t xml:space="preserve">RKE </w:t>
      </w:r>
      <w:r>
        <w:rPr>
          <w:rFonts w:hint="eastAsia" w:ascii="华文楷体" w:hAnsi="华文楷体" w:eastAsia="华文楷体" w:cs="华文楷体"/>
          <w:b w:val="0"/>
          <w:bCs w:val="0"/>
          <w:color w:val="000000"/>
          <w:sz w:val="21"/>
          <w:szCs w:val="21"/>
        </w:rPr>
        <w:t>解锁命令</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 xml:space="preserve">重新开始计时） </w:t>
      </w:r>
    </w:p>
    <w:p w14:paraId="3AD9A9B3">
      <w:pPr>
        <w:numPr>
          <w:ilvl w:val="0"/>
          <w:numId w:val="0"/>
        </w:numPr>
        <w:ind w:left="840" w:leftChars="0"/>
        <w:rPr>
          <w:rFonts w:hint="eastAsia" w:ascii="华文楷体" w:hAnsi="华文楷体" w:eastAsia="华文楷体" w:cs="华文楷体"/>
          <w:b w:val="0"/>
          <w:bCs w:val="0"/>
          <w:sz w:val="21"/>
          <w:szCs w:val="21"/>
          <w:lang w:val="en-US" w:eastAsia="zh-CN"/>
        </w:rPr>
      </w:pPr>
    </w:p>
    <w:p w14:paraId="6D05A2A2">
      <w:pPr>
        <w:numPr>
          <w:ilvl w:val="0"/>
          <w:numId w:val="8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自动重上锁取消条件：</w:t>
      </w:r>
      <w:r>
        <w:rPr>
          <w:rFonts w:hint="default" w:ascii="华文楷体" w:hAnsi="华文楷体" w:eastAsia="华文楷体" w:cs="华文楷体"/>
          <w:b w:val="0"/>
          <w:bCs w:val="0"/>
          <w:sz w:val="21"/>
          <w:szCs w:val="21"/>
          <w:lang w:val="en-US" w:eastAsia="zh-CN"/>
        </w:rPr>
        <w:t xml:space="preserve"> </w:t>
      </w:r>
    </w:p>
    <w:p w14:paraId="7DC86BCC">
      <w:pPr>
        <w:widowControl w:val="0"/>
        <w:numPr>
          <w:ilvl w:val="0"/>
          <w:numId w:val="0"/>
        </w:numPr>
        <w:tabs>
          <w:tab w:val="left" w:pos="1260"/>
        </w:tabs>
        <w:jc w:val="both"/>
        <w:rPr>
          <w:rFonts w:hint="default" w:ascii="Arial" w:hAnsi="Arial" w:eastAsia="宋体" w:cs="Arial"/>
          <w:b w:val="0"/>
          <w:bCs w:val="0"/>
          <w:color w:val="000000"/>
          <w:sz w:val="21"/>
          <w:szCs w:val="21"/>
        </w:rPr>
      </w:pPr>
      <w:r>
        <w:rPr>
          <w:rFonts w:hint="eastAsia" w:ascii="宋体" w:hAnsi="宋体" w:eastAsia="宋体" w:cs="宋体"/>
          <w:b w:val="0"/>
          <w:bCs w:val="0"/>
          <w:color w:val="000000"/>
          <w:sz w:val="21"/>
          <w:szCs w:val="21"/>
          <w:lang w:val="en-US" w:eastAsia="zh-CN"/>
        </w:rPr>
        <w:tab/>
      </w:r>
      <w:r>
        <w:rPr>
          <w:rFonts w:hint="eastAsia" w:ascii="华文楷体" w:hAnsi="华文楷体" w:eastAsia="华文楷体" w:cs="华文楷体"/>
          <w:b w:val="0"/>
          <w:bCs w:val="0"/>
          <w:color w:val="000000"/>
          <w:sz w:val="21"/>
          <w:szCs w:val="21"/>
        </w:rPr>
        <w:t xml:space="preserve">在自动重上锁 </w:t>
      </w:r>
      <w:r>
        <w:rPr>
          <w:rFonts w:hint="default" w:ascii="华文楷体" w:hAnsi="华文楷体" w:eastAsia="华文楷体" w:cs="华文楷体"/>
          <w:b w:val="0"/>
          <w:bCs w:val="0"/>
          <w:color w:val="000000"/>
          <w:sz w:val="21"/>
          <w:szCs w:val="21"/>
        </w:rPr>
        <w:t xml:space="preserve">30 </w:t>
      </w:r>
      <w:r>
        <w:rPr>
          <w:rFonts w:hint="eastAsia" w:ascii="华文楷体" w:hAnsi="华文楷体" w:eastAsia="华文楷体" w:cs="华文楷体"/>
          <w:b w:val="0"/>
          <w:bCs w:val="0"/>
          <w:color w:val="000000"/>
          <w:sz w:val="21"/>
          <w:szCs w:val="21"/>
        </w:rPr>
        <w:t>秒等待期间</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发生以下任意条件之一</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定时器清零</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自动</w:t>
      </w:r>
      <w:r>
        <w:rPr>
          <w:rFonts w:hint="eastAsia" w:ascii="华文楷体" w:hAnsi="华文楷体" w:eastAsia="华文楷体" w:cs="华文楷体"/>
          <w:b w:val="0"/>
          <w:bCs w:val="0"/>
          <w:color w:val="000000"/>
          <w:sz w:val="21"/>
          <w:szCs w:val="21"/>
          <w:lang w:val="en-US" w:eastAsia="zh-CN"/>
        </w:rPr>
        <w:tab/>
      </w:r>
      <w:r>
        <w:rPr>
          <w:rFonts w:hint="eastAsia" w:ascii="华文楷体" w:hAnsi="华文楷体" w:eastAsia="华文楷体" w:cs="华文楷体"/>
          <w:b w:val="0"/>
          <w:bCs w:val="0"/>
          <w:color w:val="000000"/>
          <w:sz w:val="21"/>
          <w:szCs w:val="21"/>
        </w:rPr>
        <w:t>重上锁取消：</w:t>
      </w:r>
      <w:r>
        <w:rPr>
          <w:rFonts w:hint="default" w:ascii="华文楷体" w:hAnsi="华文楷体" w:eastAsia="华文楷体" w:cs="华文楷体"/>
          <w:b w:val="0"/>
          <w:bCs w:val="0"/>
          <w:color w:val="000000"/>
          <w:sz w:val="21"/>
          <w:szCs w:val="21"/>
        </w:rPr>
        <w:t xml:space="preserve"> </w:t>
      </w:r>
    </w:p>
    <w:p w14:paraId="6B6DF691">
      <w:pPr>
        <w:numPr>
          <w:ilvl w:val="0"/>
          <w:numId w:val="8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接收到</w:t>
      </w:r>
      <w:r>
        <w:rPr>
          <w:rFonts w:hint="default" w:ascii="华文楷体" w:hAnsi="华文楷体" w:eastAsia="华文楷体" w:cs="华文楷体"/>
          <w:b w:val="0"/>
          <w:bCs w:val="0"/>
          <w:color w:val="000000"/>
          <w:sz w:val="21"/>
          <w:szCs w:val="21"/>
        </w:rPr>
        <w:t>RKE/PEPS</w:t>
      </w:r>
      <w:r>
        <w:rPr>
          <w:rFonts w:hint="eastAsia" w:ascii="华文楷体" w:hAnsi="华文楷体" w:eastAsia="华文楷体" w:cs="华文楷体"/>
          <w:b w:val="0"/>
          <w:bCs w:val="0"/>
          <w:color w:val="000000"/>
          <w:sz w:val="21"/>
          <w:szCs w:val="21"/>
        </w:rPr>
        <w:t xml:space="preserve">闭锁命令 </w:t>
      </w:r>
    </w:p>
    <w:p w14:paraId="44AFFE5C">
      <w:pPr>
        <w:numPr>
          <w:ilvl w:val="0"/>
          <w:numId w:val="8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收到</w:t>
      </w:r>
      <w:r>
        <w:rPr>
          <w:rFonts w:hint="default" w:ascii="华文楷体" w:hAnsi="华文楷体" w:eastAsia="华文楷体" w:cs="华文楷体"/>
          <w:b w:val="0"/>
          <w:bCs w:val="0"/>
          <w:color w:val="000000"/>
          <w:sz w:val="21"/>
          <w:szCs w:val="21"/>
        </w:rPr>
        <w:t>RKE/PEPS</w:t>
      </w:r>
      <w:r>
        <w:rPr>
          <w:rFonts w:hint="eastAsia" w:ascii="华文楷体" w:hAnsi="华文楷体" w:eastAsia="华文楷体" w:cs="华文楷体"/>
          <w:b w:val="0"/>
          <w:bCs w:val="0"/>
          <w:color w:val="000000"/>
          <w:sz w:val="21"/>
          <w:szCs w:val="21"/>
        </w:rPr>
        <w:t xml:space="preserve">自动开窗命令 </w:t>
      </w:r>
    </w:p>
    <w:p w14:paraId="68ED1F04">
      <w:pPr>
        <w:numPr>
          <w:ilvl w:val="0"/>
          <w:numId w:val="8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四门或者后备箱门中有门打开 </w:t>
      </w:r>
    </w:p>
    <w:p w14:paraId="4E1F4982">
      <w:pPr>
        <w:numPr>
          <w:ilvl w:val="0"/>
          <w:numId w:val="8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机械钥匙开关发生变化 </w:t>
      </w:r>
    </w:p>
    <w:p w14:paraId="5A6DD738">
      <w:pPr>
        <w:numPr>
          <w:ilvl w:val="0"/>
          <w:numId w:val="8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钥匙插入信号有效 </w:t>
      </w:r>
    </w:p>
    <w:p w14:paraId="3B9DDE2B">
      <w:pPr>
        <w:numPr>
          <w:ilvl w:val="0"/>
          <w:numId w:val="83"/>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点火开关状态发生变化 </w:t>
      </w:r>
    </w:p>
    <w:p w14:paraId="5204281B">
      <w:pPr>
        <w:widowControl w:val="0"/>
        <w:numPr>
          <w:ilvl w:val="0"/>
          <w:numId w:val="0"/>
        </w:numPr>
        <w:tabs>
          <w:tab w:val="left" w:pos="1260"/>
        </w:tabs>
        <w:jc w:val="both"/>
        <w:rPr>
          <w:rFonts w:hint="eastAsia" w:ascii="宋体" w:hAnsi="宋体" w:eastAsia="宋体" w:cs="宋体"/>
          <w:b w:val="0"/>
          <w:bCs w:val="0"/>
          <w:color w:val="000000"/>
          <w:sz w:val="21"/>
          <w:szCs w:val="21"/>
        </w:rPr>
      </w:pPr>
    </w:p>
    <w:p w14:paraId="7FDAB6FF">
      <w:pPr>
        <w:numPr>
          <w:ilvl w:val="0"/>
          <w:numId w:val="8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default" w:ascii="华文楷体" w:hAnsi="华文楷体" w:eastAsia="华文楷体" w:cs="华文楷体"/>
          <w:b w:val="0"/>
          <w:bCs w:val="0"/>
          <w:sz w:val="21"/>
          <w:szCs w:val="21"/>
          <w:lang w:val="en-US" w:eastAsia="zh-CN"/>
        </w:rPr>
        <w:t xml:space="preserve"> </w:t>
      </w:r>
    </w:p>
    <w:p w14:paraId="4880F3D4">
      <w:pPr>
        <w:numPr>
          <w:ilvl w:val="0"/>
          <w:numId w:val="84"/>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四门闭锁 </w:t>
      </w:r>
    </w:p>
    <w:p w14:paraId="673F4749">
      <w:pPr>
        <w:numPr>
          <w:ilvl w:val="0"/>
          <w:numId w:val="84"/>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锁系统进入外部上锁状态 </w:t>
      </w:r>
    </w:p>
    <w:p w14:paraId="44D17340">
      <w:pPr>
        <w:numPr>
          <w:ilvl w:val="0"/>
          <w:numId w:val="84"/>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转向灯以</w:t>
      </w:r>
      <w:r>
        <w:rPr>
          <w:rFonts w:hint="default" w:ascii="华文楷体" w:hAnsi="华文楷体" w:eastAsia="华文楷体" w:cs="华文楷体"/>
          <w:b w:val="0"/>
          <w:bCs w:val="0"/>
          <w:color w:val="000000"/>
          <w:sz w:val="21"/>
          <w:szCs w:val="21"/>
        </w:rPr>
        <w:t>600m</w:t>
      </w:r>
      <w:r>
        <w:rPr>
          <w:rFonts w:hint="eastAsia" w:ascii="华文楷体" w:hAnsi="华文楷体" w:eastAsia="华文楷体" w:cs="华文楷体"/>
          <w:b w:val="0"/>
          <w:bCs w:val="0"/>
          <w:color w:val="000000"/>
          <w:sz w:val="21"/>
          <w:szCs w:val="21"/>
          <w:lang w:val="en-US" w:eastAsia="zh-CN"/>
        </w:rPr>
        <w:t>s</w:t>
      </w:r>
      <w:r>
        <w:rPr>
          <w:rFonts w:hint="eastAsia" w:ascii="华文楷体" w:hAnsi="华文楷体" w:eastAsia="华文楷体" w:cs="华文楷体"/>
          <w:b w:val="0"/>
          <w:bCs w:val="0"/>
          <w:color w:val="000000"/>
          <w:sz w:val="21"/>
          <w:szCs w:val="21"/>
        </w:rPr>
        <w:t>周期</w:t>
      </w:r>
      <w:r>
        <w:rPr>
          <w:rFonts w:hint="eastAsia" w:ascii="华文楷体" w:hAnsi="华文楷体" w:eastAsia="华文楷体" w:cs="华文楷体"/>
          <w:b w:val="0"/>
          <w:bCs w:val="0"/>
          <w:color w:val="000000"/>
          <w:sz w:val="21"/>
          <w:szCs w:val="21"/>
          <w:lang w:eastAsia="zh-CN"/>
        </w:rPr>
        <w:t>,</w:t>
      </w:r>
      <w:r>
        <w:rPr>
          <w:rFonts w:hint="default" w:ascii="华文楷体" w:hAnsi="华文楷体" w:eastAsia="华文楷体" w:cs="华文楷体"/>
          <w:b w:val="0"/>
          <w:bCs w:val="0"/>
          <w:color w:val="000000"/>
          <w:sz w:val="21"/>
          <w:szCs w:val="21"/>
        </w:rPr>
        <w:t>50%</w:t>
      </w:r>
      <w:r>
        <w:rPr>
          <w:rFonts w:hint="eastAsia" w:ascii="华文楷体" w:hAnsi="华文楷体" w:eastAsia="华文楷体" w:cs="华文楷体"/>
          <w:b w:val="0"/>
          <w:bCs w:val="0"/>
          <w:color w:val="000000"/>
          <w:sz w:val="21"/>
          <w:szCs w:val="21"/>
        </w:rPr>
        <w:t>占空比</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闪烁</w:t>
      </w:r>
      <w:r>
        <w:rPr>
          <w:rFonts w:hint="default" w:ascii="华文楷体" w:hAnsi="华文楷体" w:eastAsia="华文楷体" w:cs="华文楷体"/>
          <w:b w:val="0"/>
          <w:bCs w:val="0"/>
          <w:color w:val="000000"/>
          <w:sz w:val="21"/>
          <w:szCs w:val="21"/>
        </w:rPr>
        <w:t>1</w:t>
      </w:r>
      <w:r>
        <w:rPr>
          <w:rFonts w:hint="eastAsia" w:ascii="华文楷体" w:hAnsi="华文楷体" w:eastAsia="华文楷体" w:cs="华文楷体"/>
          <w:b w:val="0"/>
          <w:bCs w:val="0"/>
          <w:color w:val="000000"/>
          <w:sz w:val="21"/>
          <w:szCs w:val="21"/>
        </w:rPr>
        <w:t>次</w:t>
      </w:r>
    </w:p>
    <w:p w14:paraId="6DCBFE83">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3757F7CC">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72CA4849">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6EA37085">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78056DEB">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7721DD25">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16353C7F">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07ADA734">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4967723C">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66E9F2FF">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5DD2F79F">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064925E9">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23003F0D">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6A18FDDE">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7EE64E90">
      <w:pPr>
        <w:widowControl w:val="0"/>
        <w:numPr>
          <w:ilvl w:val="0"/>
          <w:numId w:val="0"/>
        </w:numPr>
        <w:tabs>
          <w:tab w:val="left" w:pos="1260"/>
        </w:tabs>
        <w:jc w:val="both"/>
        <w:rPr>
          <w:rFonts w:hint="eastAsia" w:ascii="华文楷体" w:hAnsi="华文楷体" w:eastAsia="华文楷体" w:cs="华文楷体"/>
          <w:b w:val="0"/>
          <w:bCs w:val="0"/>
          <w:color w:val="000000"/>
          <w:sz w:val="21"/>
          <w:szCs w:val="21"/>
        </w:rPr>
      </w:pPr>
    </w:p>
    <w:p w14:paraId="4AB7CE7A">
      <w:pPr>
        <w:widowControl w:val="0"/>
        <w:numPr>
          <w:ilvl w:val="0"/>
          <w:numId w:val="0"/>
        </w:numPr>
        <w:tabs>
          <w:tab w:val="left" w:pos="1260"/>
        </w:tabs>
        <w:jc w:val="both"/>
        <w:rPr>
          <w:rFonts w:hint="eastAsia" w:ascii="华文楷体" w:hAnsi="华文楷体" w:eastAsia="华文楷体" w:cs="华文楷体"/>
          <w:b w:val="0"/>
          <w:bCs w:val="0"/>
          <w:color w:val="000000"/>
          <w:sz w:val="21"/>
          <w:szCs w:val="21"/>
          <w:lang w:val="en-US" w:eastAsia="zh-CN"/>
        </w:rPr>
      </w:pPr>
    </w:p>
    <w:p w14:paraId="3C648CCE">
      <w:pPr>
        <w:pStyle w:val="5"/>
        <w:numPr>
          <w:ilvl w:val="0"/>
          <w:numId w:val="25"/>
        </w:numPr>
        <w:bidi w:val="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sz w:val="24"/>
          <w:szCs w:val="24"/>
          <w:lang w:val="en-US" w:eastAsia="zh-CN"/>
        </w:rPr>
        <w:t>模型DoorsLock功能九：</w:t>
      </w:r>
      <w:r>
        <w:rPr>
          <w:rFonts w:hint="eastAsia" w:ascii="华文楷体" w:hAnsi="华文楷体" w:eastAsia="华文楷体" w:cs="华文楷体"/>
          <w:sz w:val="21"/>
          <w:szCs w:val="21"/>
          <w:lang w:val="en-US" w:eastAsia="zh-CN"/>
        </w:rPr>
        <w:t>锁电机热保护功能</w:t>
      </w:r>
    </w:p>
    <w:p w14:paraId="6935DF2A">
      <w:pPr>
        <w:numPr>
          <w:ilvl w:val="0"/>
          <w:numId w:val="85"/>
        </w:numPr>
        <w:ind w:left="1265" w:leftChars="0" w:hanging="425" w:firstLineChars="0"/>
        <w:rPr>
          <w:rFonts w:ascii="Calibri" w:hAnsi="Calibri" w:eastAsia="宋体" w:cs="Calibri"/>
          <w:b w:val="0"/>
          <w:bCs w:val="0"/>
          <w:color w:val="000000"/>
          <w:sz w:val="21"/>
          <w:szCs w:val="21"/>
        </w:rPr>
      </w:pPr>
      <w:r>
        <w:rPr>
          <w:rFonts w:hint="eastAsia" w:ascii="华文楷体" w:hAnsi="华文楷体" w:eastAsia="华文楷体" w:cs="华文楷体"/>
          <w:b/>
          <w:bCs/>
          <w:sz w:val="21"/>
          <w:szCs w:val="21"/>
          <w:lang w:val="en-US" w:eastAsia="zh-CN"/>
        </w:rPr>
        <w:t>锁电机保护包括门锁电机和后备箱电机,保护策略遵循以下算法：</w:t>
      </w:r>
      <w:r>
        <w:rPr>
          <w:rFonts w:ascii="Calibri" w:hAnsi="Calibri" w:eastAsia="宋体" w:cs="Calibri"/>
          <w:b w:val="0"/>
          <w:bCs w:val="0"/>
          <w:color w:val="000000"/>
          <w:sz w:val="21"/>
          <w:szCs w:val="21"/>
        </w:rPr>
        <w:t xml:space="preserve"> </w:t>
      </w:r>
    </w:p>
    <w:p w14:paraId="6AE7ED11">
      <w:pPr>
        <w:widowControl w:val="0"/>
        <w:numPr>
          <w:ilvl w:val="0"/>
          <w:numId w:val="0"/>
        </w:numPr>
        <w:tabs>
          <w:tab w:val="left" w:pos="1260"/>
        </w:tabs>
        <w:jc w:val="both"/>
        <w:rPr>
          <w:rFonts w:hint="eastAsia" w:ascii="宋体" w:hAnsi="宋体" w:eastAsia="宋体" w:cs="宋体"/>
          <w:b w:val="0"/>
          <w:bCs w:val="0"/>
          <w:color w:val="000000"/>
          <w:sz w:val="21"/>
          <w:szCs w:val="21"/>
        </w:rPr>
      </w:pPr>
    </w:p>
    <w:p w14:paraId="3F7CF8C8">
      <w:pPr>
        <w:numPr>
          <w:ilvl w:val="0"/>
          <w:numId w:val="8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算法1：</w:t>
      </w:r>
    </w:p>
    <w:p w14:paraId="029172F3">
      <w:pPr>
        <w:numPr>
          <w:ilvl w:val="0"/>
          <w:numId w:val="0"/>
        </w:numPr>
        <w:ind w:left="840" w:leftChars="0"/>
        <w:rPr>
          <w:rFonts w:hint="eastAsia" w:ascii="华文楷体" w:hAnsi="华文楷体" w:eastAsia="华文楷体" w:cs="华文楷体"/>
          <w:b w:val="0"/>
          <w:bCs w:val="0"/>
          <w:sz w:val="21"/>
          <w:szCs w:val="21"/>
          <w:lang w:val="en-US" w:eastAsia="zh-CN"/>
        </w:rPr>
      </w:pPr>
    </w:p>
    <w:p w14:paraId="76041C67">
      <w:pPr>
        <w:numPr>
          <w:ilvl w:val="0"/>
          <w:numId w:val="87"/>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锁电机每动作一次</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内部计数器</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门锁</w:t>
      </w:r>
      <w:r>
        <w:rPr>
          <w:rFonts w:hint="default" w:ascii="华文楷体" w:hAnsi="华文楷体" w:eastAsia="华文楷体" w:cs="华文楷体"/>
          <w:b w:val="0"/>
          <w:bCs w:val="0"/>
          <w:color w:val="000000"/>
          <w:sz w:val="21"/>
          <w:szCs w:val="21"/>
        </w:rPr>
        <w:t>&amp;</w:t>
      </w:r>
      <w:r>
        <w:rPr>
          <w:rFonts w:hint="eastAsia" w:ascii="华文楷体" w:hAnsi="华文楷体" w:eastAsia="华文楷体" w:cs="华文楷体"/>
          <w:b w:val="0"/>
          <w:bCs w:val="0"/>
          <w:color w:val="000000"/>
          <w:sz w:val="21"/>
          <w:szCs w:val="21"/>
        </w:rPr>
        <w:t>后备箱</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增加</w:t>
      </w:r>
      <w:r>
        <w:rPr>
          <w:rFonts w:hint="default" w:ascii="华文楷体" w:hAnsi="华文楷体" w:eastAsia="华文楷体" w:cs="华文楷体"/>
          <w:b w:val="0"/>
          <w:bCs w:val="0"/>
          <w:color w:val="000000"/>
          <w:sz w:val="21"/>
          <w:szCs w:val="21"/>
        </w:rPr>
        <w:t xml:space="preserve">Numinc </w:t>
      </w:r>
      <w:r>
        <w:rPr>
          <w:rFonts w:hint="eastAsia" w:ascii="华文楷体" w:hAnsi="华文楷体" w:eastAsia="华文楷体" w:cs="华文楷体"/>
          <w:b w:val="0"/>
          <w:bCs w:val="0"/>
          <w:color w:val="000000"/>
          <w:sz w:val="21"/>
          <w:szCs w:val="21"/>
          <w:lang w:val="en-US" w:eastAsia="zh-CN"/>
        </w:rPr>
        <w:t>,</w:t>
      </w:r>
      <w:r>
        <w:rPr>
          <w:rFonts w:hint="default" w:ascii="华文楷体" w:hAnsi="华文楷体" w:eastAsia="华文楷体" w:cs="华文楷体"/>
          <w:b w:val="0"/>
          <w:bCs w:val="0"/>
          <w:color w:val="000000"/>
          <w:sz w:val="21"/>
          <w:szCs w:val="21"/>
        </w:rPr>
        <w:t>Numinc</w:t>
      </w:r>
      <w:r>
        <w:rPr>
          <w:rFonts w:hint="eastAsia" w:ascii="华文楷体" w:hAnsi="华文楷体" w:eastAsia="华文楷体" w:cs="华文楷体"/>
          <w:b w:val="0"/>
          <w:bCs w:val="0"/>
          <w:color w:val="000000"/>
          <w:sz w:val="21"/>
          <w:szCs w:val="21"/>
        </w:rPr>
        <w:t>可以</w:t>
      </w:r>
      <w:r>
        <w:rPr>
          <w:rFonts w:hint="eastAsia" w:ascii="华文楷体" w:hAnsi="华文楷体" w:eastAsia="华文楷体" w:cs="华文楷体"/>
          <w:b w:val="0"/>
          <w:bCs w:val="0"/>
          <w:color w:val="000000"/>
          <w:sz w:val="21"/>
          <w:szCs w:val="21"/>
          <w:lang w:val="en-US" w:eastAsia="zh-CN"/>
        </w:rPr>
        <w:t>通过</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配置字</w:t>
      </w:r>
      <w:r>
        <w:rPr>
          <w:rFonts w:hint="default" w:ascii="华文楷体" w:hAnsi="华文楷体" w:eastAsia="华文楷体" w:cs="华文楷体"/>
          <w:b w:val="0"/>
          <w:bCs w:val="0"/>
          <w:color w:val="000000"/>
          <w:sz w:val="21"/>
          <w:szCs w:val="21"/>
        </w:rPr>
        <w:t xml:space="preserve"> </w:t>
      </w:r>
    </w:p>
    <w:p w14:paraId="4589DC6B">
      <w:pPr>
        <w:numPr>
          <w:ilvl w:val="0"/>
          <w:numId w:val="87"/>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 xml:space="preserve">LocDoorLatchCountIncPrm &amp; </w:t>
      </w:r>
      <w:r>
        <w:rPr>
          <w:rFonts w:hint="default" w:ascii="华文楷体" w:hAnsi="华文楷体" w:eastAsia="华文楷体" w:cs="华文楷体"/>
          <w:b w:val="0"/>
          <w:bCs w:val="0"/>
          <w:color w:val="000000"/>
          <w:sz w:val="21"/>
          <w:szCs w:val="21"/>
        </w:rPr>
        <w:t xml:space="preserve">LocBootLatchCountIncPrm </w:t>
      </w:r>
      <w:r>
        <w:rPr>
          <w:rFonts w:hint="eastAsia" w:ascii="华文楷体" w:hAnsi="华文楷体" w:eastAsia="华文楷体" w:cs="华文楷体"/>
          <w:b w:val="0"/>
          <w:bCs w:val="0"/>
          <w:color w:val="000000"/>
          <w:sz w:val="21"/>
          <w:szCs w:val="21"/>
        </w:rPr>
        <w:t>配置</w:t>
      </w:r>
      <w:r>
        <w:rPr>
          <w:rFonts w:hint="default" w:ascii="华文楷体" w:hAnsi="华文楷体" w:eastAsia="华文楷体" w:cs="华文楷体"/>
          <w:b w:val="0"/>
          <w:bCs w:val="0"/>
          <w:color w:val="000000"/>
          <w:sz w:val="21"/>
          <w:szCs w:val="21"/>
        </w:rPr>
        <w:t xml:space="preserve"> </w:t>
      </w:r>
    </w:p>
    <w:p w14:paraId="5EDC7956">
      <w:pPr>
        <w:numPr>
          <w:ilvl w:val="0"/>
          <w:numId w:val="0"/>
        </w:numPr>
        <w:ind w:left="1260" w:leftChars="0"/>
        <w:rPr>
          <w:rFonts w:hint="default" w:ascii="华文楷体" w:hAnsi="华文楷体" w:eastAsia="华文楷体" w:cs="华文楷体"/>
          <w:b w:val="0"/>
          <w:bCs w:val="0"/>
          <w:color w:val="000000"/>
          <w:sz w:val="21"/>
          <w:szCs w:val="21"/>
        </w:rPr>
      </w:pPr>
    </w:p>
    <w:p w14:paraId="0EC99631">
      <w:pPr>
        <w:numPr>
          <w:ilvl w:val="0"/>
          <w:numId w:val="8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算法2：</w:t>
      </w:r>
    </w:p>
    <w:p w14:paraId="32CDEA7F">
      <w:pPr>
        <w:widowControl w:val="0"/>
        <w:numPr>
          <w:ilvl w:val="0"/>
          <w:numId w:val="0"/>
        </w:numPr>
        <w:tabs>
          <w:tab w:val="left" w:pos="1260"/>
        </w:tabs>
        <w:jc w:val="both"/>
        <w:rPr>
          <w:rFonts w:hint="default" w:ascii="Calibri" w:hAnsi="Calibri" w:eastAsia="宋体" w:cs="Calibri"/>
          <w:b w:val="0"/>
          <w:bCs w:val="0"/>
          <w:color w:val="000000"/>
          <w:sz w:val="21"/>
          <w:szCs w:val="21"/>
        </w:rPr>
      </w:pPr>
    </w:p>
    <w:p w14:paraId="686B23DE">
      <w:pPr>
        <w:numPr>
          <w:ilvl w:val="0"/>
          <w:numId w:val="88"/>
        </w:numPr>
        <w:ind w:left="1685" w:leftChars="0" w:hanging="425" w:firstLineChars="0"/>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锁电机若一秒钟内不动作</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内部计数器</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门锁</w:t>
      </w:r>
      <w:r>
        <w:rPr>
          <w:rFonts w:hint="default" w:ascii="华文楷体" w:hAnsi="华文楷体" w:eastAsia="华文楷体" w:cs="华文楷体"/>
          <w:b w:val="0"/>
          <w:bCs w:val="0"/>
          <w:color w:val="000000"/>
          <w:sz w:val="21"/>
          <w:szCs w:val="21"/>
        </w:rPr>
        <w:t>&amp;</w:t>
      </w:r>
      <w:r>
        <w:rPr>
          <w:rFonts w:hint="eastAsia" w:ascii="华文楷体" w:hAnsi="华文楷体" w:eastAsia="华文楷体" w:cs="华文楷体"/>
          <w:b w:val="0"/>
          <w:bCs w:val="0"/>
          <w:color w:val="000000"/>
          <w:sz w:val="21"/>
          <w:szCs w:val="21"/>
        </w:rPr>
        <w:t>后备箱</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减少</w:t>
      </w:r>
      <w:r>
        <w:rPr>
          <w:rFonts w:hint="default" w:ascii="华文楷体" w:hAnsi="华文楷体" w:eastAsia="华文楷体" w:cs="华文楷体"/>
          <w:b w:val="0"/>
          <w:bCs w:val="0"/>
          <w:color w:val="000000"/>
          <w:sz w:val="21"/>
          <w:szCs w:val="21"/>
        </w:rPr>
        <w:t xml:space="preserve">Numdec </w:t>
      </w:r>
      <w:r>
        <w:rPr>
          <w:rFonts w:hint="eastAsia" w:ascii="华文楷体" w:hAnsi="华文楷体" w:eastAsia="华文楷体" w:cs="华文楷体"/>
          <w:b w:val="0"/>
          <w:bCs w:val="0"/>
          <w:color w:val="000000"/>
          <w:sz w:val="21"/>
          <w:szCs w:val="21"/>
          <w:lang w:val="en-US" w:eastAsia="zh-CN"/>
        </w:rPr>
        <w:t>,</w:t>
      </w:r>
      <w:r>
        <w:rPr>
          <w:rFonts w:hint="default" w:ascii="华文楷体" w:hAnsi="华文楷体" w:eastAsia="华文楷体" w:cs="华文楷体"/>
          <w:b w:val="0"/>
          <w:bCs w:val="0"/>
          <w:color w:val="000000"/>
          <w:sz w:val="21"/>
          <w:szCs w:val="21"/>
        </w:rPr>
        <w:t>Numdec</w:t>
      </w:r>
      <w:r>
        <w:rPr>
          <w:rFonts w:hint="eastAsia" w:ascii="华文楷体" w:hAnsi="华文楷体" w:eastAsia="华文楷体" w:cs="华文楷体"/>
          <w:b w:val="0"/>
          <w:bCs w:val="0"/>
          <w:color w:val="000000"/>
          <w:sz w:val="21"/>
          <w:szCs w:val="21"/>
        </w:rPr>
        <w:t>可以通过</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配置字</w:t>
      </w:r>
    </w:p>
    <w:p w14:paraId="54814345">
      <w:pPr>
        <w:numPr>
          <w:ilvl w:val="0"/>
          <w:numId w:val="88"/>
        </w:numPr>
        <w:ind w:left="1685" w:leftChars="0" w:hanging="425" w:firstLineChars="0"/>
        <w:rPr>
          <w:rFonts w:hint="default" w:ascii="华文楷体" w:hAnsi="华文楷体" w:eastAsia="华文楷体" w:cs="华文楷体"/>
          <w:b w:val="0"/>
          <w:bCs w:val="0"/>
          <w:color w:val="000000"/>
          <w:sz w:val="21"/>
          <w:szCs w:val="21"/>
        </w:rPr>
      </w:pPr>
      <w:r>
        <w:rPr>
          <w:rFonts w:hint="default" w:ascii="华文楷体" w:hAnsi="华文楷体" w:eastAsia="华文楷体" w:cs="华文楷体"/>
          <w:b w:val="0"/>
          <w:bCs w:val="0"/>
          <w:color w:val="000000"/>
          <w:sz w:val="21"/>
          <w:szCs w:val="21"/>
        </w:rPr>
        <w:t xml:space="preserve">LocDoorLatchCountDecPrm &amp; LocBootLatchCountDecPrm </w:t>
      </w:r>
      <w:r>
        <w:rPr>
          <w:rFonts w:hint="eastAsia" w:ascii="华文楷体" w:hAnsi="华文楷体" w:eastAsia="华文楷体" w:cs="华文楷体"/>
          <w:b w:val="0"/>
          <w:bCs w:val="0"/>
          <w:color w:val="000000"/>
          <w:sz w:val="21"/>
          <w:szCs w:val="21"/>
        </w:rPr>
        <w:t>配置</w:t>
      </w:r>
      <w:r>
        <w:rPr>
          <w:rFonts w:hint="default" w:ascii="华文楷体" w:hAnsi="华文楷体" w:eastAsia="华文楷体" w:cs="华文楷体"/>
          <w:b w:val="0"/>
          <w:bCs w:val="0"/>
          <w:color w:val="000000"/>
          <w:sz w:val="21"/>
          <w:szCs w:val="21"/>
        </w:rPr>
        <w:t xml:space="preserve"> </w:t>
      </w:r>
    </w:p>
    <w:p w14:paraId="5E5B0AB3">
      <w:pPr>
        <w:numPr>
          <w:ilvl w:val="0"/>
          <w:numId w:val="0"/>
        </w:numPr>
        <w:ind w:left="1260" w:leftChars="0"/>
        <w:rPr>
          <w:rFonts w:hint="default" w:ascii="华文楷体" w:hAnsi="华文楷体" w:eastAsia="华文楷体" w:cs="华文楷体"/>
          <w:b w:val="0"/>
          <w:bCs w:val="0"/>
          <w:color w:val="000000"/>
          <w:sz w:val="21"/>
          <w:szCs w:val="21"/>
        </w:rPr>
      </w:pPr>
    </w:p>
    <w:p w14:paraId="64939D8C">
      <w:pPr>
        <w:numPr>
          <w:ilvl w:val="0"/>
          <w:numId w:val="0"/>
        </w:numPr>
        <w:ind w:left="1260" w:leftChars="0"/>
        <w:rPr>
          <w:rFonts w:hint="default" w:ascii="华文楷体" w:hAnsi="华文楷体" w:eastAsia="华文楷体" w:cs="华文楷体"/>
          <w:b w:val="0"/>
          <w:bCs w:val="0"/>
          <w:color w:val="000000"/>
          <w:sz w:val="21"/>
          <w:szCs w:val="21"/>
        </w:rPr>
      </w:pPr>
    </w:p>
    <w:p w14:paraId="320FE015">
      <w:pPr>
        <w:numPr>
          <w:ilvl w:val="0"/>
          <w:numId w:val="0"/>
        </w:numPr>
        <w:ind w:left="1260" w:leftChars="0"/>
        <w:rPr>
          <w:rFonts w:hint="default" w:ascii="华文楷体" w:hAnsi="华文楷体" w:eastAsia="华文楷体" w:cs="华文楷体"/>
          <w:b w:val="0"/>
          <w:bCs w:val="0"/>
          <w:color w:val="000000"/>
          <w:sz w:val="21"/>
          <w:szCs w:val="21"/>
        </w:rPr>
      </w:pPr>
    </w:p>
    <w:p w14:paraId="6B0AED08">
      <w:pPr>
        <w:numPr>
          <w:ilvl w:val="0"/>
          <w:numId w:val="8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算法3：</w:t>
      </w:r>
    </w:p>
    <w:p w14:paraId="2C53105E">
      <w:pPr>
        <w:widowControl w:val="0"/>
        <w:numPr>
          <w:ilvl w:val="0"/>
          <w:numId w:val="0"/>
        </w:numPr>
        <w:tabs>
          <w:tab w:val="left" w:pos="1260"/>
        </w:tabs>
        <w:jc w:val="both"/>
        <w:rPr>
          <w:rFonts w:hint="default" w:ascii="Calibri" w:hAnsi="Calibri" w:eastAsia="宋体" w:cs="Calibri"/>
          <w:b w:val="0"/>
          <w:bCs w:val="0"/>
          <w:color w:val="000000"/>
          <w:sz w:val="21"/>
          <w:szCs w:val="21"/>
        </w:rPr>
      </w:pPr>
    </w:p>
    <w:p w14:paraId="7FF6B972">
      <w:pPr>
        <w:numPr>
          <w:ilvl w:val="0"/>
          <w:numId w:val="89"/>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若内部计数器</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门锁</w:t>
      </w:r>
      <w:r>
        <w:rPr>
          <w:rFonts w:hint="default" w:ascii="华文楷体" w:hAnsi="华文楷体" w:eastAsia="华文楷体" w:cs="华文楷体"/>
          <w:b w:val="0"/>
          <w:bCs w:val="0"/>
          <w:color w:val="000000"/>
          <w:sz w:val="21"/>
          <w:szCs w:val="21"/>
        </w:rPr>
        <w:t>&amp;</w:t>
      </w:r>
      <w:r>
        <w:rPr>
          <w:rFonts w:hint="eastAsia" w:ascii="华文楷体" w:hAnsi="华文楷体" w:eastAsia="华文楷体" w:cs="华文楷体"/>
          <w:b w:val="0"/>
          <w:bCs w:val="0"/>
          <w:color w:val="000000"/>
          <w:sz w:val="21"/>
          <w:szCs w:val="21"/>
        </w:rPr>
        <w:t>后备箱</w:t>
      </w:r>
      <w:r>
        <w:rPr>
          <w:rFonts w:hint="default" w:ascii="华文楷体" w:hAnsi="华文楷体" w:eastAsia="华文楷体" w:cs="华文楷体"/>
          <w:b w:val="0"/>
          <w:bCs w:val="0"/>
          <w:color w:val="000000"/>
          <w:sz w:val="21"/>
          <w:szCs w:val="21"/>
        </w:rPr>
        <w:t>)</w:t>
      </w:r>
      <w:r>
        <w:rPr>
          <w:rFonts w:hint="eastAsia" w:ascii="华文楷体" w:hAnsi="华文楷体" w:eastAsia="华文楷体" w:cs="华文楷体"/>
          <w:b w:val="0"/>
          <w:bCs w:val="0"/>
          <w:color w:val="000000"/>
          <w:sz w:val="21"/>
          <w:szCs w:val="21"/>
        </w:rPr>
        <w:t>大于</w:t>
      </w:r>
      <w:r>
        <w:rPr>
          <w:rFonts w:hint="default" w:ascii="华文楷体" w:hAnsi="华文楷体" w:eastAsia="华文楷体" w:cs="华文楷体"/>
          <w:b w:val="0"/>
          <w:bCs w:val="0"/>
          <w:color w:val="000000"/>
          <w:sz w:val="21"/>
          <w:szCs w:val="21"/>
        </w:rPr>
        <w:t>Nummax</w:t>
      </w:r>
      <w:r>
        <w:rPr>
          <w:rFonts w:hint="eastAsia" w:ascii="华文楷体" w:hAnsi="华文楷体" w:eastAsia="华文楷体" w:cs="华文楷体"/>
          <w:b w:val="0"/>
          <w:bCs w:val="0"/>
          <w:color w:val="000000"/>
          <w:sz w:val="21"/>
          <w:szCs w:val="21"/>
          <w:lang w:val="en-US" w:eastAsia="zh-CN"/>
        </w:rPr>
        <w:t>,</w:t>
      </w:r>
      <w:r>
        <w:rPr>
          <w:rFonts w:hint="eastAsia" w:ascii="华文楷体" w:hAnsi="华文楷体" w:eastAsia="华文楷体" w:cs="华文楷体"/>
          <w:b w:val="0"/>
          <w:bCs w:val="0"/>
          <w:color w:val="000000"/>
          <w:sz w:val="21"/>
          <w:szCs w:val="21"/>
        </w:rPr>
        <w:t>则锁电机进入保护直到计数器值小于</w:t>
      </w:r>
      <w:r>
        <w:rPr>
          <w:rFonts w:hint="default" w:ascii="华文楷体" w:hAnsi="华文楷体" w:eastAsia="华文楷体" w:cs="华文楷体"/>
          <w:b w:val="0"/>
          <w:bCs w:val="0"/>
          <w:color w:val="000000"/>
          <w:sz w:val="21"/>
          <w:szCs w:val="21"/>
        </w:rPr>
        <w:t>80%* Nummax</w:t>
      </w:r>
      <w:r>
        <w:rPr>
          <w:rFonts w:hint="eastAsia" w:ascii="华文楷体" w:hAnsi="华文楷体" w:eastAsia="华文楷体" w:cs="华文楷体"/>
          <w:b w:val="0"/>
          <w:bCs w:val="0"/>
          <w:color w:val="000000"/>
          <w:sz w:val="21"/>
          <w:szCs w:val="21"/>
          <w:lang w:val="en-US" w:eastAsia="zh-CN"/>
        </w:rPr>
        <w:t>;</w:t>
      </w:r>
      <w:r>
        <w:rPr>
          <w:rFonts w:hint="default" w:ascii="华文楷体" w:hAnsi="华文楷体" w:eastAsia="华文楷体" w:cs="华文楷体"/>
          <w:b w:val="0"/>
          <w:bCs w:val="0"/>
          <w:color w:val="000000"/>
          <w:sz w:val="21"/>
          <w:szCs w:val="21"/>
        </w:rPr>
        <w:t xml:space="preserve">Nummax </w:t>
      </w:r>
      <w:r>
        <w:rPr>
          <w:rFonts w:hint="eastAsia" w:ascii="华文楷体" w:hAnsi="华文楷体" w:eastAsia="华文楷体" w:cs="华文楷体"/>
          <w:b w:val="0"/>
          <w:bCs w:val="0"/>
          <w:color w:val="000000"/>
          <w:sz w:val="21"/>
          <w:szCs w:val="21"/>
        </w:rPr>
        <w:t>可以通过</w:t>
      </w:r>
      <w:r>
        <w:rPr>
          <w:rFonts w:hint="default" w:ascii="华文楷体" w:hAnsi="华文楷体" w:eastAsia="华文楷体" w:cs="华文楷体"/>
          <w:b w:val="0"/>
          <w:bCs w:val="0"/>
          <w:color w:val="000000"/>
          <w:sz w:val="21"/>
          <w:szCs w:val="21"/>
        </w:rPr>
        <w:t xml:space="preserve">EEPROM </w:t>
      </w:r>
      <w:r>
        <w:rPr>
          <w:rFonts w:hint="eastAsia" w:ascii="华文楷体" w:hAnsi="华文楷体" w:eastAsia="华文楷体" w:cs="华文楷体"/>
          <w:b w:val="0"/>
          <w:bCs w:val="0"/>
          <w:color w:val="000000"/>
          <w:sz w:val="21"/>
          <w:szCs w:val="21"/>
        </w:rPr>
        <w:t>配置字</w:t>
      </w:r>
    </w:p>
    <w:p w14:paraId="3C447EDE">
      <w:pPr>
        <w:numPr>
          <w:ilvl w:val="0"/>
          <w:numId w:val="89"/>
        </w:numPr>
        <w:ind w:left="1685" w:leftChars="0" w:hanging="425" w:firstLineChars="0"/>
        <w:rPr>
          <w:rFonts w:hint="eastAsia" w:ascii="华文楷体" w:hAnsi="华文楷体" w:eastAsia="华文楷体" w:cs="华文楷体"/>
          <w:b w:val="0"/>
          <w:bCs w:val="0"/>
          <w:color w:val="000000"/>
          <w:sz w:val="21"/>
          <w:szCs w:val="21"/>
          <w:lang w:val="en-US" w:eastAsia="zh-CN"/>
        </w:rPr>
      </w:pPr>
      <w:r>
        <w:rPr>
          <w:rFonts w:hint="default" w:ascii="华文楷体" w:hAnsi="华文楷体" w:eastAsia="华文楷体" w:cs="华文楷体"/>
          <w:b w:val="0"/>
          <w:bCs w:val="0"/>
          <w:color w:val="000000"/>
          <w:sz w:val="21"/>
          <w:szCs w:val="21"/>
        </w:rPr>
        <w:t xml:space="preserve">LocDoorLatchCountMaxPrm &amp; LocBootLatchCountMaxPrm </w:t>
      </w:r>
      <w:r>
        <w:rPr>
          <w:rFonts w:hint="eastAsia" w:ascii="华文楷体" w:hAnsi="华文楷体" w:eastAsia="华文楷体" w:cs="华文楷体"/>
          <w:b w:val="0"/>
          <w:bCs w:val="0"/>
          <w:color w:val="000000"/>
          <w:sz w:val="21"/>
          <w:szCs w:val="21"/>
        </w:rPr>
        <w:t>配</w:t>
      </w:r>
      <w:r>
        <w:rPr>
          <w:rFonts w:hint="default" w:ascii="华文楷体" w:hAnsi="华文楷体" w:eastAsia="华文楷体" w:cs="华文楷体"/>
          <w:b w:val="0"/>
          <w:bCs w:val="0"/>
          <w:color w:val="000000"/>
          <w:sz w:val="21"/>
          <w:szCs w:val="21"/>
        </w:rPr>
        <w:t xml:space="preserve"> </w:t>
      </w:r>
      <w:r>
        <w:rPr>
          <w:rFonts w:hint="eastAsia" w:ascii="华文楷体" w:hAnsi="华文楷体" w:eastAsia="华文楷体" w:cs="华文楷体"/>
          <w:b w:val="0"/>
          <w:bCs w:val="0"/>
          <w:color w:val="000000"/>
          <w:sz w:val="21"/>
          <w:szCs w:val="21"/>
        </w:rPr>
        <w:t>置</w:t>
      </w:r>
      <w:r>
        <w:rPr>
          <w:rFonts w:hint="default" w:ascii="华文楷体" w:hAnsi="华文楷体" w:eastAsia="华文楷体" w:cs="华文楷体"/>
          <w:b w:val="0"/>
          <w:bCs w:val="0"/>
          <w:color w:val="000000"/>
          <w:sz w:val="21"/>
          <w:szCs w:val="21"/>
        </w:rPr>
        <w:t xml:space="preserve"> </w:t>
      </w:r>
    </w:p>
    <w:p w14:paraId="54F21765">
      <w:pPr>
        <w:numPr>
          <w:ilvl w:val="0"/>
          <w:numId w:val="0"/>
        </w:numPr>
        <w:ind w:left="1260" w:leftChars="0"/>
        <w:rPr>
          <w:rFonts w:hint="eastAsia" w:ascii="华文楷体" w:hAnsi="华文楷体" w:eastAsia="华文楷体" w:cs="华文楷体"/>
          <w:b w:val="0"/>
          <w:bCs w:val="0"/>
          <w:color w:val="000000"/>
          <w:sz w:val="21"/>
          <w:szCs w:val="21"/>
          <w:lang w:val="en-US" w:eastAsia="zh-CN"/>
        </w:rPr>
      </w:pPr>
    </w:p>
    <w:p w14:paraId="51727000">
      <w:pPr>
        <w:numPr>
          <w:ilvl w:val="0"/>
          <w:numId w:val="0"/>
        </w:numPr>
        <w:ind w:left="1260" w:leftChars="0"/>
        <w:rPr>
          <w:rFonts w:hint="eastAsia" w:ascii="华文楷体" w:hAnsi="华文楷体" w:eastAsia="华文楷体" w:cs="华文楷体"/>
          <w:b w:val="0"/>
          <w:bCs w:val="0"/>
          <w:color w:val="000000"/>
          <w:sz w:val="21"/>
          <w:szCs w:val="21"/>
        </w:rPr>
      </w:pPr>
      <w:r>
        <w:rPr>
          <w:rFonts w:hint="eastAsia" w:ascii="宋体" w:hAnsi="宋体" w:eastAsia="宋体" w:cs="宋体"/>
          <w:b/>
          <w:bCs/>
          <w:color w:val="4F81BD"/>
          <w:sz w:val="21"/>
          <w:szCs w:val="21"/>
        </w:rPr>
        <w:t>注：</w:t>
      </w:r>
      <w:r>
        <w:rPr>
          <w:rFonts w:hint="eastAsia" w:ascii="华文楷体" w:hAnsi="华文楷体" w:eastAsia="华文楷体" w:cs="华文楷体"/>
          <w:b w:val="0"/>
          <w:bCs w:val="0"/>
          <w:color w:val="000000"/>
          <w:sz w:val="21"/>
          <w:szCs w:val="21"/>
        </w:rPr>
        <w:t>碰撞解锁动作执行时忽略锁电机保护</w:t>
      </w:r>
    </w:p>
    <w:p w14:paraId="58C64EFE">
      <w:pPr>
        <w:numPr>
          <w:ilvl w:val="0"/>
          <w:numId w:val="0"/>
        </w:numPr>
        <w:ind w:left="1260" w:leftChars="0"/>
        <w:rPr>
          <w:rFonts w:hint="eastAsia" w:ascii="华文楷体" w:hAnsi="华文楷体" w:eastAsia="华文楷体" w:cs="华文楷体"/>
          <w:b w:val="0"/>
          <w:bCs w:val="0"/>
          <w:color w:val="000000"/>
          <w:sz w:val="21"/>
          <w:szCs w:val="21"/>
        </w:rPr>
      </w:pPr>
    </w:p>
    <w:p w14:paraId="49879BC9">
      <w:pPr>
        <w:numPr>
          <w:ilvl w:val="0"/>
          <w:numId w:val="0"/>
        </w:numPr>
        <w:ind w:left="1260" w:leftChars="0"/>
        <w:rPr>
          <w:rFonts w:hint="eastAsia" w:ascii="华文楷体" w:hAnsi="华文楷体" w:eastAsia="华文楷体" w:cs="华文楷体"/>
          <w:b w:val="0"/>
          <w:bCs w:val="0"/>
          <w:color w:val="000000"/>
          <w:sz w:val="21"/>
          <w:szCs w:val="21"/>
        </w:rPr>
      </w:pPr>
    </w:p>
    <w:p w14:paraId="4042D927">
      <w:pPr>
        <w:numPr>
          <w:ilvl w:val="0"/>
          <w:numId w:val="0"/>
        </w:numPr>
        <w:ind w:left="1260" w:leftChars="0"/>
        <w:rPr>
          <w:rFonts w:hint="eastAsia" w:ascii="华文楷体" w:hAnsi="华文楷体" w:eastAsia="华文楷体" w:cs="华文楷体"/>
          <w:b w:val="0"/>
          <w:bCs w:val="0"/>
          <w:color w:val="000000"/>
          <w:sz w:val="21"/>
          <w:szCs w:val="21"/>
        </w:rPr>
      </w:pPr>
    </w:p>
    <w:p w14:paraId="2D43A49B">
      <w:pPr>
        <w:numPr>
          <w:ilvl w:val="0"/>
          <w:numId w:val="0"/>
        </w:numPr>
        <w:ind w:left="1260" w:leftChars="0"/>
        <w:rPr>
          <w:rFonts w:hint="eastAsia" w:ascii="华文楷体" w:hAnsi="华文楷体" w:eastAsia="华文楷体" w:cs="华文楷体"/>
          <w:b w:val="0"/>
          <w:bCs w:val="0"/>
          <w:color w:val="000000"/>
          <w:sz w:val="21"/>
          <w:szCs w:val="21"/>
        </w:rPr>
      </w:pPr>
    </w:p>
    <w:p w14:paraId="1E1253DD">
      <w:pPr>
        <w:numPr>
          <w:ilvl w:val="0"/>
          <w:numId w:val="0"/>
        </w:numPr>
        <w:ind w:left="1260" w:leftChars="0"/>
        <w:rPr>
          <w:rFonts w:hint="eastAsia" w:ascii="华文楷体" w:hAnsi="华文楷体" w:eastAsia="华文楷体" w:cs="华文楷体"/>
          <w:b w:val="0"/>
          <w:bCs w:val="0"/>
          <w:color w:val="000000"/>
          <w:sz w:val="21"/>
          <w:szCs w:val="21"/>
        </w:rPr>
      </w:pPr>
    </w:p>
    <w:p w14:paraId="59116737">
      <w:pPr>
        <w:numPr>
          <w:ilvl w:val="0"/>
          <w:numId w:val="0"/>
        </w:numPr>
        <w:ind w:left="1260" w:leftChars="0"/>
        <w:rPr>
          <w:rFonts w:hint="eastAsia" w:ascii="华文楷体" w:hAnsi="华文楷体" w:eastAsia="华文楷体" w:cs="华文楷体"/>
          <w:b w:val="0"/>
          <w:bCs w:val="0"/>
          <w:color w:val="000000"/>
          <w:sz w:val="21"/>
          <w:szCs w:val="21"/>
        </w:rPr>
      </w:pPr>
    </w:p>
    <w:p w14:paraId="3A61A117">
      <w:pPr>
        <w:numPr>
          <w:ilvl w:val="0"/>
          <w:numId w:val="0"/>
        </w:numPr>
        <w:ind w:left="1260" w:leftChars="0"/>
        <w:rPr>
          <w:rFonts w:hint="eastAsia" w:ascii="华文楷体" w:hAnsi="华文楷体" w:eastAsia="华文楷体" w:cs="华文楷体"/>
          <w:b w:val="0"/>
          <w:bCs w:val="0"/>
          <w:color w:val="000000"/>
          <w:sz w:val="21"/>
          <w:szCs w:val="21"/>
        </w:rPr>
      </w:pPr>
    </w:p>
    <w:p w14:paraId="4EDA0D5D">
      <w:pPr>
        <w:numPr>
          <w:ilvl w:val="0"/>
          <w:numId w:val="0"/>
        </w:numPr>
        <w:ind w:left="1260" w:leftChars="0"/>
        <w:rPr>
          <w:rFonts w:hint="eastAsia" w:ascii="华文楷体" w:hAnsi="华文楷体" w:eastAsia="华文楷体" w:cs="华文楷体"/>
          <w:b w:val="0"/>
          <w:bCs w:val="0"/>
          <w:color w:val="000000"/>
          <w:sz w:val="21"/>
          <w:szCs w:val="21"/>
        </w:rPr>
      </w:pPr>
    </w:p>
    <w:p w14:paraId="1BA14A2D">
      <w:pPr>
        <w:numPr>
          <w:ilvl w:val="0"/>
          <w:numId w:val="0"/>
        </w:numPr>
        <w:ind w:left="1260" w:leftChars="0"/>
        <w:rPr>
          <w:rFonts w:hint="eastAsia" w:ascii="华文楷体" w:hAnsi="华文楷体" w:eastAsia="华文楷体" w:cs="华文楷体"/>
          <w:b w:val="0"/>
          <w:bCs w:val="0"/>
          <w:color w:val="000000"/>
          <w:sz w:val="21"/>
          <w:szCs w:val="21"/>
        </w:rPr>
      </w:pPr>
    </w:p>
    <w:p w14:paraId="42DEFC0F">
      <w:pPr>
        <w:numPr>
          <w:ilvl w:val="0"/>
          <w:numId w:val="0"/>
        </w:numPr>
        <w:ind w:left="1260" w:leftChars="0"/>
        <w:rPr>
          <w:rFonts w:hint="eastAsia" w:ascii="华文楷体" w:hAnsi="华文楷体" w:eastAsia="华文楷体" w:cs="华文楷体"/>
          <w:b w:val="0"/>
          <w:bCs w:val="0"/>
          <w:color w:val="000000"/>
          <w:sz w:val="21"/>
          <w:szCs w:val="21"/>
        </w:rPr>
      </w:pPr>
    </w:p>
    <w:p w14:paraId="74F0D2E5">
      <w:pPr>
        <w:numPr>
          <w:ilvl w:val="0"/>
          <w:numId w:val="0"/>
        </w:numPr>
        <w:ind w:left="1260" w:leftChars="0"/>
        <w:rPr>
          <w:rFonts w:hint="eastAsia" w:ascii="华文楷体" w:hAnsi="华文楷体" w:eastAsia="华文楷体" w:cs="华文楷体"/>
          <w:b w:val="0"/>
          <w:bCs w:val="0"/>
          <w:color w:val="000000"/>
          <w:sz w:val="21"/>
          <w:szCs w:val="21"/>
        </w:rPr>
      </w:pPr>
    </w:p>
    <w:p w14:paraId="1225488E">
      <w:pPr>
        <w:numPr>
          <w:ilvl w:val="0"/>
          <w:numId w:val="0"/>
        </w:numPr>
        <w:ind w:left="1260" w:leftChars="0"/>
        <w:rPr>
          <w:rFonts w:hint="eastAsia" w:ascii="华文楷体" w:hAnsi="华文楷体" w:eastAsia="华文楷体" w:cs="华文楷体"/>
          <w:b w:val="0"/>
          <w:bCs w:val="0"/>
          <w:color w:val="000000"/>
          <w:sz w:val="21"/>
          <w:szCs w:val="21"/>
        </w:rPr>
      </w:pPr>
    </w:p>
    <w:p w14:paraId="3F027CDE">
      <w:pPr>
        <w:numPr>
          <w:ilvl w:val="0"/>
          <w:numId w:val="0"/>
        </w:numPr>
        <w:ind w:left="1260" w:leftChars="0"/>
        <w:rPr>
          <w:rFonts w:hint="eastAsia" w:ascii="华文楷体" w:hAnsi="华文楷体" w:eastAsia="华文楷体" w:cs="华文楷体"/>
          <w:b w:val="0"/>
          <w:bCs w:val="0"/>
          <w:color w:val="000000"/>
          <w:sz w:val="21"/>
          <w:szCs w:val="21"/>
        </w:rPr>
      </w:pPr>
    </w:p>
    <w:p w14:paraId="499F2315">
      <w:pPr>
        <w:numPr>
          <w:ilvl w:val="0"/>
          <w:numId w:val="0"/>
        </w:numPr>
        <w:ind w:left="1260" w:leftChars="0"/>
        <w:rPr>
          <w:rFonts w:hint="eastAsia" w:ascii="华文楷体" w:hAnsi="华文楷体" w:eastAsia="华文楷体" w:cs="华文楷体"/>
          <w:b w:val="0"/>
          <w:bCs w:val="0"/>
          <w:color w:val="000000"/>
          <w:sz w:val="21"/>
          <w:szCs w:val="21"/>
        </w:rPr>
      </w:pPr>
    </w:p>
    <w:p w14:paraId="7EFF9AF5">
      <w:pPr>
        <w:numPr>
          <w:ilvl w:val="0"/>
          <w:numId w:val="0"/>
        </w:numPr>
        <w:ind w:left="1260" w:leftChars="0"/>
        <w:rPr>
          <w:rFonts w:hint="eastAsia" w:ascii="华文楷体" w:hAnsi="华文楷体" w:eastAsia="华文楷体" w:cs="华文楷体"/>
          <w:b w:val="0"/>
          <w:bCs w:val="0"/>
          <w:color w:val="000000"/>
          <w:sz w:val="21"/>
          <w:szCs w:val="21"/>
          <w:lang w:val="en-US" w:eastAsia="zh-CN"/>
        </w:rPr>
      </w:pPr>
    </w:p>
    <w:p w14:paraId="45723E55">
      <w:pPr>
        <w:pStyle w:val="5"/>
        <w:numPr>
          <w:ilvl w:val="0"/>
          <w:numId w:val="25"/>
        </w:numPr>
        <w:bidi w:val="0"/>
        <w:rPr>
          <w:rFonts w:hint="default" w:ascii="华文楷体" w:hAnsi="华文楷体" w:eastAsia="华文楷体" w:cs="华文楷体"/>
          <w:b/>
          <w:kern w:val="2"/>
          <w:sz w:val="21"/>
          <w:szCs w:val="21"/>
          <w:lang w:val="en-US" w:eastAsia="zh-CN" w:bidi="ar-SA"/>
        </w:rPr>
      </w:pPr>
      <w:r>
        <w:rPr>
          <w:rFonts w:hint="eastAsia" w:ascii="华文楷体" w:hAnsi="华文楷体" w:eastAsia="华文楷体" w:cs="华文楷体"/>
          <w:sz w:val="24"/>
          <w:szCs w:val="24"/>
          <w:lang w:val="en-US" w:eastAsia="zh-CN"/>
        </w:rPr>
        <w:t>模型DoorsLock功能十：</w:t>
      </w:r>
      <w:r>
        <w:rPr>
          <w:rFonts w:hint="eastAsia" w:ascii="华文楷体" w:hAnsi="华文楷体" w:eastAsia="华文楷体" w:cs="华文楷体"/>
          <w:b/>
          <w:kern w:val="2"/>
          <w:sz w:val="21"/>
          <w:szCs w:val="21"/>
          <w:lang w:val="en-US" w:eastAsia="zh-CN" w:bidi="ar-SA"/>
        </w:rPr>
        <w:t>锁电机控制功能</w:t>
      </w:r>
      <w:r>
        <w:rPr>
          <w:rFonts w:hint="default" w:ascii="华文楷体" w:hAnsi="华文楷体" w:eastAsia="华文楷体" w:cs="华文楷体"/>
          <w:b/>
          <w:kern w:val="2"/>
          <w:sz w:val="21"/>
          <w:szCs w:val="21"/>
          <w:lang w:val="en-US" w:eastAsia="zh-CN" w:bidi="ar-SA"/>
        </w:rPr>
        <w:t xml:space="preserve"> </w:t>
      </w:r>
    </w:p>
    <w:p w14:paraId="463B55A5">
      <w:pPr>
        <w:numPr>
          <w:ilvl w:val="0"/>
          <w:numId w:val="90"/>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锁电机工作模式：</w:t>
      </w:r>
    </w:p>
    <w:p w14:paraId="3A772DC0">
      <w:pPr>
        <w:rPr>
          <w:rFonts w:hint="default" w:ascii="Times New Roman" w:hAnsi="Times New Roman" w:eastAsia="宋体" w:cs="Times New Roman"/>
          <w:b w:val="0"/>
          <w:bCs w:val="0"/>
          <w:color w:val="000000"/>
          <w:sz w:val="21"/>
          <w:szCs w:val="21"/>
        </w:rPr>
      </w:pPr>
    </w:p>
    <w:p w14:paraId="08CFC157">
      <w:pPr>
        <w:numPr>
          <w:ilvl w:val="0"/>
          <w:numId w:val="9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解闭锁有两种工作模式,用户可以通过仪表进行配置,</w:t>
      </w:r>
      <w:r>
        <w:rPr>
          <w:rFonts w:hint="default" w:ascii="华文楷体" w:hAnsi="华文楷体" w:eastAsia="华文楷体" w:cs="华文楷体"/>
          <w:b w:val="0"/>
          <w:bCs w:val="0"/>
          <w:sz w:val="21"/>
          <w:szCs w:val="21"/>
          <w:lang w:val="en-US" w:eastAsia="zh-CN"/>
        </w:rPr>
        <w:t xml:space="preserve">BCM </w:t>
      </w:r>
      <w:r>
        <w:rPr>
          <w:rFonts w:hint="eastAsia" w:ascii="华文楷体" w:hAnsi="华文楷体" w:eastAsia="华文楷体" w:cs="华文楷体"/>
          <w:b w:val="0"/>
          <w:bCs w:val="0"/>
          <w:sz w:val="21"/>
          <w:szCs w:val="21"/>
          <w:lang w:val="en-US" w:eastAsia="zh-CN"/>
        </w:rPr>
        <w:t xml:space="preserve">通过判断仪表发 送的 </w:t>
      </w:r>
      <w:r>
        <w:rPr>
          <w:rFonts w:hint="default" w:ascii="华文楷体" w:hAnsi="华文楷体" w:eastAsia="华文楷体" w:cs="华文楷体"/>
          <w:b w:val="0"/>
          <w:bCs w:val="0"/>
          <w:sz w:val="21"/>
          <w:szCs w:val="21"/>
          <w:lang w:val="en-US" w:eastAsia="zh-CN"/>
        </w:rPr>
        <w:t xml:space="preserve">ICM1_St_Unlock </w:t>
      </w:r>
      <w:r>
        <w:rPr>
          <w:rFonts w:hint="eastAsia" w:ascii="华文楷体" w:hAnsi="华文楷体" w:eastAsia="华文楷体" w:cs="华文楷体"/>
          <w:b w:val="0"/>
          <w:bCs w:val="0"/>
          <w:sz w:val="21"/>
          <w:szCs w:val="21"/>
          <w:lang w:val="en-US" w:eastAsia="zh-CN"/>
        </w:rPr>
        <w:t>来判断</w:t>
      </w:r>
      <w:r>
        <w:rPr>
          <w:rFonts w:hint="default" w:ascii="华文楷体" w:hAnsi="华文楷体" w:eastAsia="华文楷体" w:cs="华文楷体"/>
          <w:b w:val="0"/>
          <w:bCs w:val="0"/>
          <w:sz w:val="21"/>
          <w:szCs w:val="21"/>
          <w:lang w:val="en-US" w:eastAsia="zh-CN"/>
        </w:rPr>
        <w:t xml:space="preserve"> </w:t>
      </w:r>
    </w:p>
    <w:p w14:paraId="51450B56">
      <w:pPr>
        <w:rPr>
          <w:rFonts w:hint="default" w:ascii="Times New Roman" w:hAnsi="Times New Roman" w:eastAsia="宋体" w:cs="Times New Roman"/>
          <w:b w:val="0"/>
          <w:bCs w:val="0"/>
          <w:color w:val="000000"/>
          <w:sz w:val="21"/>
          <w:szCs w:val="21"/>
        </w:rPr>
      </w:pPr>
    </w:p>
    <w:p w14:paraId="2B35F713">
      <w:pPr>
        <w:numPr>
          <w:ilvl w:val="0"/>
          <w:numId w:val="90"/>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单门进入模式</w:t>
      </w:r>
      <w:r>
        <w:rPr>
          <w:rFonts w:hint="default" w:ascii="华文楷体" w:hAnsi="华文楷体" w:eastAsia="华文楷体" w:cs="华文楷体"/>
          <w:b/>
          <w:bCs/>
          <w:sz w:val="21"/>
          <w:szCs w:val="21"/>
          <w:lang w:val="en-US" w:eastAsia="zh-CN"/>
        </w:rPr>
        <w:t xml:space="preserve"> </w:t>
      </w:r>
    </w:p>
    <w:p w14:paraId="6235A009">
      <w:pPr>
        <w:numPr>
          <w:ilvl w:val="0"/>
          <w:numId w:val="0"/>
        </w:numPr>
        <w:ind w:left="840" w:leftChars="0"/>
        <w:rPr>
          <w:rFonts w:hint="default" w:ascii="华文楷体" w:hAnsi="华文楷体" w:eastAsia="华文楷体" w:cs="华文楷体"/>
          <w:b w:val="0"/>
          <w:bCs w:val="0"/>
          <w:sz w:val="21"/>
          <w:szCs w:val="21"/>
          <w:lang w:val="en-US" w:eastAsia="zh-CN"/>
        </w:rPr>
      </w:pPr>
    </w:p>
    <w:p w14:paraId="6A2B69A1">
      <w:pPr>
        <w:numPr>
          <w:ilvl w:val="0"/>
          <w:numId w:val="9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通过仪表菜单可设置为单门进入模式</w:t>
      </w:r>
    </w:p>
    <w:p w14:paraId="6E491EC7">
      <w:pPr>
        <w:numPr>
          <w:ilvl w:val="0"/>
          <w:numId w:val="9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此模式下的解锁操作如下：单门解锁：当收到</w:t>
      </w:r>
      <w:r>
        <w:rPr>
          <w:rFonts w:hint="default" w:ascii="华文楷体" w:hAnsi="华文楷体" w:eastAsia="华文楷体" w:cs="华文楷体"/>
          <w:b w:val="0"/>
          <w:bCs w:val="0"/>
          <w:sz w:val="21"/>
          <w:szCs w:val="21"/>
          <w:lang w:val="en-US" w:eastAsia="zh-CN"/>
        </w:rPr>
        <w:t>RKE/PEPS/</w:t>
      </w:r>
      <w:r>
        <w:rPr>
          <w:rFonts w:hint="eastAsia" w:ascii="华文楷体" w:hAnsi="华文楷体" w:eastAsia="华文楷体" w:cs="华文楷体"/>
          <w:b w:val="0"/>
          <w:bCs w:val="0"/>
          <w:sz w:val="21"/>
          <w:szCs w:val="21"/>
          <w:lang w:val="en-US" w:eastAsia="zh-CN"/>
        </w:rPr>
        <w:t>机械钥匙解锁命令,驾驶员门解锁,门锁电机驱动时间为</w:t>
      </w:r>
      <w:r>
        <w:rPr>
          <w:rFonts w:hint="default" w:ascii="华文楷体" w:hAnsi="华文楷体" w:eastAsia="华文楷体" w:cs="华文楷体"/>
          <w:b w:val="0"/>
          <w:bCs w:val="0"/>
          <w:sz w:val="21"/>
          <w:szCs w:val="21"/>
          <w:lang w:val="en-US" w:eastAsia="zh-CN"/>
        </w:rPr>
        <w:t>LocMotorRunTimPrm</w:t>
      </w:r>
      <w:r>
        <w:rPr>
          <w:rFonts w:hint="eastAsia" w:ascii="华文楷体" w:hAnsi="华文楷体" w:eastAsia="华文楷体" w:cs="华文楷体"/>
          <w:b w:val="0"/>
          <w:bCs w:val="0"/>
          <w:sz w:val="21"/>
          <w:szCs w:val="21"/>
          <w:lang w:val="en-US" w:eastAsia="zh-CN"/>
        </w:rPr>
        <w:t>若收到解锁命令后</w:t>
      </w:r>
      <w:r>
        <w:rPr>
          <w:rFonts w:hint="default" w:ascii="华文楷体" w:hAnsi="华文楷体" w:eastAsia="华文楷体" w:cs="华文楷体"/>
          <w:b w:val="0"/>
          <w:bCs w:val="0"/>
          <w:sz w:val="21"/>
          <w:szCs w:val="21"/>
          <w:lang w:val="en-US" w:eastAsia="zh-CN"/>
        </w:rPr>
        <w:t>3</w:t>
      </w:r>
      <w:r>
        <w:rPr>
          <w:rFonts w:hint="eastAsia" w:ascii="华文楷体" w:hAnsi="华文楷体" w:eastAsia="华文楷体" w:cs="华文楷体"/>
          <w:b w:val="0"/>
          <w:bCs w:val="0"/>
          <w:sz w:val="21"/>
          <w:szCs w:val="21"/>
          <w:lang w:val="en-US" w:eastAsia="zh-CN"/>
        </w:rPr>
        <w:t>秒内再次收到解锁命令,其他三门解锁</w:t>
      </w:r>
    </w:p>
    <w:p w14:paraId="799961BB">
      <w:pPr>
        <w:rPr>
          <w:rFonts w:hint="default" w:ascii="Times New Roman" w:hAnsi="Times New Roman" w:eastAsia="宋体" w:cs="Times New Roman"/>
          <w:b w:val="0"/>
          <w:bCs w:val="0"/>
          <w:color w:val="000000"/>
          <w:sz w:val="21"/>
          <w:szCs w:val="21"/>
        </w:rPr>
      </w:pPr>
    </w:p>
    <w:p w14:paraId="64720C03">
      <w:pPr>
        <w:numPr>
          <w:ilvl w:val="0"/>
          <w:numId w:val="90"/>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普通进入模式</w:t>
      </w:r>
      <w:r>
        <w:rPr>
          <w:rFonts w:hint="default" w:ascii="华文楷体" w:hAnsi="华文楷体" w:eastAsia="华文楷体" w:cs="华文楷体"/>
          <w:b/>
          <w:bCs/>
          <w:sz w:val="21"/>
          <w:szCs w:val="21"/>
          <w:lang w:val="en-US" w:eastAsia="zh-CN"/>
        </w:rPr>
        <w:t xml:space="preserve"> </w:t>
      </w:r>
    </w:p>
    <w:p w14:paraId="5FA0A317">
      <w:pPr>
        <w:rPr>
          <w:rFonts w:hint="default" w:ascii="Times New Roman" w:hAnsi="Times New Roman" w:eastAsia="宋体" w:cs="Times New Roman"/>
          <w:b w:val="0"/>
          <w:bCs w:val="0"/>
          <w:color w:val="4F81BD"/>
          <w:sz w:val="21"/>
          <w:szCs w:val="21"/>
        </w:rPr>
      </w:pPr>
    </w:p>
    <w:p w14:paraId="084C8A9C">
      <w:pPr>
        <w:numPr>
          <w:ilvl w:val="0"/>
          <w:numId w:val="93"/>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通过仪表菜单可关闭单门进入模式在普通模式下的解锁操作如下：</w:t>
      </w:r>
    </w:p>
    <w:p w14:paraId="7DE0A65B">
      <w:pPr>
        <w:numPr>
          <w:ilvl w:val="0"/>
          <w:numId w:val="0"/>
        </w:numPr>
        <w:ind w:left="840" w:leftChars="0"/>
        <w:rPr>
          <w:rFonts w:hint="eastAsia" w:ascii="华文楷体" w:hAnsi="华文楷体" w:eastAsia="华文楷体" w:cs="华文楷体"/>
          <w:b w:val="0"/>
          <w:bCs w:val="0"/>
          <w:sz w:val="21"/>
          <w:szCs w:val="21"/>
          <w:lang w:val="en-US" w:eastAsia="zh-CN"/>
        </w:rPr>
      </w:pPr>
    </w:p>
    <w:p w14:paraId="1CB80613">
      <w:pPr>
        <w:numPr>
          <w:ilvl w:val="0"/>
          <w:numId w:val="93"/>
        </w:numPr>
        <w:ind w:left="1265" w:leftChars="0" w:hanging="425" w:firstLineChars="0"/>
        <w:rPr>
          <w:rFonts w:hint="default" w:ascii="Times New Roman" w:hAnsi="Times New Roman" w:eastAsia="宋体" w:cs="Times New Roman"/>
          <w:b w:val="0"/>
          <w:bCs w:val="0"/>
          <w:color w:val="000000"/>
          <w:sz w:val="21"/>
          <w:szCs w:val="21"/>
        </w:rPr>
      </w:pPr>
      <w:r>
        <w:rPr>
          <w:rFonts w:hint="eastAsia" w:ascii="华文楷体" w:hAnsi="华文楷体" w:eastAsia="华文楷体" w:cs="华文楷体"/>
          <w:b w:val="0"/>
          <w:bCs w:val="0"/>
          <w:sz w:val="21"/>
          <w:szCs w:val="21"/>
          <w:lang w:val="en-US" w:eastAsia="zh-CN"/>
        </w:rPr>
        <w:t xml:space="preserve">四门解锁：当收到 </w:t>
      </w:r>
      <w:r>
        <w:rPr>
          <w:rFonts w:hint="default" w:ascii="华文楷体" w:hAnsi="华文楷体" w:eastAsia="华文楷体" w:cs="华文楷体"/>
          <w:b w:val="0"/>
          <w:bCs w:val="0"/>
          <w:sz w:val="21"/>
          <w:szCs w:val="21"/>
          <w:lang w:val="en-US" w:eastAsia="zh-CN"/>
        </w:rPr>
        <w:t>RKE/PEPS/</w:t>
      </w:r>
      <w:r>
        <w:rPr>
          <w:rFonts w:hint="eastAsia" w:ascii="华文楷体" w:hAnsi="华文楷体" w:eastAsia="华文楷体" w:cs="华文楷体"/>
          <w:b w:val="0"/>
          <w:bCs w:val="0"/>
          <w:sz w:val="21"/>
          <w:szCs w:val="21"/>
          <w:lang w:val="en-US" w:eastAsia="zh-CN"/>
        </w:rPr>
        <w:t>机械钥匙解锁命令,四门解锁,门锁电机驱动时间为</w:t>
      </w:r>
      <w:r>
        <w:rPr>
          <w:rFonts w:hint="default" w:ascii="华文楷体" w:hAnsi="华文楷体" w:eastAsia="华文楷体" w:cs="华文楷体"/>
          <w:b w:val="0"/>
          <w:bCs w:val="0"/>
          <w:sz w:val="21"/>
          <w:szCs w:val="21"/>
          <w:lang w:val="en-US" w:eastAsia="zh-CN"/>
        </w:rPr>
        <w:t>LocMotorRunTimPrm</w:t>
      </w:r>
    </w:p>
    <w:p w14:paraId="2ED43981">
      <w:pPr>
        <w:numPr>
          <w:ilvl w:val="0"/>
          <w:numId w:val="0"/>
        </w:numPr>
        <w:ind w:left="840" w:leftChars="0"/>
        <w:rPr>
          <w:rFonts w:hint="default" w:ascii="Times New Roman" w:hAnsi="Times New Roman" w:eastAsia="宋体" w:cs="Times New Roman"/>
          <w:b w:val="0"/>
          <w:bCs w:val="0"/>
          <w:color w:val="000000"/>
          <w:sz w:val="21"/>
          <w:szCs w:val="21"/>
        </w:rPr>
      </w:pPr>
    </w:p>
    <w:p w14:paraId="6674C225">
      <w:pPr>
        <w:numPr>
          <w:ilvl w:val="0"/>
          <w:numId w:val="93"/>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在两种工作模式下,当收到 </w:t>
      </w:r>
      <w:r>
        <w:rPr>
          <w:rFonts w:hint="default" w:ascii="华文楷体" w:hAnsi="华文楷体" w:eastAsia="华文楷体" w:cs="华文楷体"/>
          <w:b w:val="0"/>
          <w:bCs w:val="0"/>
          <w:sz w:val="21"/>
          <w:szCs w:val="21"/>
          <w:lang w:val="en-US" w:eastAsia="zh-CN"/>
        </w:rPr>
        <w:t>RKE/PEPS/</w:t>
      </w:r>
      <w:r>
        <w:rPr>
          <w:rFonts w:hint="eastAsia" w:ascii="华文楷体" w:hAnsi="华文楷体" w:eastAsia="华文楷体" w:cs="华文楷体"/>
          <w:b w:val="0"/>
          <w:bCs w:val="0"/>
          <w:sz w:val="21"/>
          <w:szCs w:val="21"/>
          <w:lang w:val="en-US" w:eastAsia="zh-CN"/>
        </w:rPr>
        <w:t xml:space="preserve">机械钥匙闭锁命令后,均为四门闭锁,门锁电机驱动时间为 </w:t>
      </w:r>
      <w:r>
        <w:rPr>
          <w:rFonts w:hint="default" w:ascii="华文楷体" w:hAnsi="华文楷体" w:eastAsia="华文楷体" w:cs="华文楷体"/>
          <w:b w:val="0"/>
          <w:bCs w:val="0"/>
          <w:sz w:val="21"/>
          <w:szCs w:val="21"/>
          <w:lang w:val="en-US" w:eastAsia="zh-CN"/>
        </w:rPr>
        <w:t>LocMotorRunTimPrm</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LocMotorRunTimPrm</w:t>
      </w:r>
      <w:r>
        <w:rPr>
          <w:rFonts w:hint="eastAsia" w:ascii="华文楷体" w:hAnsi="华文楷体" w:eastAsia="华文楷体" w:cs="华文楷体"/>
          <w:b w:val="0"/>
          <w:bCs w:val="0"/>
          <w:sz w:val="21"/>
          <w:szCs w:val="21"/>
          <w:lang w:val="en-US" w:eastAsia="zh-CN"/>
        </w:rPr>
        <w:t xml:space="preserve">默认配置为 </w:t>
      </w:r>
      <w:r>
        <w:rPr>
          <w:rFonts w:hint="default" w:ascii="华文楷体" w:hAnsi="华文楷体" w:eastAsia="华文楷体" w:cs="华文楷体"/>
          <w:b w:val="0"/>
          <w:bCs w:val="0"/>
          <w:sz w:val="21"/>
          <w:szCs w:val="21"/>
          <w:lang w:val="en-US" w:eastAsia="zh-CN"/>
        </w:rPr>
        <w:t>200ms</w:t>
      </w:r>
      <w:r>
        <w:rPr>
          <w:rFonts w:hint="eastAsia" w:ascii="华文楷体" w:hAnsi="华文楷体" w:eastAsia="华文楷体" w:cs="华文楷体"/>
          <w:b w:val="0"/>
          <w:bCs w:val="0"/>
          <w:sz w:val="21"/>
          <w:szCs w:val="21"/>
          <w:lang w:val="en-US" w:eastAsia="zh-CN"/>
        </w:rPr>
        <w:t>,参考</w:t>
      </w:r>
      <w:r>
        <w:rPr>
          <w:rFonts w:hint="default" w:ascii="华文楷体" w:hAnsi="华文楷体" w:eastAsia="华文楷体" w:cs="华文楷体"/>
          <w:b w:val="0"/>
          <w:bCs w:val="0"/>
          <w:sz w:val="21"/>
          <w:szCs w:val="21"/>
          <w:lang w:val="en-US" w:eastAsia="zh-CN"/>
        </w:rPr>
        <w:t>EEPROM</w:t>
      </w:r>
      <w:r>
        <w:rPr>
          <w:rFonts w:hint="eastAsia" w:ascii="华文楷体" w:hAnsi="华文楷体" w:eastAsia="华文楷体" w:cs="华文楷体"/>
          <w:b w:val="0"/>
          <w:bCs w:val="0"/>
          <w:sz w:val="21"/>
          <w:szCs w:val="21"/>
          <w:lang w:val="en-US" w:eastAsia="zh-CN"/>
        </w:rPr>
        <w:t>配置表）</w:t>
      </w:r>
      <w:r>
        <w:rPr>
          <w:rFonts w:hint="default" w:ascii="华文楷体" w:hAnsi="华文楷体" w:eastAsia="华文楷体" w:cs="华文楷体"/>
          <w:b w:val="0"/>
          <w:bCs w:val="0"/>
          <w:sz w:val="21"/>
          <w:szCs w:val="21"/>
          <w:lang w:val="en-US" w:eastAsia="zh-CN"/>
        </w:rPr>
        <w:t xml:space="preserve"> </w:t>
      </w:r>
    </w:p>
    <w:p w14:paraId="108CBCEB">
      <w:pPr>
        <w:rPr>
          <w:rFonts w:hint="default" w:ascii="Times New Roman" w:hAnsi="Times New Roman" w:eastAsia="宋体" w:cs="Times New Roman"/>
          <w:b w:val="0"/>
          <w:bCs w:val="0"/>
          <w:color w:val="000000"/>
          <w:sz w:val="21"/>
          <w:szCs w:val="21"/>
        </w:rPr>
      </w:pPr>
    </w:p>
    <w:p w14:paraId="1CBA49A8">
      <w:pPr>
        <w:numPr>
          <w:ilvl w:val="0"/>
          <w:numId w:val="93"/>
        </w:numPr>
        <w:ind w:left="1265" w:leftChars="0" w:hanging="425" w:firstLineChars="0"/>
        <w:rPr>
          <w:rFonts w:hint="eastAsia" w:ascii="宋体" w:hAnsi="宋体" w:eastAsia="宋体" w:cs="宋体"/>
          <w:b w:val="0"/>
          <w:bCs w:val="0"/>
          <w:color w:val="000000"/>
          <w:sz w:val="21"/>
          <w:szCs w:val="21"/>
        </w:rPr>
      </w:pPr>
      <w:r>
        <w:rPr>
          <w:rFonts w:hint="eastAsia" w:ascii="华文楷体" w:hAnsi="华文楷体" w:eastAsia="华文楷体" w:cs="华文楷体"/>
          <w:b w:val="0"/>
          <w:bCs w:val="0"/>
          <w:sz w:val="21"/>
          <w:szCs w:val="21"/>
          <w:lang w:val="en-US" w:eastAsia="zh-CN"/>
        </w:rPr>
        <w:t>锁电机接收到</w:t>
      </w:r>
      <w:r>
        <w:rPr>
          <w:rFonts w:hint="default" w:ascii="华文楷体" w:hAnsi="华文楷体" w:eastAsia="华文楷体" w:cs="华文楷体"/>
          <w:b w:val="0"/>
          <w:bCs w:val="0"/>
          <w:sz w:val="21"/>
          <w:szCs w:val="21"/>
          <w:lang w:val="en-US" w:eastAsia="zh-CN"/>
        </w:rPr>
        <w:t>RKE/PEPS</w:t>
      </w:r>
      <w:r>
        <w:rPr>
          <w:rFonts w:hint="eastAsia" w:ascii="华文楷体" w:hAnsi="华文楷体" w:eastAsia="华文楷体" w:cs="华文楷体"/>
          <w:b w:val="0"/>
          <w:bCs w:val="0"/>
          <w:sz w:val="21"/>
          <w:szCs w:val="21"/>
          <w:lang w:val="en-US" w:eastAsia="zh-CN"/>
        </w:rPr>
        <w:t xml:space="preserve">遥控及机械钥匙解闭锁命令后,根据配置字 </w:t>
      </w:r>
      <w:r>
        <w:rPr>
          <w:rFonts w:hint="default" w:ascii="华文楷体" w:hAnsi="华文楷体" w:eastAsia="华文楷体" w:cs="华文楷体"/>
          <w:b w:val="0"/>
          <w:bCs w:val="0"/>
          <w:sz w:val="21"/>
          <w:szCs w:val="21"/>
          <w:lang w:val="en-US" w:eastAsia="zh-CN"/>
        </w:rPr>
        <w:t>LocEnableAgainLockPrm</w:t>
      </w:r>
      <w:r>
        <w:rPr>
          <w:rFonts w:hint="eastAsia" w:ascii="华文楷体" w:hAnsi="华文楷体" w:eastAsia="华文楷体" w:cs="华文楷体"/>
          <w:b w:val="0"/>
          <w:bCs w:val="0"/>
          <w:sz w:val="21"/>
          <w:szCs w:val="21"/>
          <w:lang w:val="en-US" w:eastAsia="zh-CN"/>
        </w:rPr>
        <w:t>配置分两种情况：</w:t>
      </w:r>
    </w:p>
    <w:p w14:paraId="79D0B716">
      <w:pPr>
        <w:numPr>
          <w:ilvl w:val="0"/>
          <w:numId w:val="94"/>
        </w:numPr>
        <w:ind w:left="1685" w:leftChars="0" w:hanging="425" w:firstLineChars="0"/>
        <w:rPr>
          <w:rFonts w:hint="eastAsia"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若配置为使能重复解闭锁</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锁电机执行接收到的命令</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不判断锁反馈信号</w:t>
      </w:r>
    </w:p>
    <w:p w14:paraId="30087405">
      <w:pPr>
        <w:numPr>
          <w:ilvl w:val="0"/>
          <w:numId w:val="94"/>
        </w:numPr>
        <w:ind w:left="1685" w:leftChars="0" w:hanging="425" w:firstLineChars="0"/>
        <w:rPr>
          <w:rFonts w:hint="default" w:ascii="Times New Roman" w:hAnsi="Times New Roman" w:eastAsia="宋体" w:cs="Times New Roman"/>
          <w:b w:val="0"/>
          <w:bCs w:val="0"/>
          <w:color w:val="000000"/>
          <w:sz w:val="21"/>
          <w:szCs w:val="21"/>
        </w:rPr>
      </w:pPr>
      <w:r>
        <w:rPr>
          <w:rFonts w:hint="eastAsia" w:ascii="华文楷体" w:hAnsi="华文楷体" w:eastAsia="华文楷体" w:cs="华文楷体"/>
          <w:b w:val="0"/>
          <w:bCs w:val="0"/>
          <w:color w:val="000000"/>
          <w:sz w:val="21"/>
          <w:szCs w:val="21"/>
        </w:rPr>
        <w:t>若配置为不使能重复解闭锁</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则执行开锁解锁命令</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需判断锁反馈信号中控解闭锁功能不受配置字影响</w:t>
      </w:r>
    </w:p>
    <w:p w14:paraId="542991F9">
      <w:pPr>
        <w:rPr>
          <w:rFonts w:hint="default" w:ascii="Times New Roman" w:hAnsi="Times New Roman" w:eastAsia="宋体" w:cs="Times New Roman"/>
          <w:b w:val="0"/>
          <w:bCs w:val="0"/>
          <w:color w:val="000000"/>
          <w:sz w:val="21"/>
          <w:szCs w:val="21"/>
        </w:rPr>
      </w:pPr>
    </w:p>
    <w:p w14:paraId="50BC88B8">
      <w:pPr>
        <w:numPr>
          <w:ilvl w:val="0"/>
          <w:numId w:val="93"/>
        </w:numPr>
        <w:ind w:left="1265" w:leftChars="0" w:hanging="425" w:firstLineChars="0"/>
        <w:rPr>
          <w:rFonts w:hint="eastAsia" w:ascii="宋体" w:hAnsi="宋体" w:eastAsia="宋体" w:cs="宋体"/>
          <w:b w:val="0"/>
          <w:bCs w:val="0"/>
          <w:color w:val="000000"/>
          <w:sz w:val="21"/>
          <w:szCs w:val="21"/>
        </w:rPr>
      </w:pPr>
      <w:r>
        <w:rPr>
          <w:rFonts w:hint="eastAsia" w:ascii="华文楷体" w:hAnsi="华文楷体" w:eastAsia="华文楷体" w:cs="华文楷体"/>
          <w:b w:val="0"/>
          <w:bCs w:val="0"/>
          <w:sz w:val="21"/>
          <w:szCs w:val="21"/>
          <w:lang w:val="en-US" w:eastAsia="zh-CN"/>
        </w:rPr>
        <w:t xml:space="preserve">在配置为不使能重复解闭锁的情况下,当收到 </w:t>
      </w:r>
      <w:r>
        <w:rPr>
          <w:rFonts w:hint="default" w:ascii="华文楷体" w:hAnsi="华文楷体" w:eastAsia="华文楷体" w:cs="华文楷体"/>
          <w:b w:val="0"/>
          <w:bCs w:val="0"/>
          <w:sz w:val="21"/>
          <w:szCs w:val="21"/>
          <w:lang w:val="en-US" w:eastAsia="zh-CN"/>
        </w:rPr>
        <w:t xml:space="preserve">RKE/PEPS </w:t>
      </w:r>
      <w:r>
        <w:rPr>
          <w:rFonts w:hint="eastAsia" w:ascii="华文楷体" w:hAnsi="华文楷体" w:eastAsia="华文楷体" w:cs="华文楷体"/>
          <w:b w:val="0"/>
          <w:bCs w:val="0"/>
          <w:sz w:val="21"/>
          <w:szCs w:val="21"/>
          <w:lang w:val="en-US" w:eastAsia="zh-CN"/>
        </w:rPr>
        <w:t>遥控及机械钥匙闭锁命令,判断四门锁反馈是否全部闭锁,若四门锁反馈全部闭锁状态,锁电机不再执行闭锁动作</w:t>
      </w:r>
    </w:p>
    <w:p w14:paraId="2A0AD6D6">
      <w:pPr>
        <w:numPr>
          <w:ilvl w:val="0"/>
          <w:numId w:val="0"/>
        </w:numPr>
        <w:ind w:left="840" w:leftChars="0"/>
        <w:rPr>
          <w:rFonts w:hint="eastAsia" w:ascii="宋体" w:hAnsi="宋体" w:eastAsia="宋体" w:cs="宋体"/>
          <w:b w:val="0"/>
          <w:bCs w:val="0"/>
          <w:color w:val="000000"/>
          <w:sz w:val="21"/>
          <w:szCs w:val="21"/>
        </w:rPr>
      </w:pPr>
    </w:p>
    <w:p w14:paraId="0BEF3C37">
      <w:pPr>
        <w:numPr>
          <w:ilvl w:val="0"/>
          <w:numId w:val="93"/>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当收到</w:t>
      </w:r>
      <w:r>
        <w:rPr>
          <w:rFonts w:hint="default" w:ascii="华文楷体" w:hAnsi="华文楷体" w:eastAsia="华文楷体" w:cs="华文楷体"/>
          <w:b w:val="0"/>
          <w:bCs w:val="0"/>
          <w:sz w:val="21"/>
          <w:szCs w:val="21"/>
          <w:lang w:val="en-US" w:eastAsia="zh-CN"/>
        </w:rPr>
        <w:t>RKE/PEPS</w:t>
      </w:r>
      <w:r>
        <w:rPr>
          <w:rFonts w:hint="eastAsia" w:ascii="华文楷体" w:hAnsi="华文楷体" w:eastAsia="华文楷体" w:cs="华文楷体"/>
          <w:b w:val="0"/>
          <w:bCs w:val="0"/>
          <w:sz w:val="21"/>
          <w:szCs w:val="21"/>
          <w:lang w:val="en-US" w:eastAsia="zh-CN"/>
        </w:rPr>
        <w:t>遥控及机械钥匙解锁命令,在单门进入模式判断驾驶员锁反馈状态,若驾驶员门锁反馈开锁状态,驾驶员门锁电机不再执行解 锁动作；在四门进入模式判断四门锁反馈是否全部开锁,若四门锁反馈全部开锁状态,锁电机不再执行解锁动作</w:t>
      </w:r>
    </w:p>
    <w:p w14:paraId="63419167">
      <w:pPr>
        <w:rPr>
          <w:rFonts w:hint="eastAsia"/>
          <w:b/>
          <w:bCs/>
          <w:lang w:val="en-US" w:eastAsia="zh-CN"/>
        </w:rPr>
      </w:pPr>
    </w:p>
    <w:p w14:paraId="2A8ED5C7">
      <w:pPr>
        <w:rPr>
          <w:rFonts w:hint="eastAsia"/>
          <w:b/>
          <w:bCs/>
          <w:lang w:val="en-US" w:eastAsia="zh-CN"/>
        </w:rPr>
      </w:pPr>
    </w:p>
    <w:p w14:paraId="76636141">
      <w:pPr>
        <w:rPr>
          <w:rFonts w:hint="eastAsia"/>
          <w:b/>
          <w:bCs/>
          <w:lang w:val="en-US" w:eastAsia="zh-CN"/>
        </w:rPr>
      </w:pPr>
    </w:p>
    <w:p w14:paraId="15296CEA">
      <w:pPr>
        <w:rPr>
          <w:rFonts w:hint="eastAsia"/>
          <w:b/>
          <w:bCs/>
          <w:lang w:val="en-US" w:eastAsia="zh-CN"/>
        </w:rPr>
      </w:pPr>
    </w:p>
    <w:p w14:paraId="5FE833DC">
      <w:pPr>
        <w:numPr>
          <w:ilvl w:val="0"/>
          <w:numId w:val="9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 xml:space="preserve">后备箱锁电机控制描述 </w:t>
      </w:r>
    </w:p>
    <w:p w14:paraId="369E6E7B">
      <w:pPr>
        <w:rPr>
          <w:rFonts w:hint="eastAsia" w:ascii="宋体" w:hAnsi="宋体" w:eastAsia="宋体" w:cs="宋体"/>
          <w:b w:val="0"/>
          <w:bCs w:val="0"/>
          <w:color w:val="000000"/>
          <w:sz w:val="21"/>
          <w:szCs w:val="21"/>
        </w:rPr>
      </w:pPr>
    </w:p>
    <w:p w14:paraId="4C2C90B0">
      <w:pPr>
        <w:numPr>
          <w:ilvl w:val="0"/>
          <w:numId w:val="9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后备箱开锁,锁电机驱动时间为</w:t>
      </w:r>
      <w:r>
        <w:rPr>
          <w:rFonts w:hint="default" w:ascii="华文楷体" w:hAnsi="华文楷体" w:eastAsia="华文楷体" w:cs="华文楷体"/>
          <w:b w:val="0"/>
          <w:bCs w:val="0"/>
          <w:sz w:val="21"/>
          <w:szCs w:val="21"/>
          <w:lang w:val="en-US" w:eastAsia="zh-CN"/>
        </w:rPr>
        <w:t>LocBootMotorRunTimPrm</w:t>
      </w:r>
      <w:r>
        <w:rPr>
          <w:rFonts w:hint="eastAsia" w:ascii="华文楷体" w:hAnsi="华文楷体" w:eastAsia="华文楷体" w:cs="华文楷体"/>
          <w:b w:val="0"/>
          <w:bCs w:val="0"/>
          <w:sz w:val="21"/>
          <w:szCs w:val="21"/>
          <w:lang w:val="en-US" w:eastAsia="zh-CN"/>
        </w:rPr>
        <w:t>（默认配置为</w:t>
      </w:r>
      <w:r>
        <w:rPr>
          <w:rFonts w:hint="default" w:ascii="华文楷体" w:hAnsi="华文楷体" w:eastAsia="华文楷体" w:cs="华文楷体"/>
          <w:b w:val="0"/>
          <w:bCs w:val="0"/>
          <w:sz w:val="21"/>
          <w:szCs w:val="21"/>
          <w:lang w:val="en-US" w:eastAsia="zh-CN"/>
        </w:rPr>
        <w:t>300ms</w:t>
      </w:r>
      <w:r>
        <w:rPr>
          <w:rFonts w:hint="eastAsia" w:ascii="华文楷体" w:hAnsi="华文楷体" w:eastAsia="华文楷体" w:cs="华文楷体"/>
          <w:b w:val="0"/>
          <w:bCs w:val="0"/>
          <w:sz w:val="21"/>
          <w:szCs w:val="21"/>
          <w:lang w:val="en-US" w:eastAsia="zh-CN"/>
        </w:rPr>
        <w:t>,参考</w:t>
      </w:r>
      <w:r>
        <w:rPr>
          <w:rFonts w:hint="default" w:ascii="华文楷体" w:hAnsi="华文楷体" w:eastAsia="华文楷体" w:cs="华文楷体"/>
          <w:b w:val="0"/>
          <w:bCs w:val="0"/>
          <w:sz w:val="21"/>
          <w:szCs w:val="21"/>
          <w:lang w:val="en-US" w:eastAsia="zh-CN"/>
        </w:rPr>
        <w:t>EEPROM</w:t>
      </w:r>
      <w:r>
        <w:rPr>
          <w:rFonts w:hint="eastAsia" w:ascii="华文楷体" w:hAnsi="华文楷体" w:eastAsia="华文楷体" w:cs="华文楷体"/>
          <w:b w:val="0"/>
          <w:bCs w:val="0"/>
          <w:sz w:val="21"/>
          <w:szCs w:val="21"/>
          <w:lang w:val="en-US" w:eastAsia="zh-CN"/>
        </w:rPr>
        <w:t>配置表）</w:t>
      </w:r>
      <w:r>
        <w:rPr>
          <w:rFonts w:hint="default" w:ascii="华文楷体" w:hAnsi="华文楷体" w:eastAsia="华文楷体" w:cs="华文楷体"/>
          <w:b w:val="0"/>
          <w:bCs w:val="0"/>
          <w:sz w:val="21"/>
          <w:szCs w:val="21"/>
          <w:lang w:val="en-US" w:eastAsia="zh-CN"/>
        </w:rPr>
        <w:t xml:space="preserve"> </w:t>
      </w:r>
    </w:p>
    <w:p w14:paraId="5A44C834">
      <w:pPr>
        <w:numPr>
          <w:ilvl w:val="0"/>
          <w:numId w:val="0"/>
        </w:numPr>
        <w:ind w:left="840" w:leftChars="0"/>
        <w:rPr>
          <w:rFonts w:hint="eastAsia" w:ascii="华文楷体" w:hAnsi="华文楷体" w:eastAsia="华文楷体" w:cs="华文楷体"/>
          <w:b w:val="0"/>
          <w:bCs w:val="0"/>
          <w:sz w:val="21"/>
          <w:szCs w:val="21"/>
          <w:lang w:val="en-US" w:eastAsia="zh-CN"/>
        </w:rPr>
      </w:pPr>
    </w:p>
    <w:p w14:paraId="0CBE2A8A">
      <w:pPr>
        <w:numPr>
          <w:ilvl w:val="0"/>
          <w:numId w:val="9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 xml:space="preserve">锁电机控制描述 </w:t>
      </w:r>
    </w:p>
    <w:p w14:paraId="0413FCE1">
      <w:pPr>
        <w:numPr>
          <w:ilvl w:val="0"/>
          <w:numId w:val="0"/>
        </w:numPr>
        <w:ind w:left="840" w:left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根据锁电机特性及控制电路原理图,锁电机命令与硬线输出关系如下表</w:t>
      </w:r>
    </w:p>
    <w:tbl>
      <w:tblPr>
        <w:tblStyle w:val="13"/>
        <w:tblW w:w="0" w:type="auto"/>
        <w:tblInd w:w="9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5"/>
        <w:gridCol w:w="1373"/>
        <w:gridCol w:w="1361"/>
        <w:gridCol w:w="1237"/>
        <w:gridCol w:w="1427"/>
      </w:tblGrid>
      <w:tr w14:paraId="543FC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5" w:type="dxa"/>
            <w:vMerge w:val="restart"/>
            <w:vAlign w:val="center"/>
          </w:tcPr>
          <w:p w14:paraId="225A36F8">
            <w:pPr>
              <w:numPr>
                <w:ilvl w:val="0"/>
                <w:numId w:val="0"/>
              </w:numPr>
              <w:jc w:val="center"/>
              <w:rPr>
                <w:rFonts w:hint="eastAsia" w:ascii="幼圆" w:hAnsi="幼圆" w:eastAsia="幼圆" w:cs="幼圆"/>
                <w:b/>
                <w:bCs/>
                <w:color w:val="000000"/>
                <w:sz w:val="21"/>
                <w:szCs w:val="21"/>
              </w:rPr>
            </w:pPr>
            <w:r>
              <w:rPr>
                <w:rFonts w:hint="eastAsia" w:ascii="幼圆" w:hAnsi="幼圆" w:eastAsia="幼圆" w:cs="幼圆"/>
                <w:b/>
                <w:bCs/>
                <w:color w:val="000000"/>
                <w:sz w:val="21"/>
                <w:szCs w:val="21"/>
              </w:rPr>
              <w:t>锁电机执行命令</w:t>
            </w:r>
          </w:p>
        </w:tc>
        <w:tc>
          <w:tcPr>
            <w:tcW w:w="5398" w:type="dxa"/>
            <w:gridSpan w:val="4"/>
          </w:tcPr>
          <w:p w14:paraId="71ADB0D0">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bCs/>
                <w:color w:val="000000"/>
                <w:sz w:val="21"/>
                <w:szCs w:val="21"/>
              </w:rPr>
              <w:t>硬线输出电平</w:t>
            </w:r>
          </w:p>
        </w:tc>
      </w:tr>
      <w:tr w14:paraId="5D0C6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5" w:type="dxa"/>
            <w:vMerge w:val="continue"/>
          </w:tcPr>
          <w:p w14:paraId="7F125479">
            <w:pPr>
              <w:numPr>
                <w:ilvl w:val="0"/>
                <w:numId w:val="0"/>
              </w:numPr>
              <w:jc w:val="center"/>
              <w:rPr>
                <w:rFonts w:hint="eastAsia" w:ascii="幼圆" w:hAnsi="幼圆" w:eastAsia="幼圆" w:cs="幼圆"/>
                <w:b w:val="0"/>
                <w:bCs w:val="0"/>
                <w:sz w:val="21"/>
                <w:szCs w:val="21"/>
                <w:vertAlign w:val="baseline"/>
                <w:lang w:val="en-US" w:eastAsia="zh-CN"/>
              </w:rPr>
            </w:pPr>
          </w:p>
        </w:tc>
        <w:tc>
          <w:tcPr>
            <w:tcW w:w="1373" w:type="dxa"/>
          </w:tcPr>
          <w:p w14:paraId="1696FA55">
            <w:pPr>
              <w:numPr>
                <w:ilvl w:val="0"/>
                <w:numId w:val="0"/>
              </w:numPr>
              <w:jc w:val="center"/>
              <w:rPr>
                <w:rFonts w:hint="eastAsia" w:ascii="幼圆" w:hAnsi="幼圆" w:eastAsia="幼圆" w:cs="幼圆"/>
                <w:b/>
                <w:bCs/>
                <w:sz w:val="21"/>
                <w:szCs w:val="21"/>
                <w:vertAlign w:val="baseline"/>
                <w:lang w:val="en-US" w:eastAsia="zh-CN"/>
              </w:rPr>
            </w:pPr>
            <w:r>
              <w:rPr>
                <w:rFonts w:hint="eastAsia" w:ascii="幼圆" w:hAnsi="幼圆" w:eastAsia="幼圆" w:cs="幼圆"/>
                <w:b/>
                <w:bCs/>
                <w:color w:val="000000"/>
                <w:sz w:val="21"/>
                <w:szCs w:val="21"/>
              </w:rPr>
              <w:t>DR_LOCK</w:t>
            </w:r>
          </w:p>
        </w:tc>
        <w:tc>
          <w:tcPr>
            <w:tcW w:w="1361" w:type="dxa"/>
          </w:tcPr>
          <w:p w14:paraId="48105497">
            <w:pPr>
              <w:numPr>
                <w:ilvl w:val="0"/>
                <w:numId w:val="0"/>
              </w:numPr>
              <w:jc w:val="center"/>
              <w:rPr>
                <w:rFonts w:hint="eastAsia" w:ascii="幼圆" w:hAnsi="幼圆" w:eastAsia="幼圆" w:cs="幼圆"/>
                <w:b/>
                <w:bCs/>
                <w:sz w:val="21"/>
                <w:szCs w:val="21"/>
                <w:vertAlign w:val="baseline"/>
                <w:lang w:val="en-US" w:eastAsia="zh-CN"/>
              </w:rPr>
            </w:pPr>
            <w:r>
              <w:rPr>
                <w:rFonts w:hint="eastAsia" w:ascii="幼圆" w:hAnsi="幼圆" w:eastAsia="幼圆" w:cs="幼圆"/>
                <w:b/>
                <w:bCs/>
                <w:color w:val="000000"/>
                <w:sz w:val="21"/>
                <w:szCs w:val="21"/>
              </w:rPr>
              <w:t>DOOR_LOCK</w:t>
            </w:r>
          </w:p>
        </w:tc>
        <w:tc>
          <w:tcPr>
            <w:tcW w:w="1237" w:type="dxa"/>
          </w:tcPr>
          <w:p w14:paraId="2D4D1F65">
            <w:pPr>
              <w:numPr>
                <w:ilvl w:val="0"/>
                <w:numId w:val="0"/>
              </w:numPr>
              <w:jc w:val="center"/>
              <w:rPr>
                <w:rFonts w:hint="eastAsia" w:ascii="幼圆" w:hAnsi="幼圆" w:eastAsia="幼圆" w:cs="幼圆"/>
                <w:b/>
                <w:bCs/>
                <w:sz w:val="21"/>
                <w:szCs w:val="21"/>
                <w:vertAlign w:val="baseline"/>
                <w:lang w:val="en-US" w:eastAsia="zh-CN"/>
              </w:rPr>
            </w:pPr>
            <w:r>
              <w:rPr>
                <w:rFonts w:hint="eastAsia" w:ascii="幼圆" w:hAnsi="幼圆" w:eastAsia="幼圆" w:cs="幼圆"/>
                <w:b/>
                <w:bCs/>
                <w:color w:val="000000"/>
                <w:sz w:val="21"/>
                <w:szCs w:val="21"/>
              </w:rPr>
              <w:t>COM_UNLO</w:t>
            </w:r>
          </w:p>
        </w:tc>
        <w:tc>
          <w:tcPr>
            <w:tcW w:w="1427" w:type="dxa"/>
          </w:tcPr>
          <w:p w14:paraId="1E8A9FBD">
            <w:pPr>
              <w:numPr>
                <w:ilvl w:val="0"/>
                <w:numId w:val="0"/>
              </w:numPr>
              <w:jc w:val="center"/>
              <w:rPr>
                <w:rFonts w:hint="eastAsia" w:ascii="幼圆" w:hAnsi="幼圆" w:eastAsia="幼圆" w:cs="幼圆"/>
                <w:b/>
                <w:bCs/>
                <w:sz w:val="21"/>
                <w:szCs w:val="21"/>
                <w:vertAlign w:val="baseline"/>
                <w:lang w:val="en-US" w:eastAsia="zh-CN"/>
              </w:rPr>
            </w:pPr>
            <w:r>
              <w:rPr>
                <w:rFonts w:hint="eastAsia" w:ascii="幼圆" w:hAnsi="幼圆" w:eastAsia="幼圆" w:cs="幼圆"/>
                <w:b/>
                <w:bCs/>
                <w:color w:val="000000"/>
                <w:sz w:val="21"/>
                <w:szCs w:val="21"/>
              </w:rPr>
              <w:t>TRK_UNLOCK</w:t>
            </w:r>
          </w:p>
        </w:tc>
      </w:tr>
      <w:tr w14:paraId="0315F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5" w:type="dxa"/>
          </w:tcPr>
          <w:p w14:paraId="6DC40F98">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单门解锁</w:t>
            </w:r>
          </w:p>
        </w:tc>
        <w:tc>
          <w:tcPr>
            <w:tcW w:w="1373" w:type="dxa"/>
          </w:tcPr>
          <w:p w14:paraId="6BF28EDA">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361" w:type="dxa"/>
          </w:tcPr>
          <w:p w14:paraId="676F5AEB">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H</w:t>
            </w:r>
          </w:p>
        </w:tc>
        <w:tc>
          <w:tcPr>
            <w:tcW w:w="1237" w:type="dxa"/>
          </w:tcPr>
          <w:p w14:paraId="1C5071CF">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H</w:t>
            </w:r>
          </w:p>
        </w:tc>
        <w:tc>
          <w:tcPr>
            <w:tcW w:w="1427" w:type="dxa"/>
          </w:tcPr>
          <w:p w14:paraId="5B5DBF4D">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r>
      <w:tr w14:paraId="472D6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5" w:type="dxa"/>
          </w:tcPr>
          <w:p w14:paraId="4DC5B93D">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四门解锁</w:t>
            </w:r>
          </w:p>
        </w:tc>
        <w:tc>
          <w:tcPr>
            <w:tcW w:w="1373" w:type="dxa"/>
          </w:tcPr>
          <w:p w14:paraId="56964003">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361" w:type="dxa"/>
          </w:tcPr>
          <w:p w14:paraId="67B0C1F5">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237" w:type="dxa"/>
          </w:tcPr>
          <w:p w14:paraId="48DF730E">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H</w:t>
            </w:r>
          </w:p>
        </w:tc>
        <w:tc>
          <w:tcPr>
            <w:tcW w:w="1427" w:type="dxa"/>
          </w:tcPr>
          <w:p w14:paraId="2C3F718D">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r>
      <w:tr w14:paraId="5AAFF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5" w:type="dxa"/>
          </w:tcPr>
          <w:p w14:paraId="49E9CEAE">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四门闭锁</w:t>
            </w:r>
          </w:p>
        </w:tc>
        <w:tc>
          <w:tcPr>
            <w:tcW w:w="1373" w:type="dxa"/>
          </w:tcPr>
          <w:p w14:paraId="02DA1BB5">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H</w:t>
            </w:r>
          </w:p>
        </w:tc>
        <w:tc>
          <w:tcPr>
            <w:tcW w:w="1361" w:type="dxa"/>
          </w:tcPr>
          <w:p w14:paraId="625D1610">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H</w:t>
            </w:r>
          </w:p>
        </w:tc>
        <w:tc>
          <w:tcPr>
            <w:tcW w:w="1237" w:type="dxa"/>
          </w:tcPr>
          <w:p w14:paraId="18AE7CB0">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427" w:type="dxa"/>
          </w:tcPr>
          <w:p w14:paraId="4D4B546B">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r>
      <w:tr w14:paraId="4BC84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5" w:type="dxa"/>
          </w:tcPr>
          <w:p w14:paraId="560F75FD">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后备箱解锁</w:t>
            </w:r>
          </w:p>
        </w:tc>
        <w:tc>
          <w:tcPr>
            <w:tcW w:w="1373" w:type="dxa"/>
          </w:tcPr>
          <w:p w14:paraId="350CAF09">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361" w:type="dxa"/>
          </w:tcPr>
          <w:p w14:paraId="1E11EDE6">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237" w:type="dxa"/>
          </w:tcPr>
          <w:p w14:paraId="1B3106B1">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L</w:t>
            </w:r>
          </w:p>
        </w:tc>
        <w:tc>
          <w:tcPr>
            <w:tcW w:w="1427" w:type="dxa"/>
          </w:tcPr>
          <w:p w14:paraId="12B885BB">
            <w:pPr>
              <w:numPr>
                <w:ilvl w:val="0"/>
                <w:numId w:val="0"/>
              </w:numPr>
              <w:jc w:val="center"/>
              <w:rPr>
                <w:rFonts w:hint="eastAsia" w:ascii="幼圆" w:hAnsi="幼圆" w:eastAsia="幼圆" w:cs="幼圆"/>
                <w:b w:val="0"/>
                <w:bCs w:val="0"/>
                <w:sz w:val="21"/>
                <w:szCs w:val="21"/>
                <w:vertAlign w:val="baseline"/>
                <w:lang w:val="en-US" w:eastAsia="zh-CN"/>
              </w:rPr>
            </w:pPr>
            <w:r>
              <w:rPr>
                <w:rFonts w:hint="eastAsia" w:ascii="幼圆" w:hAnsi="幼圆" w:eastAsia="幼圆" w:cs="幼圆"/>
                <w:b w:val="0"/>
                <w:bCs w:val="0"/>
                <w:color w:val="000000"/>
                <w:sz w:val="21"/>
                <w:szCs w:val="21"/>
              </w:rPr>
              <w:t>H</w:t>
            </w:r>
          </w:p>
        </w:tc>
      </w:tr>
    </w:tbl>
    <w:p w14:paraId="70C12C1C">
      <w:pPr>
        <w:numPr>
          <w:ilvl w:val="0"/>
          <w:numId w:val="0"/>
        </w:numPr>
        <w:ind w:left="840" w:leftChars="0"/>
        <w:rPr>
          <w:rFonts w:hint="eastAsia" w:ascii="华文楷体" w:hAnsi="华文楷体" w:eastAsia="华文楷体" w:cs="华文楷体"/>
          <w:b w:val="0"/>
          <w:bCs w:val="0"/>
          <w:sz w:val="21"/>
          <w:szCs w:val="21"/>
          <w:lang w:val="en-US" w:eastAsia="zh-CN"/>
        </w:rPr>
      </w:pPr>
    </w:p>
    <w:p w14:paraId="70682E2F">
      <w:pPr>
        <w:rPr>
          <w:rFonts w:hint="eastAsia"/>
          <w:b/>
          <w:bCs/>
          <w:lang w:val="en-US" w:eastAsia="zh-CN"/>
        </w:rPr>
      </w:pPr>
    </w:p>
    <w:p w14:paraId="7B12A817">
      <w:pPr>
        <w:ind w:left="420" w:leftChars="0" w:firstLine="420" w:firstLineChars="0"/>
        <w:rPr>
          <w:rFonts w:hint="default" w:ascii="宋体" w:hAnsi="宋体" w:eastAsia="宋体" w:cs="宋体"/>
          <w:b/>
          <w:bCs/>
          <w:color w:val="4F81BD"/>
          <w:sz w:val="21"/>
          <w:szCs w:val="21"/>
          <w:lang w:val="en-US" w:eastAsia="zh-CN"/>
        </w:rPr>
      </w:pPr>
      <w:r>
        <w:rPr>
          <w:rFonts w:hint="eastAsia" w:ascii="宋体" w:hAnsi="宋体" w:eastAsia="宋体" w:cs="宋体"/>
          <w:b/>
          <w:bCs/>
          <w:color w:val="4F81BD"/>
          <w:sz w:val="21"/>
          <w:szCs w:val="21"/>
          <w:lang w:val="en-US" w:eastAsia="zh-CN"/>
        </w:rPr>
        <w:t>补充</w:t>
      </w:r>
      <w:r>
        <w:rPr>
          <w:rFonts w:hint="default" w:ascii="宋体" w:hAnsi="宋体" w:eastAsia="宋体" w:cs="宋体"/>
          <w:b/>
          <w:bCs/>
          <w:color w:val="4F81BD"/>
          <w:sz w:val="21"/>
          <w:szCs w:val="21"/>
          <w:lang w:val="en-US" w:eastAsia="zh-CN"/>
        </w:rPr>
        <w:t xml:space="preserve"> </w:t>
      </w:r>
      <w:r>
        <w:rPr>
          <w:rFonts w:hint="eastAsia" w:ascii="宋体" w:hAnsi="宋体" w:eastAsia="宋体" w:cs="宋体"/>
          <w:b/>
          <w:bCs/>
          <w:color w:val="4F81BD"/>
          <w:sz w:val="21"/>
          <w:szCs w:val="21"/>
          <w:lang w:val="en-US" w:eastAsia="zh-CN"/>
        </w:rPr>
        <w:t>:</w:t>
      </w:r>
    </w:p>
    <w:p w14:paraId="1260AC8C">
      <w:pPr>
        <w:numPr>
          <w:ilvl w:val="0"/>
          <w:numId w:val="96"/>
        </w:numPr>
        <w:ind w:left="1685" w:leftChars="0" w:hanging="425" w:firstLineChars="0"/>
        <w:jc w:val="left"/>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连续两次锁电机动作的最小间隔时间为LocMotorMinIntervalTimPrm（默认配置为</w:t>
      </w:r>
      <w:r>
        <w:rPr>
          <w:rFonts w:hint="default" w:ascii="华文楷体" w:hAnsi="华文楷体" w:eastAsia="华文楷体" w:cs="华文楷体"/>
          <w:b w:val="0"/>
          <w:bCs w:val="0"/>
          <w:color w:val="000000"/>
          <w:sz w:val="21"/>
          <w:szCs w:val="21"/>
        </w:rPr>
        <w:t>100ms</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参考</w:t>
      </w:r>
      <w:r>
        <w:rPr>
          <w:rFonts w:hint="default" w:ascii="华文楷体" w:hAnsi="华文楷体" w:eastAsia="华文楷体" w:cs="华文楷体"/>
          <w:b w:val="0"/>
          <w:bCs w:val="0"/>
          <w:color w:val="000000"/>
          <w:sz w:val="21"/>
          <w:szCs w:val="21"/>
        </w:rPr>
        <w:t>EEPROM</w:t>
      </w:r>
      <w:r>
        <w:rPr>
          <w:rFonts w:hint="eastAsia" w:ascii="华文楷体" w:hAnsi="华文楷体" w:eastAsia="华文楷体" w:cs="华文楷体"/>
          <w:b w:val="0"/>
          <w:bCs w:val="0"/>
          <w:color w:val="000000"/>
          <w:sz w:val="21"/>
          <w:szCs w:val="21"/>
        </w:rPr>
        <w:t>配置表）</w:t>
      </w:r>
      <w:r>
        <w:rPr>
          <w:rFonts w:hint="default" w:ascii="华文楷体" w:hAnsi="华文楷体" w:eastAsia="华文楷体" w:cs="华文楷体"/>
          <w:b w:val="0"/>
          <w:bCs w:val="0"/>
          <w:color w:val="000000"/>
          <w:sz w:val="21"/>
          <w:szCs w:val="21"/>
        </w:rPr>
        <w:t xml:space="preserve"> </w:t>
      </w:r>
    </w:p>
    <w:p w14:paraId="274A015B">
      <w:pPr>
        <w:numPr>
          <w:ilvl w:val="0"/>
          <w:numId w:val="0"/>
        </w:numPr>
        <w:ind w:left="1260" w:leftChars="0"/>
        <w:jc w:val="left"/>
        <w:rPr>
          <w:rFonts w:hint="default" w:ascii="华文楷体" w:hAnsi="华文楷体" w:eastAsia="华文楷体" w:cs="华文楷体"/>
          <w:b w:val="0"/>
          <w:bCs w:val="0"/>
          <w:color w:val="000000"/>
          <w:sz w:val="21"/>
          <w:szCs w:val="21"/>
        </w:rPr>
      </w:pPr>
    </w:p>
    <w:p w14:paraId="2189CC40">
      <w:pPr>
        <w:numPr>
          <w:ilvl w:val="0"/>
          <w:numId w:val="96"/>
        </w:numPr>
        <w:ind w:left="1685" w:leftChars="0" w:hanging="425" w:firstLineChars="0"/>
        <w:jc w:val="left"/>
        <w:rPr>
          <w:rFonts w:hint="default" w:ascii="华文楷体" w:hAnsi="华文楷体" w:eastAsia="华文楷体" w:cs="华文楷体"/>
          <w:b w:val="0"/>
          <w:bCs w:val="0"/>
          <w:color w:val="000000"/>
          <w:sz w:val="21"/>
          <w:szCs w:val="21"/>
        </w:rPr>
      </w:pPr>
      <w:r>
        <w:rPr>
          <w:rFonts w:hint="eastAsia" w:ascii="华文楷体" w:hAnsi="华文楷体" w:eastAsia="华文楷体" w:cs="华文楷体"/>
          <w:b w:val="0"/>
          <w:bCs w:val="0"/>
          <w:color w:val="000000"/>
          <w:sz w:val="21"/>
          <w:szCs w:val="21"/>
        </w:rPr>
        <w:t>在锁电机驱动时间</w:t>
      </w:r>
      <w:r>
        <w:rPr>
          <w:rFonts w:hint="default" w:ascii="华文楷体" w:hAnsi="华文楷体" w:eastAsia="华文楷体" w:cs="华文楷体"/>
          <w:b w:val="0"/>
          <w:bCs w:val="0"/>
          <w:color w:val="000000"/>
          <w:sz w:val="21"/>
          <w:szCs w:val="21"/>
        </w:rPr>
        <w:t>LocMotorRunTimPrm</w:t>
      </w:r>
      <w:r>
        <w:rPr>
          <w:rFonts w:hint="eastAsia" w:ascii="华文楷体" w:hAnsi="华文楷体" w:eastAsia="华文楷体" w:cs="华文楷体"/>
          <w:b w:val="0"/>
          <w:bCs w:val="0"/>
          <w:color w:val="000000"/>
          <w:sz w:val="21"/>
          <w:szCs w:val="21"/>
        </w:rPr>
        <w:t xml:space="preserve">和最小间隔时间 </w:t>
      </w:r>
      <w:r>
        <w:rPr>
          <w:rFonts w:hint="default" w:ascii="华文楷体" w:hAnsi="华文楷体" w:eastAsia="华文楷体" w:cs="华文楷体"/>
          <w:b w:val="0"/>
          <w:bCs w:val="0"/>
          <w:color w:val="000000"/>
          <w:sz w:val="21"/>
          <w:szCs w:val="21"/>
        </w:rPr>
        <w:t>LocMotorMinIntervalTimPrm</w:t>
      </w:r>
      <w:r>
        <w:rPr>
          <w:rFonts w:hint="eastAsia" w:ascii="华文楷体" w:hAnsi="华文楷体" w:eastAsia="华文楷体" w:cs="华文楷体"/>
          <w:b w:val="0"/>
          <w:bCs w:val="0"/>
          <w:color w:val="000000"/>
          <w:sz w:val="21"/>
          <w:szCs w:val="21"/>
        </w:rPr>
        <w:t>内</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收到新的锁电机动作命令</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锁系统保持原有动作</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不响应新的命令</w:t>
      </w:r>
      <w:r>
        <w:rPr>
          <w:rFonts w:hint="default" w:ascii="华文楷体" w:hAnsi="华文楷体" w:eastAsia="华文楷体" w:cs="华文楷体"/>
          <w:b w:val="0"/>
          <w:bCs w:val="0"/>
          <w:color w:val="000000"/>
          <w:sz w:val="21"/>
          <w:szCs w:val="21"/>
        </w:rPr>
        <w:t xml:space="preserve"> </w:t>
      </w:r>
    </w:p>
    <w:p w14:paraId="1FD02CF7">
      <w:pPr>
        <w:numPr>
          <w:ilvl w:val="0"/>
          <w:numId w:val="0"/>
        </w:numPr>
        <w:ind w:left="1260" w:leftChars="0"/>
        <w:jc w:val="left"/>
        <w:rPr>
          <w:rFonts w:hint="default" w:ascii="华文楷体" w:hAnsi="华文楷体" w:eastAsia="华文楷体" w:cs="华文楷体"/>
          <w:b w:val="0"/>
          <w:bCs w:val="0"/>
          <w:color w:val="000000"/>
          <w:sz w:val="21"/>
          <w:szCs w:val="21"/>
        </w:rPr>
      </w:pPr>
    </w:p>
    <w:p w14:paraId="74A66416">
      <w:pPr>
        <w:numPr>
          <w:ilvl w:val="0"/>
          <w:numId w:val="96"/>
        </w:numPr>
        <w:ind w:left="1685" w:leftChars="0" w:hanging="425" w:firstLineChars="0"/>
        <w:jc w:val="left"/>
        <w:rPr>
          <w:rFonts w:hint="eastAsia" w:ascii="华文楷体" w:hAnsi="华文楷体" w:eastAsia="华文楷体" w:cs="华文楷体"/>
          <w:b w:val="0"/>
          <w:bCs w:val="0"/>
          <w:color w:val="000000"/>
          <w:sz w:val="21"/>
          <w:szCs w:val="21"/>
          <w:lang w:val="en-US" w:eastAsia="zh-CN"/>
        </w:rPr>
      </w:pPr>
      <w:r>
        <w:rPr>
          <w:rFonts w:hint="eastAsia" w:ascii="华文楷体" w:hAnsi="华文楷体" w:eastAsia="华文楷体" w:cs="华文楷体"/>
          <w:b w:val="0"/>
          <w:bCs w:val="0"/>
          <w:color w:val="000000"/>
          <w:sz w:val="21"/>
          <w:szCs w:val="21"/>
        </w:rPr>
        <w:t>任何时间锁电机收到碰撞开锁命令</w:t>
      </w:r>
      <w:r>
        <w:rPr>
          <w:rFonts w:hint="eastAsia" w:ascii="华文楷体" w:hAnsi="华文楷体" w:eastAsia="华文楷体" w:cs="华文楷体"/>
          <w:b w:val="0"/>
          <w:bCs w:val="0"/>
          <w:color w:val="000000"/>
          <w:sz w:val="21"/>
          <w:szCs w:val="21"/>
          <w:lang w:eastAsia="zh-CN"/>
        </w:rPr>
        <w:t>,</w:t>
      </w:r>
      <w:r>
        <w:rPr>
          <w:rFonts w:hint="eastAsia" w:ascii="华文楷体" w:hAnsi="华文楷体" w:eastAsia="华文楷体" w:cs="华文楷体"/>
          <w:b w:val="0"/>
          <w:bCs w:val="0"/>
          <w:color w:val="000000"/>
          <w:sz w:val="21"/>
          <w:szCs w:val="21"/>
        </w:rPr>
        <w:t>立即执行</w:t>
      </w:r>
    </w:p>
    <w:p w14:paraId="63AFE969">
      <w:pPr>
        <w:widowControl w:val="0"/>
        <w:numPr>
          <w:ilvl w:val="0"/>
          <w:numId w:val="0"/>
        </w:numPr>
        <w:tabs>
          <w:tab w:val="left" w:pos="1260"/>
        </w:tabs>
        <w:jc w:val="left"/>
        <w:rPr>
          <w:rFonts w:hint="eastAsia" w:ascii="华文楷体" w:hAnsi="华文楷体" w:eastAsia="华文楷体" w:cs="华文楷体"/>
          <w:b w:val="0"/>
          <w:bCs w:val="0"/>
          <w:color w:val="000000"/>
          <w:sz w:val="21"/>
          <w:szCs w:val="21"/>
        </w:rPr>
      </w:pPr>
    </w:p>
    <w:p w14:paraId="4AFB51F2">
      <w:pPr>
        <w:numPr>
          <w:ilvl w:val="0"/>
          <w:numId w:val="9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锁系统网络信号发送功能</w:t>
      </w:r>
    </w:p>
    <w:p w14:paraId="3FEF519D">
      <w:pPr>
        <w:numPr>
          <w:ilvl w:val="0"/>
          <w:numId w:val="97"/>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将can信号发送到总线上</w:t>
      </w:r>
    </w:p>
    <w:p w14:paraId="77EB974A">
      <w:pPr>
        <w:rPr>
          <w:rFonts w:hint="eastAsia"/>
          <w:b/>
          <w:bCs/>
          <w:lang w:val="en-US" w:eastAsia="zh-CN"/>
        </w:rPr>
      </w:pPr>
    </w:p>
    <w:p w14:paraId="52580C06">
      <w:pPr>
        <w:rPr>
          <w:rFonts w:hint="eastAsia"/>
          <w:b/>
          <w:bCs/>
          <w:lang w:val="en-US" w:eastAsia="zh-CN"/>
        </w:rPr>
      </w:pPr>
    </w:p>
    <w:p w14:paraId="4DE6D154">
      <w:pPr>
        <w:rPr>
          <w:rFonts w:hint="eastAsia"/>
          <w:b/>
          <w:bCs/>
          <w:lang w:val="en-US" w:eastAsia="zh-CN"/>
        </w:rPr>
      </w:pPr>
    </w:p>
    <w:p w14:paraId="13E7DFBD">
      <w:pPr>
        <w:rPr>
          <w:rFonts w:hint="eastAsia"/>
          <w:b/>
          <w:bCs/>
          <w:lang w:val="en-US" w:eastAsia="zh-CN"/>
        </w:rPr>
      </w:pPr>
    </w:p>
    <w:p w14:paraId="78E5C2D2">
      <w:pPr>
        <w:rPr>
          <w:rFonts w:hint="eastAsia"/>
          <w:b/>
          <w:bCs/>
          <w:lang w:val="en-US" w:eastAsia="zh-CN"/>
        </w:rPr>
      </w:pPr>
    </w:p>
    <w:p w14:paraId="0645EB5A">
      <w:pPr>
        <w:rPr>
          <w:rFonts w:hint="eastAsia"/>
          <w:b/>
          <w:bCs/>
          <w:lang w:val="en-US" w:eastAsia="zh-CN"/>
        </w:rPr>
      </w:pPr>
    </w:p>
    <w:p w14:paraId="07F4DAA0">
      <w:pPr>
        <w:rPr>
          <w:rFonts w:hint="eastAsia"/>
          <w:b/>
          <w:bCs/>
          <w:lang w:val="en-US" w:eastAsia="zh-CN"/>
        </w:rPr>
      </w:pPr>
    </w:p>
    <w:p w14:paraId="04B323A1">
      <w:pPr>
        <w:rPr>
          <w:rFonts w:hint="eastAsia"/>
          <w:b/>
          <w:bCs/>
          <w:lang w:val="en-US" w:eastAsia="zh-CN"/>
        </w:rPr>
      </w:pPr>
    </w:p>
    <w:p w14:paraId="7AE7218E">
      <w:pPr>
        <w:rPr>
          <w:rFonts w:hint="eastAsia"/>
          <w:b/>
          <w:bCs/>
          <w:lang w:val="en-US" w:eastAsia="zh-CN"/>
        </w:rPr>
      </w:pPr>
    </w:p>
    <w:p w14:paraId="71EEC0A2">
      <w:pPr>
        <w:rPr>
          <w:rFonts w:hint="eastAsia"/>
          <w:b/>
          <w:bCs/>
          <w:lang w:val="en-US" w:eastAsia="zh-CN"/>
        </w:rPr>
      </w:pPr>
    </w:p>
    <w:p w14:paraId="149DB803">
      <w:pPr>
        <w:rPr>
          <w:rFonts w:hint="eastAsia"/>
          <w:b/>
          <w:bCs/>
          <w:lang w:val="en-US" w:eastAsia="zh-CN"/>
        </w:rPr>
      </w:pPr>
    </w:p>
    <w:p w14:paraId="52B71729">
      <w:pPr>
        <w:rPr>
          <w:rFonts w:hint="eastAsia"/>
          <w:b/>
          <w:bCs/>
          <w:lang w:val="en-US" w:eastAsia="zh-CN"/>
        </w:rPr>
      </w:pPr>
    </w:p>
    <w:p w14:paraId="071C3A86">
      <w:pPr>
        <w:rPr>
          <w:rFonts w:hint="eastAsia"/>
          <w:b/>
          <w:bCs/>
          <w:lang w:val="en-US" w:eastAsia="zh-CN"/>
        </w:rPr>
      </w:pPr>
    </w:p>
    <w:p w14:paraId="738A1B2A">
      <w:pPr>
        <w:pStyle w:val="3"/>
        <w:numPr>
          <w:ilvl w:val="0"/>
          <w:numId w:val="23"/>
        </w:numPr>
        <w:bidi w:val="0"/>
        <w:ind w:left="420" w:leftChars="0" w:hanging="420" w:firstLineChars="0"/>
        <w:rPr>
          <w:rFonts w:hint="eastAsia" w:ascii="华文楷体" w:hAnsi="华文楷体" w:eastAsia="华文楷体" w:cs="华文楷体"/>
          <w:b/>
          <w:bCs/>
          <w:lang w:val="en-US" w:eastAsia="zh-CN"/>
        </w:rPr>
      </w:pPr>
      <w:bookmarkStart w:id="20" w:name="_Toc28722"/>
      <w:r>
        <w:rPr>
          <w:rFonts w:hint="eastAsia" w:ascii="华文楷体" w:hAnsi="华文楷体" w:eastAsia="华文楷体" w:cs="华文楷体"/>
          <w:b/>
          <w:bCs/>
          <w:lang w:val="en-US" w:eastAsia="zh-CN"/>
        </w:rPr>
        <w:t>3.3-功能用例三：金融方案锁定</w:t>
      </w:r>
      <w:bookmarkEnd w:id="20"/>
    </w:p>
    <w:p w14:paraId="321B3F8D">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21" w:name="_Toc24659"/>
      <w:bookmarkStart w:id="22" w:name="OLE_LINK3"/>
      <w:r>
        <w:rPr>
          <w:rFonts w:hint="eastAsia" w:ascii="华文楷体" w:hAnsi="华文楷体" w:eastAsia="华文楷体" w:cs="华文楷体"/>
          <w:b/>
          <w:bCs/>
          <w:lang w:val="en-US" w:eastAsia="zh-CN"/>
        </w:rPr>
        <w:t>3.3.1-功能描述</w:t>
      </w:r>
      <w:bookmarkEnd w:id="21"/>
    </w:p>
    <w:p w14:paraId="462152E7">
      <w:pPr>
        <w:keepNext w:val="0"/>
        <w:keepLines w:val="0"/>
        <w:pageBreakBefore w:val="0"/>
        <w:widowControl w:val="0"/>
        <w:numPr>
          <w:ilvl w:val="0"/>
          <w:numId w:val="98"/>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通过车机下发整车是否锁定信号给 VCU,VCU根据该信号判断整车是否能够上ON3,判断时车机与VCU需要通过握手协议,采用ON3加密的方式</w:t>
      </w:r>
    </w:p>
    <w:p w14:paraId="436871B1">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23" w:name="_Toc9522"/>
      <w:r>
        <w:rPr>
          <w:rFonts w:hint="eastAsia" w:ascii="华文楷体" w:hAnsi="华文楷体" w:eastAsia="华文楷体" w:cs="华文楷体"/>
          <w:b/>
          <w:bCs/>
          <w:lang w:val="en-US" w:eastAsia="zh-CN"/>
        </w:rPr>
        <w:t>3.3.2-功能业务</w:t>
      </w:r>
      <w:bookmarkEnd w:id="23"/>
    </w:p>
    <w:p w14:paraId="5C54B3FD">
      <w:pPr>
        <w:pStyle w:val="5"/>
        <w:numPr>
          <w:ilvl w:val="0"/>
          <w:numId w:val="99"/>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4AD23F8A">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新能源金融方案锁定功能是指金融机构针对有新能源产品购买</w:t>
      </w:r>
      <w:r>
        <w:rPr>
          <w:rFonts w:hint="eastAsia" w:ascii="华文楷体" w:hAnsi="华文楷体" w:eastAsia="华文楷体" w:cs="华文楷体"/>
          <w:b w:val="0"/>
          <w:bCs w:val="0"/>
          <w:sz w:val="21"/>
          <w:szCs w:val="21"/>
          <w:lang w:val="en-US" w:eastAsia="zh-CN"/>
        </w:rPr>
        <w:t>的</w:t>
      </w:r>
      <w:r>
        <w:rPr>
          <w:rFonts w:hint="default" w:ascii="华文楷体" w:hAnsi="华文楷体" w:eastAsia="华文楷体" w:cs="华文楷体"/>
          <w:b w:val="0"/>
          <w:bCs w:val="0"/>
          <w:sz w:val="21"/>
          <w:szCs w:val="21"/>
          <w:lang w:val="en-US" w:eastAsia="zh-CN"/>
        </w:rPr>
        <w:t>客户</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在评估其需求和风险后</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设计并推荐个性化金融方案客户接受方案并提交申请</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经审核审批通过后</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双方签订锁定协议</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在约定期限内金融机构保证按既定方案提供服务</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同时对客户资金使用和还款等情况进行监控</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方案结束后进行评估优化该功能旨在降低客户资金压力</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促进新能源行业发展</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同时保障金融机构业务安全和效益</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实现双方共赢</w:t>
      </w:r>
    </w:p>
    <w:p w14:paraId="0A510C64">
      <w:pPr>
        <w:pStyle w:val="5"/>
        <w:numPr>
          <w:ilvl w:val="0"/>
          <w:numId w:val="99"/>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模型F</w:t>
      </w:r>
      <w:r>
        <w:rPr>
          <w:rFonts w:ascii="Segoe UI" w:hAnsi="Segoe UI" w:eastAsia="Segoe UI" w:cs="Segoe UI"/>
          <w:i w:val="0"/>
          <w:iCs w:val="0"/>
          <w:caps w:val="0"/>
          <w:spacing w:val="0"/>
          <w:sz w:val="16"/>
          <w:szCs w:val="16"/>
          <w:shd w:val="clear" w:fill="FFFFFF"/>
        </w:rPr>
        <w:t>inancial</w:t>
      </w:r>
      <w:r>
        <w:rPr>
          <w:rFonts w:hint="eastAsia" w:ascii="Segoe UI" w:hAnsi="Segoe UI" w:eastAsia="宋体" w:cs="Segoe UI"/>
          <w:i w:val="0"/>
          <w:iCs w:val="0"/>
          <w:caps w:val="0"/>
          <w:spacing w:val="0"/>
          <w:sz w:val="16"/>
          <w:szCs w:val="16"/>
          <w:shd w:val="clear" w:fill="FFFFFF"/>
          <w:lang w:val="en-US" w:eastAsia="zh-CN"/>
        </w:rPr>
        <w:t xml:space="preserve"> Plan</w:t>
      </w:r>
      <w:r>
        <w:rPr>
          <w:rFonts w:hint="eastAsia" w:ascii="华文楷体" w:hAnsi="华文楷体" w:eastAsia="华文楷体" w:cs="华文楷体"/>
          <w:sz w:val="21"/>
          <w:szCs w:val="21"/>
          <w:lang w:val="en-US" w:eastAsia="zh-CN"/>
        </w:rPr>
        <w:t>功能：</w:t>
      </w:r>
    </w:p>
    <w:p w14:paraId="1BE51B46">
      <w:pPr>
        <w:numPr>
          <w:ilvl w:val="0"/>
          <w:numId w:val="10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指令下发</w:t>
      </w:r>
    </w:p>
    <w:p w14:paraId="2E53156A">
      <w:pPr>
        <w:numPr>
          <w:ilvl w:val="0"/>
          <w:numId w:val="10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由零云平台下发车辆锁定/非锁定信号车机,车机将车辆锁定非锁定信号下发给VCU(通过远程报文5B0下发:并且需要唤醒VCU)</w:t>
      </w:r>
    </w:p>
    <w:p w14:paraId="56018BDC">
      <w:pPr>
        <w:numPr>
          <w:ilvl w:val="0"/>
          <w:numId w:val="0"/>
        </w:numPr>
        <w:ind w:left="840" w:leftChars="0"/>
        <w:rPr>
          <w:rFonts w:hint="default" w:ascii="华文楷体" w:hAnsi="华文楷体" w:eastAsia="华文楷体" w:cs="华文楷体"/>
          <w:b w:val="0"/>
          <w:bCs w:val="0"/>
          <w:sz w:val="21"/>
          <w:szCs w:val="21"/>
          <w:lang w:val="en-US" w:eastAsia="zh-CN"/>
        </w:rPr>
      </w:pPr>
    </w:p>
    <w:p w14:paraId="1055748B">
      <w:pPr>
        <w:numPr>
          <w:ilvl w:val="0"/>
          <w:numId w:val="100"/>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车机握手</w:t>
      </w:r>
    </w:p>
    <w:p w14:paraId="6131A2E3">
      <w:pPr>
        <w:numPr>
          <w:ilvl w:val="0"/>
          <w:numId w:val="102"/>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VCU在接收到车机下发的车辆锁定/解锁信号后,判断与VCU当前车锁定不同时,与车机进行握手成功后,执行车机的车辆锁定控制</w:t>
      </w:r>
    </w:p>
    <w:p w14:paraId="428FDA3B">
      <w:pPr>
        <w:numPr>
          <w:ilvl w:val="0"/>
          <w:numId w:val="0"/>
        </w:numPr>
        <w:ind w:left="840" w:leftChars="0"/>
        <w:rPr>
          <w:rFonts w:hint="eastAsia" w:ascii="华文楷体" w:hAnsi="华文楷体" w:eastAsia="华文楷体" w:cs="华文楷体"/>
          <w:b w:val="0"/>
          <w:bCs w:val="0"/>
          <w:sz w:val="21"/>
          <w:szCs w:val="21"/>
          <w:lang w:val="en-US" w:eastAsia="zh-CN"/>
        </w:rPr>
      </w:pPr>
    </w:p>
    <w:p w14:paraId="2D9B3341">
      <w:pPr>
        <w:numPr>
          <w:ilvl w:val="0"/>
          <w:numId w:val="10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锁定状态下check人脸和pks</w:t>
      </w:r>
    </w:p>
    <w:p w14:paraId="2E82B82D">
      <w:pPr>
        <w:numPr>
          <w:ilvl w:val="0"/>
          <w:numId w:val="103"/>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VCU进入车辆锁定状态时,人脸识别及找到钥匙的情况下,仍不允许ON3 上电</w:t>
      </w:r>
    </w:p>
    <w:p w14:paraId="51942201">
      <w:pPr>
        <w:numPr>
          <w:ilvl w:val="0"/>
          <w:numId w:val="0"/>
        </w:numPr>
        <w:ind w:left="840" w:leftChars="0"/>
        <w:rPr>
          <w:rFonts w:hint="eastAsia" w:ascii="华文楷体" w:hAnsi="华文楷体" w:eastAsia="华文楷体" w:cs="华文楷体"/>
          <w:b w:val="0"/>
          <w:bCs w:val="0"/>
          <w:sz w:val="21"/>
          <w:szCs w:val="21"/>
          <w:lang w:val="en-US" w:eastAsia="zh-CN"/>
        </w:rPr>
      </w:pPr>
    </w:p>
    <w:p w14:paraId="36E0E5CD">
      <w:pPr>
        <w:numPr>
          <w:ilvl w:val="0"/>
          <w:numId w:val="10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车辆锁定对ON3电的影响</w:t>
      </w:r>
    </w:p>
    <w:p w14:paraId="493C831B">
      <w:pPr>
        <w:numPr>
          <w:ilvl w:val="0"/>
          <w:numId w:val="104"/>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已ON3上电成功后,VCU接收到车辆锁定信号（ON3维持不执行下电动作)</w:t>
      </w:r>
    </w:p>
    <w:p w14:paraId="3647B81B">
      <w:pPr>
        <w:numPr>
          <w:ilvl w:val="0"/>
          <w:numId w:val="104"/>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整车闭锁设防后,VCU进入车辆锁定状态</w:t>
      </w:r>
    </w:p>
    <w:p w14:paraId="0867EFE1">
      <w:pPr>
        <w:numPr>
          <w:ilvl w:val="0"/>
          <w:numId w:val="0"/>
        </w:numPr>
        <w:ind w:left="840" w:leftChars="0"/>
        <w:rPr>
          <w:rFonts w:hint="eastAsia" w:ascii="华文楷体" w:hAnsi="华文楷体" w:eastAsia="华文楷体" w:cs="华文楷体"/>
          <w:b w:val="0"/>
          <w:bCs w:val="0"/>
          <w:sz w:val="21"/>
          <w:szCs w:val="21"/>
          <w:lang w:val="en-US" w:eastAsia="zh-CN"/>
        </w:rPr>
      </w:pPr>
    </w:p>
    <w:p w14:paraId="1E2B59AF">
      <w:pPr>
        <w:numPr>
          <w:ilvl w:val="0"/>
          <w:numId w:val="10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VCU记忆车辆锁定状态</w:t>
      </w:r>
    </w:p>
    <w:p w14:paraId="355007C0">
      <w:pPr>
        <w:numPr>
          <w:ilvl w:val="0"/>
          <w:numId w:val="10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VCU需记忆车辆锁定状态,默认状态为车辆非锁定状态</w:t>
      </w:r>
    </w:p>
    <w:p w14:paraId="055EE932">
      <w:pPr>
        <w:numPr>
          <w:ilvl w:val="0"/>
          <w:numId w:val="0"/>
        </w:numPr>
        <w:ind w:left="840" w:leftChars="0"/>
        <w:rPr>
          <w:rFonts w:hint="eastAsia" w:ascii="华文楷体" w:hAnsi="华文楷体" w:eastAsia="华文楷体" w:cs="华文楷体"/>
          <w:b w:val="0"/>
          <w:bCs w:val="0"/>
          <w:sz w:val="21"/>
          <w:szCs w:val="21"/>
          <w:lang w:val="en-US" w:eastAsia="zh-CN"/>
        </w:rPr>
      </w:pPr>
    </w:p>
    <w:p w14:paraId="79B4274B">
      <w:pPr>
        <w:numPr>
          <w:ilvl w:val="0"/>
          <w:numId w:val="100"/>
        </w:numPr>
        <w:ind w:left="1265" w:leftChars="0" w:hanging="425" w:firstLineChars="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VCU的Can反馈</w:t>
      </w:r>
    </w:p>
    <w:p w14:paraId="68F281BB">
      <w:pPr>
        <w:numPr>
          <w:ilvl w:val="0"/>
          <w:numId w:val="10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VCU将车辆锁定状态通过CAN反馈（车辆锁定、车辆非锁定、IVI控制车辆锁定实际非锁定、IVI控制车辆非锁定实际锁定）</w:t>
      </w:r>
    </w:p>
    <w:p w14:paraId="1F5FDC8B">
      <w:pPr>
        <w:numPr>
          <w:ilvl w:val="0"/>
          <w:numId w:val="10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在5B0上增加车辆锁定控制信号、VCU、IVI要增加ON3加密相关信号协议</w:t>
      </w:r>
      <w:bookmarkEnd w:id="22"/>
    </w:p>
    <w:p w14:paraId="45C7FCE4">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24" w:name="_Toc6530"/>
      <w:r>
        <w:rPr>
          <w:rFonts w:hint="eastAsia" w:ascii="华文楷体" w:hAnsi="华文楷体" w:eastAsia="华文楷体" w:cs="华文楷体"/>
          <w:b/>
          <w:bCs/>
          <w:lang w:val="en-US" w:eastAsia="zh-CN"/>
        </w:rPr>
        <w:t>3.4-功能用例四：TPMS胎压传感器</w:t>
      </w:r>
      <w:bookmarkEnd w:id="24"/>
    </w:p>
    <w:p w14:paraId="7166D494">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25" w:name="_Toc11194"/>
      <w:bookmarkStart w:id="26" w:name="OLE_LINK5"/>
      <w:r>
        <w:rPr>
          <w:rFonts w:hint="eastAsia" w:ascii="华文楷体" w:hAnsi="华文楷体" w:eastAsia="华文楷体" w:cs="华文楷体"/>
          <w:b/>
          <w:bCs/>
          <w:lang w:val="en-US" w:eastAsia="zh-CN"/>
        </w:rPr>
        <w:t>3.4.1-功能描述</w:t>
      </w:r>
      <w:bookmarkEnd w:id="25"/>
    </w:p>
    <w:p w14:paraId="567E22BD">
      <w:pPr>
        <w:keepNext w:val="0"/>
        <w:keepLines w:val="0"/>
        <w:pageBreakBefore w:val="0"/>
        <w:widowControl w:val="0"/>
        <w:numPr>
          <w:ilvl w:val="0"/>
          <w:numId w:val="107"/>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胎压监测系统实现对车辆轮胎气压及状态的监测与管理</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主要包含以下几个功能：</w:t>
      </w:r>
    </w:p>
    <w:p w14:paraId="7D0A2ED5">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ascii="华文楷体" w:hAnsi="华文楷体" w:eastAsia="华文楷体" w:cs="华文楷体"/>
          <w:b w:val="0"/>
          <w:bCs w:val="0"/>
          <w:sz w:val="21"/>
          <w:szCs w:val="21"/>
          <w:lang w:val="en-US" w:eastAsia="zh-CN"/>
        </w:rPr>
      </w:pPr>
    </w:p>
    <w:p w14:paraId="48227696">
      <w:pPr>
        <w:keepNext w:val="0"/>
        <w:keepLines w:val="0"/>
        <w:pageBreakBefore w:val="0"/>
        <w:widowControl w:val="0"/>
        <w:numPr>
          <w:ilvl w:val="0"/>
          <w:numId w:val="108"/>
        </w:numPr>
        <w:kinsoku/>
        <w:wordWrap/>
        <w:overflowPunct/>
        <w:topLinePunct w:val="0"/>
        <w:autoSpaceDE/>
        <w:autoSpaceDN/>
        <w:bidi w:val="0"/>
        <w:adjustRightInd/>
        <w:snapToGrid/>
        <w:ind w:left="42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实时胎压数据采集</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即胎压传感器持续监测各轮胎内部的气压和温度数据</w:t>
      </w:r>
    </w:p>
    <w:p w14:paraId="6B1FC251">
      <w:pPr>
        <w:keepNext w:val="0"/>
        <w:keepLines w:val="0"/>
        <w:pageBreakBefore w:val="0"/>
        <w:widowControl w:val="0"/>
        <w:numPr>
          <w:ilvl w:val="0"/>
          <w:numId w:val="108"/>
        </w:numPr>
        <w:kinsoku/>
        <w:wordWrap/>
        <w:overflowPunct/>
        <w:topLinePunct w:val="0"/>
        <w:autoSpaceDE/>
        <w:autoSpaceDN/>
        <w:bidi w:val="0"/>
        <w:adjustRightInd/>
        <w:snapToGrid/>
        <w:ind w:left="42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异常判断</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依据预设的正常胎压范围及温度阈值</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判断轮胎是否处于异常状态</w:t>
      </w:r>
    </w:p>
    <w:p w14:paraId="1D90AF03">
      <w:pPr>
        <w:keepNext w:val="0"/>
        <w:keepLines w:val="0"/>
        <w:pageBreakBefore w:val="0"/>
        <w:widowControl w:val="0"/>
        <w:numPr>
          <w:ilvl w:val="0"/>
          <w:numId w:val="108"/>
        </w:numPr>
        <w:kinsoku/>
        <w:wordWrap/>
        <w:overflowPunct/>
        <w:topLinePunct w:val="0"/>
        <w:autoSpaceDE/>
        <w:autoSpaceDN/>
        <w:bidi w:val="0"/>
        <w:adjustRightInd/>
        <w:snapToGrid/>
        <w:ind w:left="42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报警提示功能</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轮胎出现气压异常或温度过高时</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提示信息娱乐系统发出警报</w:t>
      </w:r>
    </w:p>
    <w:p w14:paraId="00E82B0A">
      <w:pPr>
        <w:keepNext w:val="0"/>
        <w:keepLines w:val="0"/>
        <w:pageBreakBefore w:val="0"/>
        <w:widowControl w:val="0"/>
        <w:numPr>
          <w:ilvl w:val="0"/>
          <w:numId w:val="108"/>
        </w:numPr>
        <w:kinsoku/>
        <w:wordWrap/>
        <w:overflowPunct/>
        <w:topLinePunct w:val="0"/>
        <w:autoSpaceDE/>
        <w:autoSpaceDN/>
        <w:bidi w:val="0"/>
        <w:adjustRightInd/>
        <w:snapToGrid/>
        <w:ind w:left="42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对胎压传感器的电池电量进行实时监测</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在电量低时提醒驾驶员更换电池</w:t>
      </w:r>
    </w:p>
    <w:p w14:paraId="25BD9DAD">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27" w:name="_Toc16330"/>
      <w:r>
        <w:rPr>
          <w:rFonts w:hint="eastAsia" w:ascii="华文楷体" w:hAnsi="华文楷体" w:eastAsia="华文楷体" w:cs="华文楷体"/>
          <w:b/>
          <w:bCs/>
          <w:lang w:val="en-US" w:eastAsia="zh-CN"/>
        </w:rPr>
        <w:t>3.4.2-功能业务</w:t>
      </w:r>
      <w:bookmarkEnd w:id="27"/>
    </w:p>
    <w:p w14:paraId="7408A73B">
      <w:pPr>
        <w:pStyle w:val="5"/>
        <w:numPr>
          <w:ilvl w:val="0"/>
          <w:numId w:val="109"/>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04EE2892">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TPMS（胎压监测系统）业务逻辑围绕数据采集、传输、处理以及安全预警与管理展开：胎压传感器实时采集各轮胎的气压和温度数据,依据预设的正常胎压范围和温度阈值等标准,判断轮胎的状态,并结合车辆行驶状态及历史胎压数据进行趋势分析；当判断轮胎出现气压异常、温度过高或其他异常情况时,BCM 触发报警机制,通过仪表盘指示灯、声音提示以及信息娱乐系统向驾驶员发出警报；传感器电池监测（实时监测胎压传感器电池电量,低电量时向驾驶员提示更换）</w:t>
      </w:r>
    </w:p>
    <w:p w14:paraId="41B32549">
      <w:pPr>
        <w:pStyle w:val="5"/>
        <w:numPr>
          <w:ilvl w:val="0"/>
          <w:numId w:val="109"/>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模型TPMS功能一：数值更新</w:t>
      </w:r>
    </w:p>
    <w:p w14:paraId="73B0A716">
      <w:pPr>
        <w:numPr>
          <w:ilvl w:val="0"/>
          <w:numId w:val="110"/>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胎压值：</w:t>
      </w:r>
    </w:p>
    <w:p w14:paraId="41AAD7FD">
      <w:pPr>
        <w:numPr>
          <w:ilvl w:val="0"/>
          <w:numId w:val="11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左前、左后、右前、右后四个位置轮胎的压力值,在下面两种状态下进行数值更新：</w:t>
      </w:r>
    </w:p>
    <w:p w14:paraId="49FB41E6">
      <w:pPr>
        <w:numPr>
          <w:ilvl w:val="0"/>
          <w:numId w:val="112"/>
        </w:numPr>
        <w:ind w:left="1680" w:leftChars="0" w:hanging="420"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静止状态下（speed=0）时,要求系统在四个轮胎之间执行400ms的状态切换</w:t>
      </w:r>
    </w:p>
    <w:p w14:paraId="331501C1">
      <w:pPr>
        <w:numPr>
          <w:ilvl w:val="0"/>
          <w:numId w:val="112"/>
        </w:numPr>
        <w:ind w:left="1680" w:leftChars="0" w:hanging="420"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行驶状态下（speed&gt;30km/h）时,要求系统在四个轮胎之间执行40ms的状态切换</w:t>
      </w:r>
    </w:p>
    <w:p w14:paraId="62B71D3B">
      <w:pPr>
        <w:numPr>
          <w:ilvl w:val="0"/>
          <w:numId w:val="11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胎压值通过IVI的can总线接收,在IVI上进行显示</w:t>
      </w:r>
    </w:p>
    <w:p w14:paraId="4F07B066">
      <w:pPr>
        <w:numPr>
          <w:ilvl w:val="0"/>
          <w:numId w:val="0"/>
        </w:numPr>
        <w:ind w:left="840" w:leftChars="0"/>
        <w:rPr>
          <w:rFonts w:hint="default" w:ascii="华文楷体" w:hAnsi="华文楷体" w:eastAsia="华文楷体" w:cs="华文楷体"/>
          <w:b w:val="0"/>
          <w:bCs w:val="0"/>
          <w:sz w:val="21"/>
          <w:szCs w:val="21"/>
          <w:lang w:val="en-US" w:eastAsia="zh-CN"/>
        </w:rPr>
      </w:pPr>
    </w:p>
    <w:p w14:paraId="2A298C9C">
      <w:pPr>
        <w:numPr>
          <w:ilvl w:val="0"/>
          <w:numId w:val="0"/>
        </w:numPr>
        <w:ind w:left="840" w:leftChars="0"/>
        <w:rPr>
          <w:rFonts w:hint="default" w:ascii="华文楷体" w:hAnsi="华文楷体" w:eastAsia="华文楷体" w:cs="华文楷体"/>
          <w:b w:val="0"/>
          <w:bCs w:val="0"/>
          <w:sz w:val="21"/>
          <w:szCs w:val="21"/>
          <w:lang w:val="en-US" w:eastAsia="zh-CN"/>
        </w:rPr>
      </w:pPr>
    </w:p>
    <w:p w14:paraId="54C4F304">
      <w:pPr>
        <w:numPr>
          <w:ilvl w:val="0"/>
          <w:numId w:val="0"/>
        </w:numPr>
        <w:ind w:left="840" w:leftChars="0"/>
        <w:rPr>
          <w:rFonts w:hint="default" w:ascii="华文楷体" w:hAnsi="华文楷体" w:eastAsia="华文楷体" w:cs="华文楷体"/>
          <w:b w:val="0"/>
          <w:bCs w:val="0"/>
          <w:sz w:val="21"/>
          <w:szCs w:val="21"/>
          <w:lang w:val="en-US" w:eastAsia="zh-CN"/>
        </w:rPr>
      </w:pPr>
    </w:p>
    <w:p w14:paraId="3DF3425B">
      <w:pPr>
        <w:numPr>
          <w:ilvl w:val="0"/>
          <w:numId w:val="0"/>
        </w:numPr>
        <w:ind w:left="840" w:leftChars="0"/>
        <w:rPr>
          <w:rFonts w:hint="default" w:ascii="华文楷体" w:hAnsi="华文楷体" w:eastAsia="华文楷体" w:cs="华文楷体"/>
          <w:b w:val="0"/>
          <w:bCs w:val="0"/>
          <w:sz w:val="21"/>
          <w:szCs w:val="21"/>
          <w:lang w:val="en-US" w:eastAsia="zh-CN"/>
        </w:rPr>
      </w:pPr>
    </w:p>
    <w:p w14:paraId="03E80E90">
      <w:pPr>
        <w:numPr>
          <w:ilvl w:val="0"/>
          <w:numId w:val="0"/>
        </w:numPr>
        <w:ind w:left="840" w:leftChars="0"/>
        <w:rPr>
          <w:rFonts w:hint="default" w:ascii="华文楷体" w:hAnsi="华文楷体" w:eastAsia="华文楷体" w:cs="华文楷体"/>
          <w:b w:val="0"/>
          <w:bCs w:val="0"/>
          <w:sz w:val="21"/>
          <w:szCs w:val="21"/>
          <w:lang w:val="en-US" w:eastAsia="zh-CN"/>
        </w:rPr>
      </w:pPr>
    </w:p>
    <w:p w14:paraId="7A433F5F">
      <w:pPr>
        <w:numPr>
          <w:ilvl w:val="0"/>
          <w:numId w:val="0"/>
        </w:numPr>
        <w:ind w:left="840" w:leftChars="0"/>
        <w:rPr>
          <w:rFonts w:hint="default" w:ascii="华文楷体" w:hAnsi="华文楷体" w:eastAsia="华文楷体" w:cs="华文楷体"/>
          <w:b w:val="0"/>
          <w:bCs w:val="0"/>
          <w:sz w:val="21"/>
          <w:szCs w:val="21"/>
          <w:lang w:val="en-US" w:eastAsia="zh-CN"/>
        </w:rPr>
      </w:pPr>
    </w:p>
    <w:p w14:paraId="3B60491C">
      <w:pPr>
        <w:pStyle w:val="5"/>
        <w:numPr>
          <w:ilvl w:val="0"/>
          <w:numId w:val="109"/>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模型TPMS功能一：故障处理</w:t>
      </w:r>
    </w:p>
    <w:p w14:paraId="7892ACDD">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过压：</w:t>
      </w:r>
    </w:p>
    <w:p w14:paraId="2ABA5E0A">
      <w:pPr>
        <w:numPr>
          <w:ilvl w:val="0"/>
          <w:numId w:val="114"/>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当胎压传感器检测到压力值大于3bar时,警报对应轮胎位置的过压状态</w:t>
      </w:r>
    </w:p>
    <w:p w14:paraId="3019DA6F">
      <w:pPr>
        <w:numPr>
          <w:ilvl w:val="0"/>
          <w:numId w:val="114"/>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通过IVI的can总线交互显示在仪表上显示,将数据检测时间降低</w:t>
      </w:r>
    </w:p>
    <w:p w14:paraId="4F61BC92">
      <w:pPr>
        <w:numPr>
          <w:ilvl w:val="0"/>
          <w:numId w:val="0"/>
        </w:numPr>
        <w:ind w:left="840" w:leftChars="0"/>
        <w:rPr>
          <w:rFonts w:hint="default" w:ascii="华文楷体" w:hAnsi="华文楷体" w:eastAsia="华文楷体" w:cs="华文楷体"/>
          <w:b w:val="0"/>
          <w:bCs w:val="0"/>
          <w:sz w:val="21"/>
          <w:szCs w:val="21"/>
          <w:lang w:val="en-US" w:eastAsia="zh-CN"/>
        </w:rPr>
      </w:pPr>
    </w:p>
    <w:p w14:paraId="2166F686">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欠压：</w:t>
      </w:r>
    </w:p>
    <w:p w14:paraId="5804311C">
      <w:pPr>
        <w:numPr>
          <w:ilvl w:val="0"/>
          <w:numId w:val="115"/>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当胎压传感器检测到压力值小于1.8bar时,警报对应轮胎位置的欠压状态</w:t>
      </w:r>
    </w:p>
    <w:p w14:paraId="68EA8FD1">
      <w:pPr>
        <w:numPr>
          <w:ilvl w:val="0"/>
          <w:numId w:val="115"/>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通过IVI的can总线交互显示在仪表上显示,将数据检测时间降低</w:t>
      </w:r>
    </w:p>
    <w:p w14:paraId="4D2D836C">
      <w:pPr>
        <w:numPr>
          <w:ilvl w:val="0"/>
          <w:numId w:val="0"/>
        </w:numPr>
        <w:ind w:left="840" w:leftChars="0"/>
        <w:rPr>
          <w:rFonts w:hint="default" w:ascii="华文楷体" w:hAnsi="华文楷体" w:eastAsia="华文楷体" w:cs="华文楷体"/>
          <w:b w:val="0"/>
          <w:bCs w:val="0"/>
          <w:sz w:val="21"/>
          <w:szCs w:val="21"/>
          <w:lang w:val="en-US" w:eastAsia="zh-CN"/>
        </w:rPr>
      </w:pPr>
    </w:p>
    <w:p w14:paraId="0084B23F">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电池馈电</w:t>
      </w:r>
    </w:p>
    <w:p w14:paraId="369A89B6">
      <w:pPr>
        <w:numPr>
          <w:ilvl w:val="0"/>
          <w:numId w:val="11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当胎压传感器检测到电池电压值小于2.5V时,警报对应轮胎位置的电池状态</w:t>
      </w:r>
    </w:p>
    <w:p w14:paraId="02773FEB">
      <w:pPr>
        <w:numPr>
          <w:ilvl w:val="0"/>
          <w:numId w:val="116"/>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val="0"/>
          <w:bCs w:val="0"/>
          <w:sz w:val="21"/>
          <w:szCs w:val="21"/>
          <w:lang w:val="en-US" w:eastAsia="zh-CN"/>
        </w:rPr>
        <w:t>通过IVI的can总线交互显示在仪表上显示,将数据检测时间降低</w:t>
      </w:r>
    </w:p>
    <w:p w14:paraId="72C14F89">
      <w:pPr>
        <w:numPr>
          <w:ilvl w:val="0"/>
          <w:numId w:val="0"/>
        </w:numPr>
        <w:ind w:left="840" w:leftChars="0"/>
        <w:rPr>
          <w:rFonts w:hint="default" w:ascii="华文楷体" w:hAnsi="华文楷体" w:eastAsia="华文楷体" w:cs="华文楷体"/>
          <w:b/>
          <w:bCs/>
          <w:sz w:val="21"/>
          <w:szCs w:val="21"/>
          <w:lang w:val="en-US" w:eastAsia="zh-CN"/>
        </w:rPr>
      </w:pPr>
    </w:p>
    <w:p w14:paraId="64A04B65">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温度过高：</w:t>
      </w:r>
    </w:p>
    <w:p w14:paraId="5694A886">
      <w:pPr>
        <w:numPr>
          <w:ilvl w:val="0"/>
          <w:numId w:val="117"/>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当胎压传感器检测到温度值大于75℃时,警报对应轮胎位置的过温状态</w:t>
      </w:r>
    </w:p>
    <w:p w14:paraId="7ECCFD74">
      <w:pPr>
        <w:numPr>
          <w:ilvl w:val="0"/>
          <w:numId w:val="117"/>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val="0"/>
          <w:bCs w:val="0"/>
          <w:sz w:val="21"/>
          <w:szCs w:val="21"/>
          <w:lang w:val="en-US" w:eastAsia="zh-CN"/>
        </w:rPr>
        <w:t>通过IVI的can总线交互显示在仪表上显示,将数据检测时间降低</w:t>
      </w:r>
    </w:p>
    <w:p w14:paraId="15F188F9">
      <w:pPr>
        <w:numPr>
          <w:ilvl w:val="0"/>
          <w:numId w:val="0"/>
        </w:numPr>
        <w:ind w:left="840" w:leftChars="0"/>
        <w:rPr>
          <w:rFonts w:hint="default" w:ascii="华文楷体" w:hAnsi="华文楷体" w:eastAsia="华文楷体" w:cs="华文楷体"/>
          <w:b/>
          <w:bCs/>
          <w:sz w:val="21"/>
          <w:szCs w:val="21"/>
          <w:lang w:val="en-US" w:eastAsia="zh-CN"/>
        </w:rPr>
      </w:pPr>
    </w:p>
    <w:p w14:paraId="1BEED468">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快速漏气：</w:t>
      </w:r>
    </w:p>
    <w:p w14:paraId="64ED6B86">
      <w:pPr>
        <w:numPr>
          <w:ilvl w:val="0"/>
          <w:numId w:val="11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当胎压下降&gt;20kPa/min时,激活快速漏气报警</w:t>
      </w:r>
    </w:p>
    <w:p w14:paraId="713CCB16">
      <w:pPr>
        <w:numPr>
          <w:ilvl w:val="0"/>
          <w:numId w:val="118"/>
        </w:numPr>
        <w:ind w:left="1265" w:leftChars="0" w:hanging="425" w:firstLineChars="0"/>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当胎压下降&lt;10kPa/min</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解除快速漏气报警</w:t>
      </w:r>
    </w:p>
    <w:p w14:paraId="1194DF2B">
      <w:pPr>
        <w:numPr>
          <w:ilvl w:val="0"/>
          <w:numId w:val="0"/>
        </w:numPr>
        <w:ind w:left="840" w:leftChars="0"/>
        <w:rPr>
          <w:rFonts w:hint="default" w:ascii="华文楷体" w:hAnsi="华文楷体" w:eastAsia="华文楷体" w:cs="华文楷体"/>
          <w:b/>
          <w:bCs/>
          <w:sz w:val="21"/>
          <w:szCs w:val="21"/>
          <w:lang w:val="en-US" w:eastAsia="zh-CN"/>
        </w:rPr>
      </w:pPr>
    </w:p>
    <w:p w14:paraId="49FAA97A">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系统故障状态：</w:t>
      </w:r>
    </w:p>
    <w:p w14:paraId="3F693C8D">
      <w:pPr>
        <w:numPr>
          <w:ilvl w:val="0"/>
          <w:numId w:val="119"/>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初始值是正常状态</w:t>
      </w:r>
    </w:p>
    <w:p w14:paraId="2F7761AB">
      <w:pPr>
        <w:numPr>
          <w:ilvl w:val="0"/>
          <w:numId w:val="119"/>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当四个轮胎其中只要有一个出现单个信号故障,产生系统故障触发条件</w:t>
      </w:r>
    </w:p>
    <w:p w14:paraId="0AE999BB">
      <w:pPr>
        <w:numPr>
          <w:ilvl w:val="0"/>
          <w:numId w:val="119"/>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当ON3上电,且车速大于30km/h时,开始计时,计时10min后,故障清零,计时期间,如果故障触发条件恢复至无故障,故障状态清除,计数清零；如果期间ON3电下电,故障状态、计数值清零</w:t>
      </w:r>
    </w:p>
    <w:p w14:paraId="4B7BD00B">
      <w:pPr>
        <w:numPr>
          <w:ilvl w:val="0"/>
          <w:numId w:val="0"/>
        </w:numPr>
        <w:ind w:left="840" w:leftChars="0"/>
        <w:rPr>
          <w:rFonts w:hint="default" w:ascii="华文楷体" w:hAnsi="华文楷体" w:eastAsia="华文楷体" w:cs="华文楷体"/>
          <w:b w:val="0"/>
          <w:bCs w:val="0"/>
          <w:sz w:val="21"/>
          <w:szCs w:val="21"/>
          <w:lang w:val="en-US" w:eastAsia="zh-CN"/>
        </w:rPr>
      </w:pPr>
    </w:p>
    <w:p w14:paraId="0DEDE2AC">
      <w:pPr>
        <w:numPr>
          <w:ilvl w:val="0"/>
          <w:numId w:val="11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单个信号故障状态</w:t>
      </w:r>
    </w:p>
    <w:p w14:paraId="0EB8A262">
      <w:pPr>
        <w:numPr>
          <w:ilvl w:val="0"/>
          <w:numId w:val="12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故障产生条件：（A|B|C|D）</w:t>
      </w:r>
    </w:p>
    <w:p w14:paraId="66C82284">
      <w:pPr>
        <w:numPr>
          <w:ilvl w:val="0"/>
          <w:numId w:val="121"/>
        </w:numPr>
        <w:ind w:left="1680" w:leftChars="0" w:hanging="420"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左前、左后、右前、右后轮胎过压</w:t>
      </w:r>
    </w:p>
    <w:p w14:paraId="38966979">
      <w:pPr>
        <w:numPr>
          <w:ilvl w:val="0"/>
          <w:numId w:val="121"/>
        </w:numPr>
        <w:ind w:left="1680" w:leftChars="0" w:hanging="420"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左前、左后、右前、右后轮胎欠压</w:t>
      </w:r>
    </w:p>
    <w:p w14:paraId="6FC67BE9">
      <w:pPr>
        <w:numPr>
          <w:ilvl w:val="0"/>
          <w:numId w:val="121"/>
        </w:numPr>
        <w:ind w:left="1680" w:leftChars="0" w:hanging="420"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左前、左后、右前、右后轮胎过温</w:t>
      </w:r>
    </w:p>
    <w:p w14:paraId="7EA9F67E">
      <w:pPr>
        <w:numPr>
          <w:ilvl w:val="0"/>
          <w:numId w:val="121"/>
        </w:numPr>
        <w:ind w:left="1680" w:leftChars="0" w:hanging="420"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左前、左后、右前、右后轮胎电池馈电</w:t>
      </w:r>
    </w:p>
    <w:p w14:paraId="2EC9B76B">
      <w:pPr>
        <w:numPr>
          <w:ilvl w:val="0"/>
          <w:numId w:val="0"/>
        </w:numPr>
        <w:ind w:left="1260" w:leftChars="0"/>
        <w:rPr>
          <w:rFonts w:hint="default" w:ascii="华文楷体" w:hAnsi="华文楷体" w:eastAsia="华文楷体" w:cs="华文楷体"/>
          <w:b w:val="0"/>
          <w:bCs w:val="0"/>
          <w:sz w:val="21"/>
          <w:szCs w:val="21"/>
          <w:lang w:val="en-US" w:eastAsia="zh-CN"/>
        </w:rPr>
      </w:pPr>
    </w:p>
    <w:p w14:paraId="5AA9CECB">
      <w:pPr>
        <w:numPr>
          <w:ilvl w:val="0"/>
          <w:numId w:val="12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故障执行:对应轮胎位置的单个故障信号状态置位故障</w:t>
      </w:r>
    </w:p>
    <w:p w14:paraId="78F2D837">
      <w:pPr>
        <w:rPr>
          <w:rFonts w:hint="default"/>
          <w:lang w:val="en-US" w:eastAsia="zh-CN"/>
        </w:rPr>
      </w:pPr>
    </w:p>
    <w:p w14:paraId="590F91B9">
      <w:pPr>
        <w:numPr>
          <w:ilvl w:val="0"/>
          <w:numId w:val="0"/>
        </w:numPr>
        <w:ind w:left="840" w:leftChars="0"/>
        <w:rPr>
          <w:rFonts w:hint="default" w:ascii="华文楷体" w:hAnsi="华文楷体" w:eastAsia="华文楷体" w:cs="华文楷体"/>
          <w:b/>
          <w:bCs/>
          <w:sz w:val="21"/>
          <w:szCs w:val="21"/>
          <w:lang w:val="en-US" w:eastAsia="zh-CN"/>
        </w:rPr>
      </w:pPr>
    </w:p>
    <w:p w14:paraId="47179E9A">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p>
    <w:bookmarkEnd w:id="26"/>
    <w:p w14:paraId="61451036">
      <w:pPr>
        <w:rPr>
          <w:rFonts w:hint="eastAsia"/>
          <w:b/>
          <w:bCs/>
          <w:lang w:val="en-US" w:eastAsia="zh-CN"/>
        </w:rPr>
      </w:pPr>
    </w:p>
    <w:p w14:paraId="5B7E77A3">
      <w:pPr>
        <w:rPr>
          <w:rFonts w:hint="eastAsia"/>
          <w:b/>
          <w:bCs/>
          <w:lang w:val="en-US" w:eastAsia="zh-CN"/>
        </w:rPr>
      </w:pPr>
    </w:p>
    <w:p w14:paraId="137E9144">
      <w:pPr>
        <w:rPr>
          <w:rFonts w:hint="eastAsia"/>
          <w:b/>
          <w:bCs/>
          <w:lang w:val="en-US" w:eastAsia="zh-CN"/>
        </w:rPr>
      </w:pPr>
    </w:p>
    <w:p w14:paraId="2CD34913">
      <w:pPr>
        <w:rPr>
          <w:rFonts w:hint="eastAsia"/>
          <w:b/>
          <w:bCs/>
          <w:lang w:val="en-US" w:eastAsia="zh-CN"/>
        </w:rPr>
      </w:pPr>
    </w:p>
    <w:p w14:paraId="0C14C44A">
      <w:pPr>
        <w:pStyle w:val="3"/>
        <w:numPr>
          <w:ilvl w:val="0"/>
          <w:numId w:val="13"/>
        </w:numPr>
        <w:bidi w:val="0"/>
        <w:ind w:left="420" w:leftChars="0" w:hanging="420" w:firstLineChars="0"/>
        <w:rPr>
          <w:rFonts w:hint="eastAsia"/>
          <w:b/>
          <w:bCs/>
          <w:lang w:val="en-US" w:eastAsia="zh-CN"/>
        </w:rPr>
      </w:pPr>
      <w:bookmarkStart w:id="28" w:name="_Toc6884"/>
      <w:r>
        <w:rPr>
          <w:rFonts w:hint="eastAsia" w:ascii="华文楷体" w:hAnsi="华文楷体" w:eastAsia="华文楷体" w:cs="华文楷体"/>
          <w:b/>
          <w:bCs/>
          <w:lang w:val="en-US" w:eastAsia="zh-CN"/>
        </w:rPr>
        <w:t>3.5-功能用例五：前/后雾灯</w:t>
      </w:r>
      <w:bookmarkEnd w:id="28"/>
    </w:p>
    <w:p w14:paraId="31A34AAC">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29" w:name="_Toc7525"/>
      <w:r>
        <w:rPr>
          <w:rFonts w:hint="eastAsia" w:ascii="华文楷体" w:hAnsi="华文楷体" w:eastAsia="华文楷体" w:cs="华文楷体"/>
          <w:b/>
          <w:bCs/>
          <w:lang w:val="en-US" w:eastAsia="zh-CN"/>
        </w:rPr>
        <w:t>3.5.1-功能描述：</w:t>
      </w:r>
      <w:bookmarkEnd w:id="29"/>
    </w:p>
    <w:p w14:paraId="2B7591DA">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30" w:name="_Toc3426"/>
      <w:r>
        <w:rPr>
          <w:rFonts w:hint="eastAsia" w:ascii="华文楷体" w:hAnsi="华文楷体" w:eastAsia="华文楷体" w:cs="华文楷体"/>
          <w:b/>
          <w:bCs/>
          <w:lang w:val="en-US" w:eastAsia="zh-CN"/>
        </w:rPr>
        <w:t>3.5.2-功能业务：</w:t>
      </w:r>
      <w:bookmarkEnd w:id="30"/>
    </w:p>
    <w:p w14:paraId="62B040EC">
      <w:pPr>
        <w:pStyle w:val="5"/>
        <w:numPr>
          <w:ilvl w:val="0"/>
          <w:numId w:val="122"/>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247208B3">
      <w:pPr>
        <w:pStyle w:val="5"/>
        <w:numPr>
          <w:ilvl w:val="0"/>
          <w:numId w:val="122"/>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6CB4F35A">
      <w:pPr>
        <w:pStyle w:val="5"/>
        <w:numPr>
          <w:ilvl w:val="0"/>
          <w:numId w:val="122"/>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0BF5E8D7">
      <w:pPr>
        <w:rPr>
          <w:rFonts w:hint="eastAsia"/>
          <w:b/>
          <w:bCs/>
          <w:lang w:val="en-US" w:eastAsia="zh-CN"/>
        </w:rPr>
      </w:pPr>
    </w:p>
    <w:p w14:paraId="61114C6A">
      <w:pPr>
        <w:rPr>
          <w:rFonts w:hint="eastAsia"/>
          <w:b/>
          <w:bCs/>
          <w:lang w:val="en-US" w:eastAsia="zh-CN"/>
        </w:rPr>
      </w:pPr>
    </w:p>
    <w:p w14:paraId="0B3B49B4">
      <w:pPr>
        <w:rPr>
          <w:rFonts w:hint="eastAsia"/>
          <w:b/>
          <w:bCs/>
          <w:lang w:val="en-US" w:eastAsia="zh-CN"/>
        </w:rPr>
      </w:pPr>
    </w:p>
    <w:p w14:paraId="28F949AA">
      <w:pPr>
        <w:rPr>
          <w:rFonts w:hint="eastAsia"/>
          <w:b/>
          <w:bCs/>
          <w:lang w:val="en-US" w:eastAsia="zh-CN"/>
        </w:rPr>
      </w:pPr>
    </w:p>
    <w:p w14:paraId="43A9E0A3">
      <w:pPr>
        <w:rPr>
          <w:rFonts w:hint="eastAsia"/>
          <w:b/>
          <w:bCs/>
          <w:lang w:val="en-US" w:eastAsia="zh-CN"/>
        </w:rPr>
      </w:pPr>
    </w:p>
    <w:p w14:paraId="4DECC338">
      <w:pPr>
        <w:rPr>
          <w:rFonts w:hint="eastAsia"/>
          <w:b/>
          <w:bCs/>
          <w:lang w:val="en-US" w:eastAsia="zh-CN"/>
        </w:rPr>
      </w:pPr>
    </w:p>
    <w:p w14:paraId="4F948FFB">
      <w:pPr>
        <w:rPr>
          <w:rFonts w:hint="eastAsia"/>
          <w:b/>
          <w:bCs/>
          <w:lang w:val="en-US" w:eastAsia="zh-CN"/>
        </w:rPr>
      </w:pPr>
    </w:p>
    <w:p w14:paraId="0325C018">
      <w:pPr>
        <w:rPr>
          <w:rFonts w:hint="eastAsia"/>
          <w:b/>
          <w:bCs/>
          <w:lang w:val="en-US" w:eastAsia="zh-CN"/>
        </w:rPr>
      </w:pPr>
    </w:p>
    <w:p w14:paraId="6293FFBA">
      <w:pPr>
        <w:rPr>
          <w:rFonts w:hint="eastAsia"/>
          <w:b/>
          <w:bCs/>
          <w:lang w:val="en-US" w:eastAsia="zh-CN"/>
        </w:rPr>
      </w:pPr>
    </w:p>
    <w:p w14:paraId="5F1A2184">
      <w:pPr>
        <w:rPr>
          <w:rFonts w:hint="eastAsia"/>
          <w:b/>
          <w:bCs/>
          <w:lang w:val="en-US" w:eastAsia="zh-CN"/>
        </w:rPr>
      </w:pPr>
    </w:p>
    <w:p w14:paraId="17A27CA4">
      <w:pPr>
        <w:rPr>
          <w:rFonts w:hint="eastAsia"/>
          <w:b/>
          <w:bCs/>
          <w:lang w:val="en-US" w:eastAsia="zh-CN"/>
        </w:rPr>
      </w:pPr>
    </w:p>
    <w:p w14:paraId="32044CEC">
      <w:pPr>
        <w:pStyle w:val="3"/>
        <w:numPr>
          <w:ilvl w:val="0"/>
          <w:numId w:val="13"/>
        </w:numPr>
        <w:bidi w:val="0"/>
        <w:ind w:left="420" w:leftChars="0" w:hanging="420" w:firstLineChars="0"/>
        <w:rPr>
          <w:rFonts w:hint="eastAsia"/>
          <w:b/>
          <w:bCs/>
          <w:lang w:val="en-US" w:eastAsia="zh-CN"/>
        </w:rPr>
      </w:pPr>
      <w:bookmarkStart w:id="31" w:name="_Toc32282"/>
      <w:r>
        <w:rPr>
          <w:rFonts w:hint="eastAsia" w:ascii="华文楷体" w:hAnsi="华文楷体" w:eastAsia="华文楷体" w:cs="华文楷体"/>
          <w:b/>
          <w:bCs/>
          <w:lang w:val="en-US" w:eastAsia="zh-CN"/>
        </w:rPr>
        <w:t>3.6-功能用例六：危险报警指示灯</w:t>
      </w:r>
      <w:bookmarkEnd w:id="31"/>
    </w:p>
    <w:p w14:paraId="2417090F">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32" w:name="_Toc13395"/>
      <w:r>
        <w:rPr>
          <w:rFonts w:hint="eastAsia" w:ascii="华文楷体" w:hAnsi="华文楷体" w:eastAsia="华文楷体" w:cs="华文楷体"/>
          <w:b/>
          <w:bCs/>
          <w:lang w:val="en-US" w:eastAsia="zh-CN"/>
        </w:rPr>
        <w:t>3.6.1-功能描述</w:t>
      </w:r>
      <w:bookmarkEnd w:id="32"/>
    </w:p>
    <w:p w14:paraId="7EFC18FB">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33" w:name="_Toc22840"/>
      <w:r>
        <w:rPr>
          <w:rFonts w:hint="eastAsia" w:ascii="华文楷体" w:hAnsi="华文楷体" w:eastAsia="华文楷体" w:cs="华文楷体"/>
          <w:b/>
          <w:bCs/>
          <w:lang w:val="en-US" w:eastAsia="zh-CN"/>
        </w:rPr>
        <w:t>3.6.2-功能业务</w:t>
      </w:r>
      <w:bookmarkEnd w:id="33"/>
    </w:p>
    <w:p w14:paraId="6ECB8969">
      <w:pPr>
        <w:pStyle w:val="5"/>
        <w:numPr>
          <w:ilvl w:val="0"/>
          <w:numId w:val="123"/>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274D68B3">
      <w:pPr>
        <w:pStyle w:val="5"/>
        <w:numPr>
          <w:ilvl w:val="0"/>
          <w:numId w:val="123"/>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58402D34">
      <w:pPr>
        <w:pStyle w:val="5"/>
        <w:numPr>
          <w:ilvl w:val="0"/>
          <w:numId w:val="123"/>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5E57A007">
      <w:pPr>
        <w:rPr>
          <w:rFonts w:hint="eastAsia"/>
          <w:b/>
          <w:bCs/>
          <w:lang w:val="en-US" w:eastAsia="zh-CN"/>
        </w:rPr>
      </w:pPr>
    </w:p>
    <w:p w14:paraId="45C713CB">
      <w:pPr>
        <w:rPr>
          <w:rFonts w:hint="eastAsia"/>
          <w:b/>
          <w:bCs/>
          <w:lang w:val="en-US" w:eastAsia="zh-CN"/>
        </w:rPr>
      </w:pPr>
    </w:p>
    <w:p w14:paraId="4EC4F886">
      <w:pPr>
        <w:rPr>
          <w:rFonts w:hint="eastAsia"/>
          <w:b/>
          <w:bCs/>
          <w:lang w:val="en-US" w:eastAsia="zh-CN"/>
        </w:rPr>
      </w:pPr>
    </w:p>
    <w:p w14:paraId="7208C873">
      <w:pPr>
        <w:rPr>
          <w:rFonts w:hint="eastAsia"/>
          <w:b/>
          <w:bCs/>
          <w:lang w:val="en-US" w:eastAsia="zh-CN"/>
        </w:rPr>
      </w:pPr>
    </w:p>
    <w:p w14:paraId="6C34906C">
      <w:pPr>
        <w:rPr>
          <w:rFonts w:hint="eastAsia"/>
          <w:b/>
          <w:bCs/>
          <w:lang w:val="en-US" w:eastAsia="zh-CN"/>
        </w:rPr>
      </w:pPr>
    </w:p>
    <w:p w14:paraId="48E74D23">
      <w:pPr>
        <w:rPr>
          <w:rFonts w:hint="eastAsia"/>
          <w:b/>
          <w:bCs/>
          <w:lang w:val="en-US" w:eastAsia="zh-CN"/>
        </w:rPr>
      </w:pPr>
    </w:p>
    <w:p w14:paraId="18192444">
      <w:pPr>
        <w:rPr>
          <w:rFonts w:hint="eastAsia"/>
          <w:b/>
          <w:bCs/>
          <w:lang w:val="en-US" w:eastAsia="zh-CN"/>
        </w:rPr>
      </w:pPr>
    </w:p>
    <w:p w14:paraId="73357267">
      <w:pPr>
        <w:rPr>
          <w:rFonts w:hint="eastAsia"/>
          <w:b/>
          <w:bCs/>
          <w:lang w:val="en-US" w:eastAsia="zh-CN"/>
        </w:rPr>
      </w:pPr>
    </w:p>
    <w:p w14:paraId="089841A3">
      <w:pPr>
        <w:rPr>
          <w:rFonts w:hint="eastAsia"/>
          <w:b/>
          <w:bCs/>
          <w:lang w:val="en-US" w:eastAsia="zh-CN"/>
        </w:rPr>
      </w:pPr>
    </w:p>
    <w:p w14:paraId="39931E92">
      <w:pPr>
        <w:rPr>
          <w:rFonts w:hint="eastAsia"/>
          <w:b/>
          <w:bCs/>
          <w:lang w:val="en-US" w:eastAsia="zh-CN"/>
        </w:rPr>
      </w:pPr>
    </w:p>
    <w:p w14:paraId="0C2A340C">
      <w:pPr>
        <w:rPr>
          <w:rFonts w:hint="eastAsia"/>
          <w:b/>
          <w:bCs/>
          <w:lang w:val="en-US" w:eastAsia="zh-CN"/>
        </w:rPr>
      </w:pPr>
    </w:p>
    <w:p w14:paraId="78C30F88">
      <w:pPr>
        <w:rPr>
          <w:rFonts w:hint="eastAsia"/>
          <w:b/>
          <w:bCs/>
          <w:lang w:val="en-US" w:eastAsia="zh-CN"/>
        </w:rPr>
      </w:pPr>
    </w:p>
    <w:p w14:paraId="3CDD0A7B">
      <w:pPr>
        <w:pStyle w:val="3"/>
        <w:numPr>
          <w:ilvl w:val="0"/>
          <w:numId w:val="13"/>
        </w:numPr>
        <w:bidi w:val="0"/>
        <w:ind w:left="420" w:leftChars="0" w:hanging="420" w:firstLineChars="0"/>
        <w:rPr>
          <w:rFonts w:hint="eastAsia"/>
          <w:b/>
          <w:bCs/>
          <w:lang w:val="en-US" w:eastAsia="zh-CN"/>
        </w:rPr>
      </w:pPr>
      <w:bookmarkStart w:id="34" w:name="_Toc12750"/>
      <w:r>
        <w:rPr>
          <w:rFonts w:hint="eastAsia" w:ascii="华文楷体" w:hAnsi="华文楷体" w:eastAsia="华文楷体" w:cs="华文楷体"/>
          <w:b/>
          <w:bCs/>
          <w:lang w:val="en-US" w:eastAsia="zh-CN"/>
        </w:rPr>
        <w:t>3.7-功能用例七：</w:t>
      </w:r>
      <w:bookmarkStart w:id="35" w:name="OLE_LINK21"/>
      <w:r>
        <w:rPr>
          <w:rFonts w:hint="eastAsia" w:ascii="华文楷体" w:hAnsi="华文楷体" w:eastAsia="华文楷体" w:cs="华文楷体"/>
          <w:b/>
          <w:bCs/>
          <w:lang w:val="en-US" w:eastAsia="zh-CN"/>
        </w:rPr>
        <w:t>天窗</w:t>
      </w:r>
      <w:bookmarkEnd w:id="35"/>
      <w:r>
        <w:rPr>
          <w:rFonts w:hint="eastAsia" w:ascii="华文楷体" w:hAnsi="华文楷体" w:eastAsia="华文楷体" w:cs="华文楷体"/>
          <w:b/>
          <w:bCs/>
          <w:lang w:val="en-US" w:eastAsia="zh-CN"/>
        </w:rPr>
        <w:t>电机控制</w:t>
      </w:r>
      <w:bookmarkEnd w:id="34"/>
    </w:p>
    <w:p w14:paraId="2BBE66F9">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36" w:name="_Toc14448"/>
      <w:r>
        <w:rPr>
          <w:rFonts w:hint="eastAsia" w:ascii="华文楷体" w:hAnsi="华文楷体" w:eastAsia="华文楷体" w:cs="华文楷体"/>
          <w:b/>
          <w:bCs/>
          <w:lang w:val="en-US" w:eastAsia="zh-CN"/>
        </w:rPr>
        <w:t>3.7.1-功能描述</w:t>
      </w:r>
      <w:bookmarkEnd w:id="36"/>
    </w:p>
    <w:p w14:paraId="67A94FED">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37" w:name="_Toc204"/>
      <w:r>
        <w:rPr>
          <w:rFonts w:hint="eastAsia" w:ascii="华文楷体" w:hAnsi="华文楷体" w:eastAsia="华文楷体" w:cs="华文楷体"/>
          <w:b/>
          <w:bCs/>
          <w:lang w:val="en-US" w:eastAsia="zh-CN"/>
        </w:rPr>
        <w:t>3.7.2-功能业务</w:t>
      </w:r>
      <w:bookmarkEnd w:id="37"/>
    </w:p>
    <w:p w14:paraId="71266596">
      <w:pPr>
        <w:pStyle w:val="5"/>
        <w:numPr>
          <w:ilvl w:val="0"/>
          <w:numId w:val="124"/>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3B760778">
      <w:pPr>
        <w:pStyle w:val="5"/>
        <w:numPr>
          <w:ilvl w:val="0"/>
          <w:numId w:val="124"/>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748EE98D">
      <w:pPr>
        <w:pStyle w:val="5"/>
        <w:numPr>
          <w:ilvl w:val="0"/>
          <w:numId w:val="124"/>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7A29CCC4">
      <w:pPr>
        <w:rPr>
          <w:rFonts w:hint="eastAsia"/>
          <w:b/>
          <w:bCs/>
          <w:lang w:val="en-US" w:eastAsia="zh-CN"/>
        </w:rPr>
      </w:pPr>
    </w:p>
    <w:p w14:paraId="1D2B471F">
      <w:pPr>
        <w:rPr>
          <w:rFonts w:hint="eastAsia"/>
          <w:b/>
          <w:bCs/>
          <w:lang w:val="en-US" w:eastAsia="zh-CN"/>
        </w:rPr>
      </w:pPr>
    </w:p>
    <w:p w14:paraId="5191E378">
      <w:pPr>
        <w:rPr>
          <w:rFonts w:hint="eastAsia"/>
          <w:b/>
          <w:bCs/>
          <w:lang w:val="en-US" w:eastAsia="zh-CN"/>
        </w:rPr>
      </w:pPr>
    </w:p>
    <w:p w14:paraId="16272CC8">
      <w:pPr>
        <w:rPr>
          <w:rFonts w:hint="eastAsia"/>
          <w:b/>
          <w:bCs/>
          <w:lang w:val="en-US" w:eastAsia="zh-CN"/>
        </w:rPr>
      </w:pPr>
    </w:p>
    <w:p w14:paraId="7FC9AAE6">
      <w:pPr>
        <w:rPr>
          <w:rFonts w:hint="eastAsia"/>
          <w:b/>
          <w:bCs/>
          <w:lang w:val="en-US" w:eastAsia="zh-CN"/>
        </w:rPr>
      </w:pPr>
    </w:p>
    <w:p w14:paraId="440A9E0C">
      <w:pPr>
        <w:rPr>
          <w:rFonts w:hint="eastAsia"/>
          <w:b/>
          <w:bCs/>
          <w:lang w:val="en-US" w:eastAsia="zh-CN"/>
        </w:rPr>
      </w:pPr>
    </w:p>
    <w:p w14:paraId="3FBFE007">
      <w:pPr>
        <w:rPr>
          <w:rFonts w:hint="eastAsia"/>
          <w:b/>
          <w:bCs/>
          <w:lang w:val="en-US" w:eastAsia="zh-CN"/>
        </w:rPr>
      </w:pPr>
    </w:p>
    <w:p w14:paraId="1CE1DD72">
      <w:pPr>
        <w:rPr>
          <w:rFonts w:hint="eastAsia"/>
          <w:b/>
          <w:bCs/>
          <w:lang w:val="en-US" w:eastAsia="zh-CN"/>
        </w:rPr>
      </w:pPr>
    </w:p>
    <w:p w14:paraId="1D5AA6BF">
      <w:pPr>
        <w:rPr>
          <w:rFonts w:hint="eastAsia"/>
          <w:b/>
          <w:bCs/>
          <w:lang w:val="en-US" w:eastAsia="zh-CN"/>
        </w:rPr>
      </w:pPr>
    </w:p>
    <w:p w14:paraId="6D0D71D8">
      <w:pPr>
        <w:rPr>
          <w:rFonts w:hint="eastAsia"/>
          <w:b/>
          <w:bCs/>
          <w:lang w:val="en-US" w:eastAsia="zh-CN"/>
        </w:rPr>
      </w:pPr>
    </w:p>
    <w:p w14:paraId="42F80A8F">
      <w:pPr>
        <w:rPr>
          <w:rFonts w:hint="eastAsia"/>
          <w:b/>
          <w:bCs/>
          <w:lang w:val="en-US" w:eastAsia="zh-CN"/>
        </w:rPr>
      </w:pPr>
    </w:p>
    <w:p w14:paraId="3EFD4C14">
      <w:pPr>
        <w:rPr>
          <w:rFonts w:hint="eastAsia"/>
          <w:b/>
          <w:bCs/>
          <w:lang w:val="en-US" w:eastAsia="zh-CN"/>
        </w:rPr>
      </w:pPr>
    </w:p>
    <w:p w14:paraId="6814D8A8">
      <w:pPr>
        <w:pStyle w:val="3"/>
        <w:numPr>
          <w:ilvl w:val="0"/>
          <w:numId w:val="13"/>
        </w:numPr>
        <w:bidi w:val="0"/>
        <w:ind w:left="420" w:leftChars="0" w:hanging="420" w:firstLineChars="0"/>
        <w:rPr>
          <w:rFonts w:hint="eastAsia"/>
          <w:b/>
          <w:bCs/>
          <w:lang w:val="en-US" w:eastAsia="zh-CN"/>
        </w:rPr>
      </w:pPr>
      <w:bookmarkStart w:id="38" w:name="_Toc10913"/>
      <w:r>
        <w:rPr>
          <w:rFonts w:hint="eastAsia" w:ascii="华文楷体" w:hAnsi="华文楷体" w:eastAsia="华文楷体" w:cs="华文楷体"/>
          <w:b/>
          <w:bCs/>
          <w:lang w:val="en-US" w:eastAsia="zh-CN"/>
        </w:rPr>
        <w:t>3.8-功能用例八：四门车窗升降</w:t>
      </w:r>
      <w:bookmarkEnd w:id="38"/>
    </w:p>
    <w:p w14:paraId="5A96C19A">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39" w:name="_Toc7511"/>
      <w:r>
        <w:rPr>
          <w:rFonts w:hint="eastAsia" w:ascii="华文楷体" w:hAnsi="华文楷体" w:eastAsia="华文楷体" w:cs="华文楷体"/>
          <w:b/>
          <w:bCs/>
          <w:lang w:val="en-US" w:eastAsia="zh-CN"/>
        </w:rPr>
        <w:t>3.8.1-功能描述</w:t>
      </w:r>
      <w:bookmarkEnd w:id="39"/>
    </w:p>
    <w:p w14:paraId="297BA952">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0" w:name="_Toc18890"/>
      <w:r>
        <w:rPr>
          <w:rFonts w:hint="eastAsia" w:ascii="华文楷体" w:hAnsi="华文楷体" w:eastAsia="华文楷体" w:cs="华文楷体"/>
          <w:b/>
          <w:bCs/>
          <w:lang w:val="en-US" w:eastAsia="zh-CN"/>
        </w:rPr>
        <w:t>3.8.2-功能业务</w:t>
      </w:r>
      <w:bookmarkEnd w:id="40"/>
    </w:p>
    <w:p w14:paraId="449B6751">
      <w:pPr>
        <w:pStyle w:val="5"/>
        <w:numPr>
          <w:ilvl w:val="0"/>
          <w:numId w:val="125"/>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6F07546B">
      <w:pPr>
        <w:pStyle w:val="5"/>
        <w:numPr>
          <w:ilvl w:val="0"/>
          <w:numId w:val="12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445C28D4">
      <w:pPr>
        <w:pStyle w:val="5"/>
        <w:numPr>
          <w:ilvl w:val="0"/>
          <w:numId w:val="12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2FBC4767">
      <w:pPr>
        <w:rPr>
          <w:rFonts w:hint="eastAsia"/>
          <w:b/>
          <w:bCs/>
          <w:lang w:val="en-US" w:eastAsia="zh-CN"/>
        </w:rPr>
      </w:pPr>
    </w:p>
    <w:p w14:paraId="6BD53B44">
      <w:pPr>
        <w:rPr>
          <w:rFonts w:hint="eastAsia"/>
          <w:b/>
          <w:bCs/>
          <w:lang w:val="en-US" w:eastAsia="zh-CN"/>
        </w:rPr>
      </w:pPr>
    </w:p>
    <w:p w14:paraId="105717E9">
      <w:pPr>
        <w:rPr>
          <w:rFonts w:hint="eastAsia"/>
          <w:b/>
          <w:bCs/>
          <w:lang w:val="en-US" w:eastAsia="zh-CN"/>
        </w:rPr>
      </w:pPr>
    </w:p>
    <w:p w14:paraId="32648531">
      <w:pPr>
        <w:rPr>
          <w:rFonts w:hint="eastAsia"/>
          <w:b/>
          <w:bCs/>
          <w:lang w:val="en-US" w:eastAsia="zh-CN"/>
        </w:rPr>
      </w:pPr>
    </w:p>
    <w:p w14:paraId="66067E55">
      <w:pPr>
        <w:rPr>
          <w:rFonts w:hint="eastAsia"/>
          <w:b/>
          <w:bCs/>
          <w:lang w:val="en-US" w:eastAsia="zh-CN"/>
        </w:rPr>
      </w:pPr>
    </w:p>
    <w:p w14:paraId="5870DC0B">
      <w:pPr>
        <w:rPr>
          <w:rFonts w:hint="eastAsia"/>
          <w:b/>
          <w:bCs/>
          <w:lang w:val="en-US" w:eastAsia="zh-CN"/>
        </w:rPr>
      </w:pPr>
    </w:p>
    <w:p w14:paraId="21E59C1F">
      <w:pPr>
        <w:rPr>
          <w:rFonts w:hint="eastAsia"/>
          <w:b/>
          <w:bCs/>
          <w:lang w:val="en-US" w:eastAsia="zh-CN"/>
        </w:rPr>
      </w:pPr>
    </w:p>
    <w:p w14:paraId="639C182A">
      <w:pPr>
        <w:rPr>
          <w:rFonts w:hint="eastAsia"/>
          <w:b/>
          <w:bCs/>
          <w:lang w:val="en-US" w:eastAsia="zh-CN"/>
        </w:rPr>
      </w:pPr>
    </w:p>
    <w:p w14:paraId="2B656947">
      <w:pPr>
        <w:rPr>
          <w:rFonts w:hint="eastAsia"/>
          <w:b/>
          <w:bCs/>
          <w:lang w:val="en-US" w:eastAsia="zh-CN"/>
        </w:rPr>
      </w:pPr>
    </w:p>
    <w:p w14:paraId="34652569">
      <w:pPr>
        <w:rPr>
          <w:rFonts w:hint="eastAsia"/>
          <w:b/>
          <w:bCs/>
          <w:lang w:val="en-US" w:eastAsia="zh-CN"/>
        </w:rPr>
      </w:pPr>
    </w:p>
    <w:p w14:paraId="55EBDF38">
      <w:pPr>
        <w:rPr>
          <w:rFonts w:hint="eastAsia"/>
          <w:b/>
          <w:bCs/>
          <w:lang w:val="en-US" w:eastAsia="zh-CN"/>
        </w:rPr>
      </w:pPr>
    </w:p>
    <w:p w14:paraId="47249266">
      <w:pPr>
        <w:pStyle w:val="3"/>
        <w:numPr>
          <w:ilvl w:val="0"/>
          <w:numId w:val="13"/>
        </w:numPr>
        <w:bidi w:val="0"/>
        <w:ind w:left="420" w:leftChars="0" w:hanging="420" w:firstLineChars="0"/>
        <w:rPr>
          <w:rFonts w:hint="eastAsia"/>
          <w:b/>
          <w:bCs/>
          <w:lang w:val="en-US" w:eastAsia="zh-CN"/>
        </w:rPr>
      </w:pPr>
      <w:bookmarkStart w:id="41" w:name="_Toc30496"/>
      <w:r>
        <w:rPr>
          <w:rFonts w:hint="eastAsia" w:ascii="华文楷体" w:hAnsi="华文楷体" w:eastAsia="华文楷体" w:cs="华文楷体"/>
          <w:b/>
          <w:bCs/>
          <w:lang w:val="en-US" w:eastAsia="zh-CN"/>
        </w:rPr>
        <w:t>3.9-功能用例九：防盗报警模块</w:t>
      </w:r>
      <w:bookmarkEnd w:id="41"/>
    </w:p>
    <w:p w14:paraId="5E8E3862">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2" w:name="_Toc21949"/>
      <w:r>
        <w:rPr>
          <w:rFonts w:hint="eastAsia" w:ascii="华文楷体" w:hAnsi="华文楷体" w:eastAsia="华文楷体" w:cs="华文楷体"/>
          <w:b/>
          <w:bCs/>
          <w:lang w:val="en-US" w:eastAsia="zh-CN"/>
        </w:rPr>
        <w:t>3.9.1-功能描述</w:t>
      </w:r>
      <w:bookmarkEnd w:id="42"/>
    </w:p>
    <w:p w14:paraId="395C91CC">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3" w:name="_Toc18933"/>
      <w:r>
        <w:rPr>
          <w:rFonts w:hint="eastAsia" w:ascii="华文楷体" w:hAnsi="华文楷体" w:eastAsia="华文楷体" w:cs="华文楷体"/>
          <w:b/>
          <w:bCs/>
          <w:lang w:val="en-US" w:eastAsia="zh-CN"/>
        </w:rPr>
        <w:t>3.9.2-功能业务</w:t>
      </w:r>
      <w:bookmarkEnd w:id="43"/>
    </w:p>
    <w:p w14:paraId="1504919C">
      <w:pPr>
        <w:pStyle w:val="5"/>
        <w:numPr>
          <w:ilvl w:val="0"/>
          <w:numId w:val="126"/>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035A61E4">
      <w:pPr>
        <w:pStyle w:val="5"/>
        <w:numPr>
          <w:ilvl w:val="0"/>
          <w:numId w:val="126"/>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33A1F475">
      <w:pPr>
        <w:pStyle w:val="5"/>
        <w:numPr>
          <w:ilvl w:val="0"/>
          <w:numId w:val="126"/>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1177F6C0">
      <w:pPr>
        <w:rPr>
          <w:rFonts w:hint="eastAsia"/>
          <w:b/>
          <w:bCs/>
          <w:lang w:val="en-US" w:eastAsia="zh-CN"/>
        </w:rPr>
      </w:pPr>
    </w:p>
    <w:p w14:paraId="089A4CB7">
      <w:pPr>
        <w:rPr>
          <w:rFonts w:hint="eastAsia"/>
          <w:b/>
          <w:bCs/>
          <w:lang w:val="en-US" w:eastAsia="zh-CN"/>
        </w:rPr>
      </w:pPr>
    </w:p>
    <w:p w14:paraId="289A3AC8">
      <w:pPr>
        <w:rPr>
          <w:rFonts w:hint="eastAsia"/>
          <w:b/>
          <w:bCs/>
          <w:lang w:val="en-US" w:eastAsia="zh-CN"/>
        </w:rPr>
      </w:pPr>
    </w:p>
    <w:p w14:paraId="0175D296">
      <w:pPr>
        <w:rPr>
          <w:rFonts w:hint="eastAsia"/>
          <w:b/>
          <w:bCs/>
          <w:lang w:val="en-US" w:eastAsia="zh-CN"/>
        </w:rPr>
      </w:pPr>
    </w:p>
    <w:p w14:paraId="65251FEB">
      <w:pPr>
        <w:rPr>
          <w:rFonts w:hint="eastAsia"/>
          <w:b/>
          <w:bCs/>
          <w:lang w:val="en-US" w:eastAsia="zh-CN"/>
        </w:rPr>
      </w:pPr>
    </w:p>
    <w:p w14:paraId="490A1D90">
      <w:pPr>
        <w:rPr>
          <w:rFonts w:hint="eastAsia"/>
          <w:b/>
          <w:bCs/>
          <w:lang w:val="en-US" w:eastAsia="zh-CN"/>
        </w:rPr>
      </w:pPr>
    </w:p>
    <w:p w14:paraId="186450A2">
      <w:pPr>
        <w:rPr>
          <w:rFonts w:hint="eastAsia"/>
          <w:b/>
          <w:bCs/>
          <w:lang w:val="en-US" w:eastAsia="zh-CN"/>
        </w:rPr>
      </w:pPr>
    </w:p>
    <w:p w14:paraId="772D17F5">
      <w:pPr>
        <w:rPr>
          <w:rFonts w:hint="eastAsia"/>
          <w:b/>
          <w:bCs/>
          <w:lang w:val="en-US" w:eastAsia="zh-CN"/>
        </w:rPr>
      </w:pPr>
    </w:p>
    <w:p w14:paraId="6E1DF11E">
      <w:pPr>
        <w:rPr>
          <w:rFonts w:hint="eastAsia"/>
          <w:b/>
          <w:bCs/>
          <w:lang w:val="en-US" w:eastAsia="zh-CN"/>
        </w:rPr>
      </w:pPr>
    </w:p>
    <w:p w14:paraId="18F10C82">
      <w:pPr>
        <w:rPr>
          <w:rFonts w:hint="eastAsia"/>
          <w:b/>
          <w:bCs/>
          <w:lang w:val="en-US" w:eastAsia="zh-CN"/>
        </w:rPr>
      </w:pPr>
    </w:p>
    <w:p w14:paraId="4C33C3FF">
      <w:pPr>
        <w:rPr>
          <w:rFonts w:hint="eastAsia"/>
          <w:b/>
          <w:bCs/>
          <w:lang w:val="en-US" w:eastAsia="zh-CN"/>
        </w:rPr>
      </w:pPr>
    </w:p>
    <w:p w14:paraId="77E42453">
      <w:pPr>
        <w:pStyle w:val="3"/>
        <w:numPr>
          <w:ilvl w:val="0"/>
          <w:numId w:val="13"/>
        </w:numPr>
        <w:bidi w:val="0"/>
        <w:ind w:left="420" w:leftChars="0" w:hanging="420" w:firstLineChars="0"/>
        <w:rPr>
          <w:rFonts w:hint="eastAsia"/>
          <w:b/>
          <w:bCs/>
          <w:lang w:val="en-US" w:eastAsia="zh-CN"/>
        </w:rPr>
      </w:pPr>
      <w:bookmarkStart w:id="44" w:name="_Toc12625"/>
      <w:r>
        <w:rPr>
          <w:rFonts w:hint="eastAsia" w:ascii="华文楷体" w:hAnsi="华文楷体" w:eastAsia="华文楷体" w:cs="华文楷体"/>
          <w:b/>
          <w:bCs/>
          <w:lang w:val="en-US" w:eastAsia="zh-CN"/>
        </w:rPr>
        <w:t>3.10-功能用例十：后除霜功能</w:t>
      </w:r>
      <w:bookmarkEnd w:id="44"/>
    </w:p>
    <w:p w14:paraId="3A6946F5">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5" w:name="_Toc4775"/>
      <w:r>
        <w:rPr>
          <w:rFonts w:hint="eastAsia" w:ascii="华文楷体" w:hAnsi="华文楷体" w:eastAsia="华文楷体" w:cs="华文楷体"/>
          <w:b/>
          <w:bCs/>
          <w:lang w:val="en-US" w:eastAsia="zh-CN"/>
        </w:rPr>
        <w:t>3.10.1-功能描述</w:t>
      </w:r>
      <w:bookmarkEnd w:id="45"/>
    </w:p>
    <w:p w14:paraId="0BEAE455">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6" w:name="_Toc15894"/>
      <w:r>
        <w:rPr>
          <w:rFonts w:hint="eastAsia" w:ascii="华文楷体" w:hAnsi="华文楷体" w:eastAsia="华文楷体" w:cs="华文楷体"/>
          <w:b/>
          <w:bCs/>
          <w:lang w:val="en-US" w:eastAsia="zh-CN"/>
        </w:rPr>
        <w:t>3.10.2-功能业务</w:t>
      </w:r>
      <w:bookmarkEnd w:id="46"/>
    </w:p>
    <w:p w14:paraId="683D806B">
      <w:pPr>
        <w:pStyle w:val="5"/>
        <w:numPr>
          <w:ilvl w:val="0"/>
          <w:numId w:val="127"/>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4C4A6613">
      <w:pPr>
        <w:pStyle w:val="5"/>
        <w:numPr>
          <w:ilvl w:val="0"/>
          <w:numId w:val="127"/>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2280E468">
      <w:pPr>
        <w:pStyle w:val="5"/>
        <w:numPr>
          <w:ilvl w:val="0"/>
          <w:numId w:val="127"/>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60D112FC">
      <w:pPr>
        <w:rPr>
          <w:rFonts w:hint="eastAsia"/>
          <w:b/>
          <w:bCs/>
          <w:lang w:val="en-US" w:eastAsia="zh-CN"/>
        </w:rPr>
      </w:pPr>
    </w:p>
    <w:p w14:paraId="2AAF7AEA">
      <w:pPr>
        <w:rPr>
          <w:rFonts w:hint="eastAsia"/>
          <w:b/>
          <w:bCs/>
          <w:lang w:val="en-US" w:eastAsia="zh-CN"/>
        </w:rPr>
      </w:pPr>
    </w:p>
    <w:p w14:paraId="7D02BE6C">
      <w:pPr>
        <w:rPr>
          <w:rFonts w:hint="eastAsia"/>
          <w:b/>
          <w:bCs/>
          <w:lang w:val="en-US" w:eastAsia="zh-CN"/>
        </w:rPr>
      </w:pPr>
    </w:p>
    <w:p w14:paraId="51D22B48">
      <w:pPr>
        <w:rPr>
          <w:rFonts w:hint="eastAsia"/>
          <w:b/>
          <w:bCs/>
          <w:lang w:val="en-US" w:eastAsia="zh-CN"/>
        </w:rPr>
      </w:pPr>
    </w:p>
    <w:p w14:paraId="485BE5C6">
      <w:pPr>
        <w:rPr>
          <w:rFonts w:hint="eastAsia"/>
          <w:b/>
          <w:bCs/>
          <w:lang w:val="en-US" w:eastAsia="zh-CN"/>
        </w:rPr>
      </w:pPr>
    </w:p>
    <w:p w14:paraId="14C6CC9E">
      <w:pPr>
        <w:rPr>
          <w:rFonts w:hint="eastAsia"/>
          <w:b/>
          <w:bCs/>
          <w:lang w:val="en-US" w:eastAsia="zh-CN"/>
        </w:rPr>
      </w:pPr>
    </w:p>
    <w:p w14:paraId="0E163451">
      <w:pPr>
        <w:rPr>
          <w:rFonts w:hint="eastAsia"/>
          <w:b/>
          <w:bCs/>
          <w:lang w:val="en-US" w:eastAsia="zh-CN"/>
        </w:rPr>
      </w:pPr>
    </w:p>
    <w:p w14:paraId="4EC764B5">
      <w:pPr>
        <w:rPr>
          <w:rFonts w:hint="eastAsia"/>
          <w:b/>
          <w:bCs/>
          <w:lang w:val="en-US" w:eastAsia="zh-CN"/>
        </w:rPr>
      </w:pPr>
    </w:p>
    <w:p w14:paraId="5BA87C97">
      <w:pPr>
        <w:rPr>
          <w:rFonts w:hint="eastAsia"/>
          <w:b/>
          <w:bCs/>
          <w:lang w:val="en-US" w:eastAsia="zh-CN"/>
        </w:rPr>
      </w:pPr>
    </w:p>
    <w:p w14:paraId="12BD6084">
      <w:pPr>
        <w:rPr>
          <w:rFonts w:hint="eastAsia"/>
          <w:b/>
          <w:bCs/>
          <w:lang w:val="en-US" w:eastAsia="zh-CN"/>
        </w:rPr>
      </w:pPr>
    </w:p>
    <w:p w14:paraId="7A39A76D">
      <w:pPr>
        <w:rPr>
          <w:rFonts w:hint="eastAsia"/>
          <w:b/>
          <w:bCs/>
          <w:lang w:val="en-US" w:eastAsia="zh-CN"/>
        </w:rPr>
      </w:pPr>
    </w:p>
    <w:p w14:paraId="19E670D6">
      <w:pPr>
        <w:rPr>
          <w:rFonts w:hint="eastAsia"/>
          <w:b/>
          <w:bCs/>
          <w:lang w:val="en-US" w:eastAsia="zh-CN"/>
        </w:rPr>
      </w:pPr>
    </w:p>
    <w:p w14:paraId="65D67D51">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47" w:name="_Toc19554"/>
      <w:r>
        <w:rPr>
          <w:rFonts w:hint="eastAsia" w:ascii="华文楷体" w:hAnsi="华文楷体" w:eastAsia="华文楷体" w:cs="华文楷体"/>
          <w:b/>
          <w:bCs/>
          <w:lang w:val="en-US" w:eastAsia="zh-CN"/>
        </w:rPr>
        <w:t>3.11-功能用例十一：近光灯、远光灯、超车灯</w:t>
      </w:r>
      <w:bookmarkEnd w:id="47"/>
    </w:p>
    <w:p w14:paraId="11678901">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8" w:name="_Toc13032"/>
      <w:r>
        <w:rPr>
          <w:rFonts w:hint="eastAsia" w:ascii="华文楷体" w:hAnsi="华文楷体" w:eastAsia="华文楷体" w:cs="华文楷体"/>
          <w:b/>
          <w:bCs/>
          <w:lang w:val="en-US" w:eastAsia="zh-CN"/>
        </w:rPr>
        <w:t>3.11.-功能描述</w:t>
      </w:r>
      <w:bookmarkEnd w:id="48"/>
    </w:p>
    <w:p w14:paraId="5107B5F1">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49" w:name="_Toc16773"/>
      <w:r>
        <w:rPr>
          <w:rFonts w:hint="eastAsia" w:ascii="华文楷体" w:hAnsi="华文楷体" w:eastAsia="华文楷体" w:cs="华文楷体"/>
          <w:b/>
          <w:bCs/>
          <w:lang w:val="en-US" w:eastAsia="zh-CN"/>
        </w:rPr>
        <w:t>3.11.2-功能业务</w:t>
      </w:r>
      <w:bookmarkEnd w:id="49"/>
    </w:p>
    <w:p w14:paraId="02078B3F">
      <w:pPr>
        <w:pStyle w:val="5"/>
        <w:numPr>
          <w:ilvl w:val="0"/>
          <w:numId w:val="128"/>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2545A812">
      <w:pPr>
        <w:pStyle w:val="5"/>
        <w:numPr>
          <w:ilvl w:val="0"/>
          <w:numId w:val="128"/>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2CCCFAA4">
      <w:pPr>
        <w:pStyle w:val="5"/>
        <w:numPr>
          <w:ilvl w:val="0"/>
          <w:numId w:val="128"/>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08520953">
      <w:pPr>
        <w:rPr>
          <w:rFonts w:hint="eastAsia"/>
          <w:b/>
          <w:bCs/>
          <w:lang w:val="en-US" w:eastAsia="zh-CN"/>
        </w:rPr>
      </w:pPr>
    </w:p>
    <w:p w14:paraId="790EF40A">
      <w:pPr>
        <w:rPr>
          <w:rFonts w:hint="eastAsia"/>
          <w:b/>
          <w:bCs/>
          <w:lang w:val="en-US" w:eastAsia="zh-CN"/>
        </w:rPr>
      </w:pPr>
    </w:p>
    <w:p w14:paraId="2390B57C">
      <w:pPr>
        <w:rPr>
          <w:rFonts w:hint="eastAsia"/>
          <w:b/>
          <w:bCs/>
          <w:lang w:val="en-US" w:eastAsia="zh-CN"/>
        </w:rPr>
      </w:pPr>
    </w:p>
    <w:p w14:paraId="7D7DF53F">
      <w:pPr>
        <w:rPr>
          <w:rFonts w:hint="eastAsia"/>
          <w:b/>
          <w:bCs/>
          <w:lang w:val="en-US" w:eastAsia="zh-CN"/>
        </w:rPr>
      </w:pPr>
    </w:p>
    <w:p w14:paraId="108822DE">
      <w:pPr>
        <w:rPr>
          <w:rFonts w:hint="eastAsia"/>
          <w:b/>
          <w:bCs/>
          <w:lang w:val="en-US" w:eastAsia="zh-CN"/>
        </w:rPr>
      </w:pPr>
    </w:p>
    <w:p w14:paraId="13F17DF1">
      <w:pPr>
        <w:rPr>
          <w:rFonts w:hint="eastAsia"/>
          <w:b/>
          <w:bCs/>
          <w:lang w:val="en-US" w:eastAsia="zh-CN"/>
        </w:rPr>
      </w:pPr>
    </w:p>
    <w:p w14:paraId="5FB9D777">
      <w:pPr>
        <w:rPr>
          <w:rFonts w:hint="eastAsia"/>
          <w:b/>
          <w:bCs/>
          <w:lang w:val="en-US" w:eastAsia="zh-CN"/>
        </w:rPr>
      </w:pPr>
    </w:p>
    <w:p w14:paraId="4AAD5723">
      <w:pPr>
        <w:rPr>
          <w:rFonts w:hint="eastAsia"/>
          <w:b/>
          <w:bCs/>
          <w:lang w:val="en-US" w:eastAsia="zh-CN"/>
        </w:rPr>
      </w:pPr>
    </w:p>
    <w:p w14:paraId="591FC963">
      <w:pPr>
        <w:rPr>
          <w:rFonts w:hint="eastAsia"/>
          <w:b/>
          <w:bCs/>
          <w:lang w:val="en-US" w:eastAsia="zh-CN"/>
        </w:rPr>
      </w:pPr>
    </w:p>
    <w:p w14:paraId="4A6F3FF1">
      <w:pPr>
        <w:rPr>
          <w:rFonts w:hint="eastAsia"/>
          <w:b/>
          <w:bCs/>
          <w:lang w:val="en-US" w:eastAsia="zh-CN"/>
        </w:rPr>
      </w:pPr>
    </w:p>
    <w:p w14:paraId="4DE422F4">
      <w:pPr>
        <w:rPr>
          <w:rFonts w:hint="eastAsia"/>
          <w:b/>
          <w:bCs/>
          <w:lang w:val="en-US" w:eastAsia="zh-CN"/>
        </w:rPr>
      </w:pPr>
    </w:p>
    <w:p w14:paraId="14C3AA3C">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50" w:name="_Toc11215"/>
      <w:r>
        <w:rPr>
          <w:rFonts w:hint="eastAsia" w:ascii="华文楷体" w:hAnsi="华文楷体" w:eastAsia="华文楷体" w:cs="华文楷体"/>
          <w:b/>
          <w:bCs/>
          <w:lang w:val="en-US" w:eastAsia="zh-CN"/>
        </w:rPr>
        <w:t>3.12-功能用例十二：左右转向灯</w:t>
      </w:r>
      <w:bookmarkEnd w:id="50"/>
    </w:p>
    <w:p w14:paraId="2A5E1CC0">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51" w:name="_Toc21628"/>
      <w:r>
        <w:rPr>
          <w:rFonts w:hint="eastAsia" w:ascii="华文楷体" w:hAnsi="华文楷体" w:eastAsia="华文楷体" w:cs="华文楷体"/>
          <w:b/>
          <w:bCs/>
          <w:lang w:val="en-US" w:eastAsia="zh-CN"/>
        </w:rPr>
        <w:t>3.12.1-功能描述</w:t>
      </w:r>
      <w:bookmarkEnd w:id="51"/>
    </w:p>
    <w:p w14:paraId="678C52A3">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52" w:name="_Toc26117"/>
      <w:r>
        <w:rPr>
          <w:rFonts w:hint="eastAsia" w:ascii="华文楷体" w:hAnsi="华文楷体" w:eastAsia="华文楷体" w:cs="华文楷体"/>
          <w:b/>
          <w:bCs/>
          <w:lang w:val="en-US" w:eastAsia="zh-CN"/>
        </w:rPr>
        <w:t>3.12.2-功能业务</w:t>
      </w:r>
      <w:bookmarkEnd w:id="52"/>
    </w:p>
    <w:p w14:paraId="6FD3375D">
      <w:pPr>
        <w:pStyle w:val="5"/>
        <w:numPr>
          <w:ilvl w:val="0"/>
          <w:numId w:val="129"/>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46F51AA6">
      <w:pPr>
        <w:pStyle w:val="5"/>
        <w:numPr>
          <w:ilvl w:val="0"/>
          <w:numId w:val="129"/>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464AD852">
      <w:pPr>
        <w:pStyle w:val="5"/>
        <w:numPr>
          <w:ilvl w:val="0"/>
          <w:numId w:val="129"/>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19ADE502">
      <w:pPr>
        <w:rPr>
          <w:rFonts w:hint="eastAsia"/>
          <w:b/>
          <w:bCs/>
          <w:lang w:val="en-US" w:eastAsia="zh-CN"/>
        </w:rPr>
      </w:pPr>
    </w:p>
    <w:p w14:paraId="7CC6F262">
      <w:pPr>
        <w:rPr>
          <w:rFonts w:hint="eastAsia"/>
          <w:b/>
          <w:bCs/>
          <w:lang w:val="en-US" w:eastAsia="zh-CN"/>
        </w:rPr>
      </w:pPr>
    </w:p>
    <w:p w14:paraId="14977D4F">
      <w:pPr>
        <w:rPr>
          <w:rFonts w:hint="eastAsia"/>
          <w:b/>
          <w:bCs/>
          <w:lang w:val="en-US" w:eastAsia="zh-CN"/>
        </w:rPr>
      </w:pPr>
    </w:p>
    <w:p w14:paraId="6EA8EAD5">
      <w:pPr>
        <w:rPr>
          <w:rFonts w:hint="eastAsia"/>
          <w:b/>
          <w:bCs/>
          <w:lang w:val="en-US" w:eastAsia="zh-CN"/>
        </w:rPr>
      </w:pPr>
    </w:p>
    <w:p w14:paraId="65369121">
      <w:pPr>
        <w:rPr>
          <w:rFonts w:hint="eastAsia"/>
          <w:b/>
          <w:bCs/>
          <w:lang w:val="en-US" w:eastAsia="zh-CN"/>
        </w:rPr>
      </w:pPr>
    </w:p>
    <w:p w14:paraId="78E80BC8">
      <w:pPr>
        <w:rPr>
          <w:rFonts w:hint="eastAsia"/>
          <w:b/>
          <w:bCs/>
          <w:lang w:val="en-US" w:eastAsia="zh-CN"/>
        </w:rPr>
      </w:pPr>
    </w:p>
    <w:p w14:paraId="422E80FD">
      <w:pPr>
        <w:rPr>
          <w:rFonts w:hint="eastAsia"/>
          <w:b/>
          <w:bCs/>
          <w:lang w:val="en-US" w:eastAsia="zh-CN"/>
        </w:rPr>
      </w:pPr>
    </w:p>
    <w:p w14:paraId="742351FF">
      <w:pPr>
        <w:rPr>
          <w:rFonts w:hint="eastAsia"/>
          <w:b/>
          <w:bCs/>
          <w:lang w:val="en-US" w:eastAsia="zh-CN"/>
        </w:rPr>
      </w:pPr>
    </w:p>
    <w:p w14:paraId="4B12299C">
      <w:pPr>
        <w:rPr>
          <w:rFonts w:hint="eastAsia"/>
          <w:b/>
          <w:bCs/>
          <w:lang w:val="en-US" w:eastAsia="zh-CN"/>
        </w:rPr>
      </w:pPr>
    </w:p>
    <w:p w14:paraId="65D90020">
      <w:pPr>
        <w:rPr>
          <w:rFonts w:hint="eastAsia"/>
          <w:b/>
          <w:bCs/>
          <w:lang w:val="en-US" w:eastAsia="zh-CN"/>
        </w:rPr>
      </w:pPr>
    </w:p>
    <w:p w14:paraId="49434AEE">
      <w:pPr>
        <w:rPr>
          <w:rFonts w:hint="eastAsia"/>
          <w:b/>
          <w:bCs/>
          <w:lang w:val="en-US" w:eastAsia="zh-CN"/>
        </w:rPr>
      </w:pPr>
    </w:p>
    <w:p w14:paraId="3D894ABD">
      <w:pPr>
        <w:rPr>
          <w:rFonts w:hint="eastAsia"/>
          <w:b/>
          <w:bCs/>
          <w:lang w:val="en-US" w:eastAsia="zh-CN"/>
        </w:rPr>
      </w:pPr>
    </w:p>
    <w:p w14:paraId="59747BE4">
      <w:pPr>
        <w:rPr>
          <w:rFonts w:hint="eastAsia"/>
          <w:b/>
          <w:bCs/>
          <w:lang w:val="en-US" w:eastAsia="zh-CN"/>
        </w:rPr>
      </w:pPr>
    </w:p>
    <w:p w14:paraId="748A37F8">
      <w:pPr>
        <w:rPr>
          <w:rFonts w:hint="eastAsia"/>
          <w:b/>
          <w:bCs/>
          <w:lang w:val="en-US" w:eastAsia="zh-CN"/>
        </w:rPr>
      </w:pPr>
    </w:p>
    <w:p w14:paraId="5A8F3C36">
      <w:pPr>
        <w:rPr>
          <w:rFonts w:hint="eastAsia"/>
          <w:b/>
          <w:bCs/>
          <w:lang w:val="en-US" w:eastAsia="zh-CN"/>
        </w:rPr>
      </w:pPr>
    </w:p>
    <w:p w14:paraId="024B7139">
      <w:pPr>
        <w:rPr>
          <w:rFonts w:hint="eastAsia"/>
          <w:b/>
          <w:bCs/>
          <w:lang w:val="en-US" w:eastAsia="zh-CN"/>
        </w:rPr>
      </w:pPr>
    </w:p>
    <w:p w14:paraId="042FFFDB">
      <w:pPr>
        <w:rPr>
          <w:rFonts w:hint="eastAsia"/>
          <w:b/>
          <w:bCs/>
          <w:lang w:val="en-US" w:eastAsia="zh-CN"/>
        </w:rPr>
      </w:pPr>
    </w:p>
    <w:p w14:paraId="4D00AB0D">
      <w:pPr>
        <w:rPr>
          <w:rFonts w:hint="eastAsia"/>
          <w:b/>
          <w:bCs/>
          <w:lang w:val="en-US" w:eastAsia="zh-CN"/>
        </w:rPr>
      </w:pPr>
    </w:p>
    <w:p w14:paraId="5962ED52">
      <w:pPr>
        <w:rPr>
          <w:rFonts w:hint="eastAsia"/>
          <w:b/>
          <w:bCs/>
          <w:lang w:val="en-US" w:eastAsia="zh-CN"/>
        </w:rPr>
      </w:pPr>
    </w:p>
    <w:p w14:paraId="052705CE">
      <w:pPr>
        <w:rPr>
          <w:rFonts w:hint="eastAsia"/>
          <w:b/>
          <w:bCs/>
          <w:lang w:val="en-US" w:eastAsia="zh-CN"/>
        </w:rPr>
      </w:pPr>
    </w:p>
    <w:p w14:paraId="0CD24DAC">
      <w:pPr>
        <w:rPr>
          <w:rFonts w:hint="eastAsia"/>
          <w:b/>
          <w:bCs/>
          <w:lang w:val="en-US" w:eastAsia="zh-CN"/>
        </w:rPr>
      </w:pPr>
    </w:p>
    <w:p w14:paraId="605B50A7">
      <w:pPr>
        <w:rPr>
          <w:rFonts w:hint="eastAsia"/>
          <w:b/>
          <w:bCs/>
          <w:lang w:val="en-US" w:eastAsia="zh-CN"/>
        </w:rPr>
      </w:pPr>
    </w:p>
    <w:p w14:paraId="3FC5AAED">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53" w:name="_Toc2092"/>
      <w:r>
        <w:rPr>
          <w:rFonts w:hint="eastAsia" w:ascii="华文楷体" w:hAnsi="华文楷体" w:eastAsia="华文楷体" w:cs="华文楷体"/>
          <w:b/>
          <w:bCs/>
          <w:lang w:val="en-US" w:eastAsia="zh-CN"/>
        </w:rPr>
        <w:t>3.13-功能用例十三：阅读灯</w:t>
      </w:r>
      <w:bookmarkEnd w:id="53"/>
    </w:p>
    <w:p w14:paraId="55836CBC">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54" w:name="_Toc28962"/>
      <w:r>
        <w:rPr>
          <w:rFonts w:hint="eastAsia" w:ascii="华文楷体" w:hAnsi="华文楷体" w:eastAsia="华文楷体" w:cs="华文楷体"/>
          <w:b/>
          <w:bCs/>
          <w:lang w:val="en-US" w:eastAsia="zh-CN"/>
        </w:rPr>
        <w:t>3.13.1-功能描述</w:t>
      </w:r>
      <w:bookmarkEnd w:id="54"/>
    </w:p>
    <w:p w14:paraId="43E2D583">
      <w:pPr>
        <w:keepNext w:val="0"/>
        <w:keepLines w:val="0"/>
        <w:pageBreakBefore w:val="0"/>
        <w:widowControl w:val="0"/>
        <w:numPr>
          <w:ilvl w:val="0"/>
          <w:numId w:val="130"/>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BCM接收阅读灯开关信号实现基本的点亮与熄灭；</w:t>
      </w:r>
    </w:p>
    <w:p w14:paraId="5AA27DCF">
      <w:pPr>
        <w:keepNext w:val="0"/>
        <w:keepLines w:val="0"/>
        <w:pageBreakBefore w:val="0"/>
        <w:widowControl w:val="0"/>
        <w:numPr>
          <w:ilvl w:val="0"/>
          <w:numId w:val="130"/>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可与车门状态传感器配合,在车门打开时自动点亮阅读灯,关闭后经延迟熄灭；</w:t>
      </w:r>
    </w:p>
    <w:p w14:paraId="4B0CA9A1">
      <w:pPr>
        <w:keepNext w:val="0"/>
        <w:keepLines w:val="0"/>
        <w:pageBreakBefore w:val="0"/>
        <w:widowControl w:val="0"/>
        <w:numPr>
          <w:ilvl w:val="0"/>
          <w:numId w:val="130"/>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与遥控钥匙联动,解锁时点亮、上锁后一定时间熄灭；</w:t>
      </w:r>
    </w:p>
    <w:p w14:paraId="745D2384">
      <w:pPr>
        <w:keepNext w:val="0"/>
        <w:keepLines w:val="0"/>
        <w:pageBreakBefore w:val="0"/>
        <w:widowControl w:val="0"/>
        <w:numPr>
          <w:ilvl w:val="0"/>
          <w:numId w:val="130"/>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具备延时关闭功能,满足特定条件后阅读灯保持点亮一段时间再熄灭；</w:t>
      </w:r>
    </w:p>
    <w:p w14:paraId="56D907D4">
      <w:pPr>
        <w:keepNext w:val="0"/>
        <w:keepLines w:val="0"/>
        <w:pageBreakBefore w:val="0"/>
        <w:widowControl w:val="0"/>
        <w:numPr>
          <w:ilvl w:val="0"/>
          <w:numId w:val="130"/>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BCM能监测阅读灯电路,记录故障信息、显示故障代码；</w:t>
      </w:r>
    </w:p>
    <w:p w14:paraId="2631E2E7">
      <w:pPr>
        <w:pStyle w:val="4"/>
        <w:numPr>
          <w:ilvl w:val="0"/>
          <w:numId w:val="23"/>
        </w:numPr>
        <w:bidi w:val="0"/>
        <w:ind w:left="420" w:leftChars="0" w:hanging="420" w:firstLineChars="0"/>
        <w:rPr>
          <w:rFonts w:hint="eastAsia"/>
          <w:lang w:val="en-US" w:eastAsia="zh-CN"/>
        </w:rPr>
      </w:pPr>
      <w:bookmarkStart w:id="55" w:name="_Toc3308"/>
      <w:r>
        <w:rPr>
          <w:rFonts w:hint="eastAsia" w:ascii="华文楷体" w:hAnsi="华文楷体" w:eastAsia="华文楷体" w:cs="华文楷体"/>
          <w:b/>
          <w:bCs/>
          <w:lang w:val="en-US" w:eastAsia="zh-CN"/>
        </w:rPr>
        <w:t>3.13.2-功能业务</w:t>
      </w:r>
      <w:bookmarkEnd w:id="55"/>
    </w:p>
    <w:p w14:paraId="66ACC9E3">
      <w:pPr>
        <w:pStyle w:val="5"/>
        <w:numPr>
          <w:ilvl w:val="0"/>
          <w:numId w:val="131"/>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47802C5D">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BCM 对阅读灯的业务主要包括以下几块：</w:t>
      </w:r>
    </w:p>
    <w:p w14:paraId="64318722">
      <w:pPr>
        <w:keepNext w:val="0"/>
        <w:keepLines w:val="0"/>
        <w:pageBreakBefore w:val="0"/>
        <w:widowControl w:val="0"/>
        <w:numPr>
          <w:ilvl w:val="0"/>
          <w:numId w:val="132"/>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bCs/>
          <w:sz w:val="21"/>
          <w:szCs w:val="21"/>
          <w:lang w:val="en-US" w:eastAsia="zh-CN"/>
        </w:rPr>
        <w:t>基本开关控制：</w:t>
      </w:r>
      <w:r>
        <w:rPr>
          <w:rFonts w:hint="default" w:ascii="华文楷体" w:hAnsi="华文楷体" w:eastAsia="华文楷体" w:cs="华文楷体"/>
          <w:b w:val="0"/>
          <w:bCs w:val="0"/>
          <w:sz w:val="21"/>
          <w:szCs w:val="21"/>
          <w:lang w:val="en-US" w:eastAsia="zh-CN"/>
        </w:rPr>
        <w:t>接收阅读灯开关信号</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控制阅读灯的点亮与熄灭</w:t>
      </w:r>
    </w:p>
    <w:p w14:paraId="02BDEABA">
      <w:pPr>
        <w:keepNext w:val="0"/>
        <w:keepLines w:val="0"/>
        <w:pageBreakBefore w:val="0"/>
        <w:widowControl w:val="0"/>
        <w:numPr>
          <w:ilvl w:val="0"/>
          <w:numId w:val="132"/>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bCs/>
          <w:sz w:val="21"/>
          <w:szCs w:val="21"/>
          <w:lang w:val="en-US" w:eastAsia="zh-CN"/>
        </w:rPr>
        <w:t>车门联动控制：</w:t>
      </w:r>
      <w:r>
        <w:rPr>
          <w:rFonts w:hint="default" w:ascii="华文楷体" w:hAnsi="华文楷体" w:eastAsia="华文楷体" w:cs="华文楷体"/>
          <w:b w:val="0"/>
          <w:bCs w:val="0"/>
          <w:sz w:val="21"/>
          <w:szCs w:val="21"/>
          <w:lang w:val="en-US" w:eastAsia="zh-CN"/>
        </w:rPr>
        <w:t>与车门状态传感器配合</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车门打开时自动点亮阅读灯</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关闭后经设定延迟时间熄灭</w:t>
      </w:r>
    </w:p>
    <w:p w14:paraId="2991FB9B">
      <w:pPr>
        <w:keepNext w:val="0"/>
        <w:keepLines w:val="0"/>
        <w:pageBreakBefore w:val="0"/>
        <w:widowControl w:val="0"/>
        <w:numPr>
          <w:ilvl w:val="0"/>
          <w:numId w:val="132"/>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bCs/>
          <w:sz w:val="21"/>
          <w:szCs w:val="21"/>
          <w:lang w:val="en-US" w:eastAsia="zh-CN"/>
        </w:rPr>
        <w:t>遥控钥匙联动：</w:t>
      </w:r>
      <w:r>
        <w:rPr>
          <w:rFonts w:hint="default" w:ascii="华文楷体" w:hAnsi="华文楷体" w:eastAsia="华文楷体" w:cs="华文楷体"/>
          <w:b w:val="0"/>
          <w:bCs w:val="0"/>
          <w:sz w:val="21"/>
          <w:szCs w:val="21"/>
          <w:lang w:val="en-US" w:eastAsia="zh-CN"/>
        </w:rPr>
        <w:t>接收到遥控钥匙解锁信号时点亮阅读灯</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接收到上锁信号后在一定时间后控制熄灭</w:t>
      </w:r>
    </w:p>
    <w:p w14:paraId="1584EE12">
      <w:pPr>
        <w:keepNext w:val="0"/>
        <w:keepLines w:val="0"/>
        <w:pageBreakBefore w:val="0"/>
        <w:widowControl w:val="0"/>
        <w:numPr>
          <w:ilvl w:val="0"/>
          <w:numId w:val="132"/>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bCs/>
          <w:sz w:val="21"/>
          <w:szCs w:val="21"/>
          <w:lang w:val="en-US" w:eastAsia="zh-CN"/>
        </w:rPr>
        <w:t>延时关闭功能：</w:t>
      </w:r>
      <w:r>
        <w:rPr>
          <w:rFonts w:hint="default" w:ascii="华文楷体" w:hAnsi="华文楷体" w:eastAsia="华文楷体" w:cs="华文楷体"/>
          <w:b w:val="0"/>
          <w:bCs w:val="0"/>
          <w:sz w:val="21"/>
          <w:szCs w:val="21"/>
          <w:lang w:val="en-US" w:eastAsia="zh-CN"/>
        </w:rPr>
        <w:t>满足特定条件（如关闭车门、关闭点火开关等）后</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使阅读灯保持点亮一段时间再熄灭</w:t>
      </w:r>
    </w:p>
    <w:p w14:paraId="43186216">
      <w:pPr>
        <w:keepNext w:val="0"/>
        <w:keepLines w:val="0"/>
        <w:pageBreakBefore w:val="0"/>
        <w:widowControl w:val="0"/>
        <w:numPr>
          <w:ilvl w:val="0"/>
          <w:numId w:val="132"/>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bCs/>
          <w:sz w:val="21"/>
          <w:szCs w:val="21"/>
          <w:lang w:val="en-US" w:eastAsia="zh-CN"/>
        </w:rPr>
        <w:t>亮度调节控制：</w:t>
      </w:r>
      <w:r>
        <w:rPr>
          <w:rFonts w:hint="default" w:ascii="华文楷体" w:hAnsi="华文楷体" w:eastAsia="华文楷体" w:cs="华文楷体"/>
          <w:b w:val="0"/>
          <w:bCs w:val="0"/>
          <w:sz w:val="21"/>
          <w:szCs w:val="21"/>
          <w:lang w:val="en-US" w:eastAsia="zh-CN"/>
        </w:rPr>
        <w:t>部分车辆中</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可通过调节电路电流或电压</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改变阅读灯亮度</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满足不同照明需求</w:t>
      </w:r>
    </w:p>
    <w:p w14:paraId="3DCDFC71">
      <w:pPr>
        <w:keepNext w:val="0"/>
        <w:keepLines w:val="0"/>
        <w:pageBreakBefore w:val="0"/>
        <w:widowControl w:val="0"/>
        <w:numPr>
          <w:ilvl w:val="0"/>
          <w:numId w:val="132"/>
        </w:numPr>
        <w:kinsoku/>
        <w:wordWrap/>
        <w:overflowPunct/>
        <w:topLinePunct w:val="0"/>
        <w:autoSpaceDE/>
        <w:autoSpaceDN/>
        <w:bidi w:val="0"/>
        <w:adjustRightInd/>
        <w:snapToGrid/>
        <w:ind w:left="845" w:leftChars="0" w:hanging="425" w:firstLineChars="0"/>
        <w:jc w:val="both"/>
        <w:textAlignment w:val="auto"/>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bCs/>
          <w:sz w:val="21"/>
          <w:szCs w:val="21"/>
          <w:lang w:val="en-US" w:eastAsia="zh-CN"/>
        </w:rPr>
        <w:t>故障诊断与保护：</w:t>
      </w:r>
      <w:r>
        <w:rPr>
          <w:rFonts w:hint="default" w:ascii="华文楷体" w:hAnsi="华文楷体" w:eastAsia="华文楷体" w:cs="华文楷体"/>
          <w:b w:val="0"/>
          <w:bCs w:val="0"/>
          <w:sz w:val="21"/>
          <w:szCs w:val="21"/>
          <w:lang w:val="en-US" w:eastAsia="zh-CN"/>
        </w:rPr>
        <w:t>监测阅读灯及相关电路</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记录故障信息、显示故障代码</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并在必要时采取切断电源等保护措施</w:t>
      </w:r>
    </w:p>
    <w:p w14:paraId="707CA861">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p>
    <w:p w14:paraId="6C062AA4">
      <w:pPr>
        <w:pStyle w:val="5"/>
        <w:numPr>
          <w:ilvl w:val="0"/>
          <w:numId w:val="131"/>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阅读灯功能一：阅读灯渐亮输出</w:t>
      </w:r>
    </w:p>
    <w:p w14:paraId="150C32C9">
      <w:pPr>
        <w:numPr>
          <w:ilvl w:val="0"/>
          <w:numId w:val="13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RKE解锁：</w:t>
      </w:r>
    </w:p>
    <w:p w14:paraId="24B65349">
      <w:pPr>
        <w:rPr>
          <w:rFonts w:hint="eastAsia"/>
          <w:lang w:val="en-US" w:eastAsia="zh-CN"/>
        </w:rPr>
      </w:pPr>
    </w:p>
    <w:p w14:paraId="5A284709">
      <w:pPr>
        <w:numPr>
          <w:ilvl w:val="0"/>
          <w:numId w:val="134"/>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条件：接收到RKE解锁、remote解锁信号后</w:t>
      </w:r>
    </w:p>
    <w:p w14:paraId="4AFE91B5">
      <w:pPr>
        <w:numPr>
          <w:ilvl w:val="0"/>
          <w:numId w:val="134"/>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动作：阅读灯渐亮</w:t>
      </w:r>
    </w:p>
    <w:p w14:paraId="482F0A86">
      <w:pPr>
        <w:numPr>
          <w:ilvl w:val="0"/>
          <w:numId w:val="0"/>
        </w:numPr>
        <w:ind w:left="840" w:leftChars="0"/>
        <w:rPr>
          <w:rFonts w:hint="eastAsia" w:ascii="华文楷体" w:hAnsi="华文楷体" w:eastAsia="华文楷体" w:cs="华文楷体"/>
          <w:b w:val="0"/>
          <w:bCs w:val="0"/>
          <w:sz w:val="21"/>
          <w:szCs w:val="21"/>
          <w:lang w:val="en-US" w:eastAsia="zh-CN"/>
        </w:rPr>
      </w:pPr>
    </w:p>
    <w:p w14:paraId="2C7D9D05">
      <w:pPr>
        <w:numPr>
          <w:ilvl w:val="0"/>
          <w:numId w:val="13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四门开：</w:t>
      </w:r>
    </w:p>
    <w:p w14:paraId="44B19088">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405ABB7C">
      <w:pPr>
        <w:numPr>
          <w:ilvl w:val="0"/>
          <w:numId w:val="13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条件：四门中任意门打开</w:t>
      </w:r>
    </w:p>
    <w:p w14:paraId="743D9A7E">
      <w:pPr>
        <w:numPr>
          <w:ilvl w:val="0"/>
          <w:numId w:val="135"/>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动作：阅读灯渐亮</w:t>
      </w:r>
    </w:p>
    <w:p w14:paraId="7D18F9CC">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5214DEBC">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34516064">
      <w:pPr>
        <w:numPr>
          <w:ilvl w:val="0"/>
          <w:numId w:val="133"/>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点火或电源状态转换：</w:t>
      </w:r>
    </w:p>
    <w:p w14:paraId="3F96D311">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5B58F625">
      <w:pPr>
        <w:numPr>
          <w:ilvl w:val="0"/>
          <w:numId w:val="13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条件：点火开关从</w:t>
      </w:r>
      <w:r>
        <w:rPr>
          <w:rFonts w:hint="default" w:ascii="华文楷体" w:hAnsi="华文楷体" w:eastAsia="华文楷体" w:cs="华文楷体"/>
          <w:b w:val="0"/>
          <w:bCs w:val="0"/>
          <w:sz w:val="21"/>
          <w:szCs w:val="21"/>
          <w:lang w:val="en-US" w:eastAsia="zh-CN"/>
        </w:rPr>
        <w:t>ACC</w:t>
      </w:r>
      <w:r>
        <w:rPr>
          <w:rFonts w:hint="eastAsia" w:ascii="华文楷体" w:hAnsi="华文楷体" w:eastAsia="华文楷体" w:cs="华文楷体"/>
          <w:b w:val="0"/>
          <w:bCs w:val="0"/>
          <w:sz w:val="21"/>
          <w:szCs w:val="21"/>
          <w:lang w:val="en-US" w:eastAsia="zh-CN"/>
        </w:rPr>
        <w:t>或者</w:t>
      </w:r>
      <w:r>
        <w:rPr>
          <w:rFonts w:hint="default" w:ascii="华文楷体" w:hAnsi="华文楷体" w:eastAsia="华文楷体" w:cs="华文楷体"/>
          <w:b w:val="0"/>
          <w:bCs w:val="0"/>
          <w:sz w:val="21"/>
          <w:szCs w:val="21"/>
          <w:lang w:val="en-US" w:eastAsia="zh-CN"/>
        </w:rPr>
        <w:t>ON</w:t>
      </w:r>
      <w:r>
        <w:rPr>
          <w:rFonts w:hint="eastAsia" w:ascii="华文楷体" w:hAnsi="华文楷体" w:eastAsia="华文楷体" w:cs="华文楷体"/>
          <w:b w:val="0"/>
          <w:bCs w:val="0"/>
          <w:sz w:val="21"/>
          <w:szCs w:val="21"/>
          <w:lang w:val="en-US" w:eastAsia="zh-CN"/>
        </w:rPr>
        <w:t>档转换到</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w:t>
      </w:r>
    </w:p>
    <w:p w14:paraId="3321C8C6">
      <w:pPr>
        <w:numPr>
          <w:ilvl w:val="0"/>
          <w:numId w:val="136"/>
        </w:numPr>
        <w:ind w:left="1265" w:leftChars="0" w:hanging="425" w:firstLineChars="0"/>
        <w:rPr>
          <w:rFonts w:hint="eastAsia" w:ascii="华文楷体" w:hAnsi="华文楷体" w:eastAsia="华文楷体" w:cs="华文楷体"/>
          <w:b/>
          <w:bCs/>
          <w:sz w:val="24"/>
          <w:szCs w:val="24"/>
          <w:lang w:val="en-US" w:eastAsia="zh-CN"/>
        </w:rPr>
      </w:pPr>
      <w:r>
        <w:rPr>
          <w:rFonts w:hint="eastAsia" w:ascii="华文楷体" w:hAnsi="华文楷体" w:eastAsia="华文楷体" w:cs="华文楷体"/>
          <w:b w:val="0"/>
          <w:bCs w:val="0"/>
          <w:sz w:val="21"/>
          <w:szCs w:val="21"/>
          <w:lang w:val="en-US" w:eastAsia="zh-CN"/>
        </w:rPr>
        <w:t>动作：阅读灯渐亮</w:t>
      </w:r>
    </w:p>
    <w:p w14:paraId="198F91F5">
      <w:pPr>
        <w:pStyle w:val="5"/>
        <w:numPr>
          <w:ilvl w:val="0"/>
          <w:numId w:val="131"/>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阅读灯功能二：阅读灯渐灭输出条件</w:t>
      </w:r>
    </w:p>
    <w:p w14:paraId="7ACEF384">
      <w:pPr>
        <w:numPr>
          <w:ilvl w:val="0"/>
          <w:numId w:val="137"/>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RKE闭锁：</w:t>
      </w:r>
    </w:p>
    <w:p w14:paraId="4636B132">
      <w:pPr>
        <w:rPr>
          <w:rFonts w:hint="eastAsia"/>
          <w:lang w:val="en-US" w:eastAsia="zh-CN"/>
        </w:rPr>
      </w:pPr>
    </w:p>
    <w:p w14:paraId="2E53B07A">
      <w:pPr>
        <w:numPr>
          <w:ilvl w:val="0"/>
          <w:numId w:val="13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条件：接收到RKE闭锁、remote闭锁信号后</w:t>
      </w:r>
    </w:p>
    <w:p w14:paraId="75511072">
      <w:pPr>
        <w:numPr>
          <w:ilvl w:val="0"/>
          <w:numId w:val="13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动作：阅读灯渐灭</w:t>
      </w:r>
    </w:p>
    <w:p w14:paraId="1EDE3F3E">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74EA26DA">
      <w:pPr>
        <w:numPr>
          <w:ilvl w:val="0"/>
          <w:numId w:val="137"/>
        </w:numPr>
        <w:ind w:left="1265" w:leftChars="0" w:hanging="425" w:firstLineChars="0"/>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四门关：</w:t>
      </w:r>
    </w:p>
    <w:p w14:paraId="54EA6818">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2D64A316">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条件：驾驶员门,乘客门,右后门,左后门四门全部关闭,点火开关在OFF档</w:t>
      </w:r>
    </w:p>
    <w:p w14:paraId="283C5D01">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动作：阅读灯渐亮</w:t>
      </w:r>
      <w:r>
        <w:rPr>
          <w:rFonts w:hint="default" w:ascii="华文楷体" w:hAnsi="华文楷体" w:eastAsia="华文楷体" w:cs="华文楷体"/>
          <w:b w:val="0"/>
          <w:bCs w:val="0"/>
          <w:sz w:val="21"/>
          <w:szCs w:val="21"/>
          <w:lang w:val="en-US" w:eastAsia="zh-CN"/>
        </w:rPr>
        <w:t>30</w:t>
      </w:r>
      <w:r>
        <w:rPr>
          <w:rFonts w:hint="eastAsia" w:ascii="华文楷体" w:hAnsi="华文楷体" w:eastAsia="华文楷体" w:cs="华文楷体"/>
          <w:b w:val="0"/>
          <w:bCs w:val="0"/>
          <w:sz w:val="21"/>
          <w:szCs w:val="21"/>
          <w:lang w:val="en-US" w:eastAsia="zh-CN"/>
        </w:rPr>
        <w:t>秒后渐灭</w:t>
      </w:r>
    </w:p>
    <w:p w14:paraId="43CD3AD0">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42C6548A">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条件：驾驶员门、乘客门、右后门、左后门四门关闭；点火开关由OFF -&gt;</w:t>
      </w:r>
      <w:r>
        <w:rPr>
          <w:rFonts w:hint="default" w:ascii="华文楷体" w:hAnsi="华文楷体" w:eastAsia="华文楷体" w:cs="华文楷体"/>
          <w:b w:val="0"/>
          <w:bCs w:val="0"/>
          <w:sz w:val="21"/>
          <w:szCs w:val="21"/>
          <w:lang w:val="en-US" w:eastAsia="zh-CN"/>
        </w:rPr>
        <w:t>ACC</w:t>
      </w:r>
      <w:r>
        <w:rPr>
          <w:rFonts w:hint="eastAsia" w:ascii="华文楷体" w:hAnsi="华文楷体" w:eastAsia="华文楷体" w:cs="华文楷体"/>
          <w:b w:val="0"/>
          <w:bCs w:val="0"/>
          <w:sz w:val="21"/>
          <w:szCs w:val="21"/>
          <w:lang w:val="en-US" w:eastAsia="zh-CN"/>
        </w:rPr>
        <w:t>或者</w:t>
      </w:r>
      <w:r>
        <w:rPr>
          <w:rFonts w:hint="default" w:ascii="华文楷体" w:hAnsi="华文楷体" w:eastAsia="华文楷体" w:cs="华文楷体"/>
          <w:b w:val="0"/>
          <w:bCs w:val="0"/>
          <w:sz w:val="21"/>
          <w:szCs w:val="21"/>
          <w:lang w:val="en-US" w:eastAsia="zh-CN"/>
        </w:rPr>
        <w:t>ON</w:t>
      </w:r>
      <w:r>
        <w:rPr>
          <w:rFonts w:hint="eastAsia" w:ascii="华文楷体" w:hAnsi="华文楷体" w:eastAsia="华文楷体" w:cs="华文楷体"/>
          <w:b w:val="0"/>
          <w:bCs w:val="0"/>
          <w:sz w:val="21"/>
          <w:szCs w:val="21"/>
          <w:lang w:val="en-US" w:eastAsia="zh-CN"/>
        </w:rPr>
        <w:t>档</w:t>
      </w:r>
    </w:p>
    <w:p w14:paraId="2D63DD25">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动作：阅读灯渐灭</w:t>
      </w:r>
    </w:p>
    <w:p w14:paraId="4ECE770B">
      <w:pPr>
        <w:numPr>
          <w:ilvl w:val="0"/>
          <w:numId w:val="0"/>
        </w:numPr>
        <w:ind w:left="840" w:leftChars="0"/>
        <w:rPr>
          <w:rFonts w:hint="eastAsia" w:ascii="华文楷体" w:hAnsi="华文楷体" w:eastAsia="华文楷体" w:cs="华文楷体"/>
          <w:b w:val="0"/>
          <w:bCs w:val="0"/>
          <w:sz w:val="21"/>
          <w:szCs w:val="21"/>
          <w:lang w:val="en-US" w:eastAsia="zh-CN"/>
        </w:rPr>
      </w:pPr>
    </w:p>
    <w:p w14:paraId="3AA7BAC6">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条件：点火开关不在OFF档,驾驶员门、乘客门、右后门、左后门四门由任一门打开到全部关闭</w:t>
      </w:r>
    </w:p>
    <w:p w14:paraId="0B77CDA5">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动作：阅读灯渐灭</w:t>
      </w:r>
    </w:p>
    <w:p w14:paraId="248DD38D">
      <w:pPr>
        <w:numPr>
          <w:ilvl w:val="0"/>
          <w:numId w:val="0"/>
        </w:numPr>
        <w:ind w:left="840" w:leftChars="0"/>
        <w:rPr>
          <w:rFonts w:hint="eastAsia" w:ascii="华文楷体" w:hAnsi="华文楷体" w:eastAsia="华文楷体" w:cs="华文楷体"/>
          <w:b w:val="0"/>
          <w:bCs w:val="0"/>
          <w:sz w:val="21"/>
          <w:szCs w:val="21"/>
          <w:lang w:val="en-US" w:eastAsia="zh-CN"/>
        </w:rPr>
      </w:pPr>
    </w:p>
    <w:p w14:paraId="7FAF6584">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条件：驾驶员门、乘客门、右后门、左后门四门中有门保持打开,</w:t>
      </w:r>
    </w:p>
    <w:p w14:paraId="0CF275F9">
      <w:pPr>
        <w:numPr>
          <w:ilvl w:val="0"/>
          <w:numId w:val="13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动作：阅读灯点亮（BatSavTimPrm：默认配置为</w:t>
      </w:r>
      <w:r>
        <w:rPr>
          <w:rFonts w:hint="default" w:ascii="华文楷体" w:hAnsi="华文楷体" w:eastAsia="华文楷体" w:cs="华文楷体"/>
          <w:b w:val="0"/>
          <w:bCs w:val="0"/>
          <w:sz w:val="21"/>
          <w:szCs w:val="21"/>
          <w:lang w:val="en-US" w:eastAsia="zh-CN"/>
        </w:rPr>
        <w:t>15</w:t>
      </w:r>
      <w:r>
        <w:rPr>
          <w:rFonts w:hint="eastAsia" w:ascii="华文楷体" w:hAnsi="华文楷体" w:eastAsia="华文楷体" w:cs="华文楷体"/>
          <w:b w:val="0"/>
          <w:bCs w:val="0"/>
          <w:sz w:val="21"/>
          <w:szCs w:val="21"/>
          <w:lang w:val="en-US" w:eastAsia="zh-CN"/>
        </w:rPr>
        <w:t>分钟）后渐灭、</w:t>
      </w:r>
      <w:r>
        <w:rPr>
          <w:rFonts w:hint="default" w:ascii="华文楷体" w:hAnsi="华文楷体" w:eastAsia="华文楷体" w:cs="华文楷体"/>
          <w:b w:val="0"/>
          <w:bCs w:val="0"/>
          <w:sz w:val="21"/>
          <w:szCs w:val="21"/>
          <w:lang w:val="en-US" w:eastAsia="zh-CN"/>
        </w:rPr>
        <w:t>(</w:t>
      </w:r>
      <w:r>
        <w:rPr>
          <w:rFonts w:hint="eastAsia" w:ascii="华文楷体" w:hAnsi="华文楷体" w:eastAsia="华文楷体" w:cs="华文楷体"/>
          <w:b w:val="0"/>
          <w:bCs w:val="0"/>
          <w:sz w:val="21"/>
          <w:szCs w:val="21"/>
          <w:lang w:val="en-US" w:eastAsia="zh-CN"/>
        </w:rPr>
        <w:t>阅读灯点亮计时时间内,再检测到有门打开动作,重新计时</w:t>
      </w:r>
      <w:r>
        <w:rPr>
          <w:rFonts w:hint="default" w:ascii="华文楷体" w:hAnsi="华文楷体" w:eastAsia="华文楷体" w:cs="华文楷体"/>
          <w:b w:val="0"/>
          <w:bCs w:val="0"/>
          <w:sz w:val="21"/>
          <w:szCs w:val="21"/>
          <w:lang w:val="en-US" w:eastAsia="zh-CN"/>
        </w:rPr>
        <w:t>)</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 xml:space="preserve">30 </w:t>
      </w:r>
      <w:r>
        <w:rPr>
          <w:rFonts w:hint="eastAsia" w:ascii="华文楷体" w:hAnsi="华文楷体" w:eastAsia="华文楷体" w:cs="华文楷体"/>
          <w:b w:val="0"/>
          <w:bCs w:val="0"/>
          <w:sz w:val="21"/>
          <w:szCs w:val="21"/>
          <w:lang w:val="en-US" w:eastAsia="zh-CN"/>
        </w:rPr>
        <w:t>秒内渐亮条件</w:t>
      </w:r>
      <w:r>
        <w:rPr>
          <w:rFonts w:hint="default" w:ascii="华文楷体" w:hAnsi="华文楷体" w:eastAsia="华文楷体" w:cs="华文楷体"/>
          <w:b w:val="0"/>
          <w:bCs w:val="0"/>
          <w:sz w:val="21"/>
          <w:szCs w:val="21"/>
          <w:lang w:val="en-US" w:eastAsia="zh-CN"/>
        </w:rPr>
        <w:t>1,</w:t>
      </w:r>
      <w:r>
        <w:rPr>
          <w:rFonts w:hint="eastAsia" w:ascii="华文楷体" w:hAnsi="华文楷体" w:eastAsia="华文楷体" w:cs="华文楷体"/>
          <w:b w:val="0"/>
          <w:bCs w:val="0"/>
          <w:sz w:val="21"/>
          <w:szCs w:val="21"/>
          <w:lang w:val="en-US" w:eastAsia="zh-CN"/>
        </w:rPr>
        <w:t>3</w:t>
      </w:r>
      <w:r>
        <w:rPr>
          <w:rFonts w:hint="default" w:ascii="华文楷体" w:hAnsi="华文楷体" w:eastAsia="华文楷体" w:cs="华文楷体"/>
          <w:b w:val="0"/>
          <w:bCs w:val="0"/>
          <w:sz w:val="21"/>
          <w:szCs w:val="21"/>
          <w:lang w:val="en-US" w:eastAsia="zh-CN"/>
        </w:rPr>
        <w:t>,</w:t>
      </w:r>
      <w:r>
        <w:rPr>
          <w:rFonts w:hint="eastAsia" w:ascii="华文楷体" w:hAnsi="华文楷体" w:eastAsia="华文楷体" w:cs="华文楷体"/>
          <w:b w:val="0"/>
          <w:bCs w:val="0"/>
          <w:sz w:val="21"/>
          <w:szCs w:val="21"/>
          <w:lang w:val="en-US" w:eastAsia="zh-CN"/>
        </w:rPr>
        <w:t>5</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任一条件再触发,重新计时）</w:t>
      </w:r>
    </w:p>
    <w:p w14:paraId="3D494E3B">
      <w:pPr>
        <w:numPr>
          <w:ilvl w:val="0"/>
          <w:numId w:val="0"/>
        </w:numPr>
        <w:ind w:left="840" w:leftChars="0"/>
        <w:rPr>
          <w:rFonts w:hint="eastAsia" w:ascii="华文楷体" w:hAnsi="华文楷体" w:eastAsia="华文楷体" w:cs="华文楷体"/>
          <w:b w:val="0"/>
          <w:bCs w:val="0"/>
          <w:sz w:val="21"/>
          <w:szCs w:val="21"/>
          <w:lang w:val="en-US" w:eastAsia="zh-CN"/>
        </w:rPr>
      </w:pPr>
    </w:p>
    <w:p w14:paraId="638AE910">
      <w:pPr>
        <w:ind w:left="420" w:leftChars="0" w:firstLine="420" w:firstLineChars="0"/>
        <w:rPr>
          <w:rFonts w:hint="eastAsia" w:ascii="宋体" w:hAnsi="宋体" w:eastAsia="宋体" w:cs="宋体"/>
          <w:b/>
          <w:bCs/>
          <w:color w:val="4F81BD"/>
          <w:sz w:val="21"/>
          <w:szCs w:val="21"/>
          <w:lang w:val="en-US" w:eastAsia="zh-CN"/>
        </w:rPr>
      </w:pPr>
      <w:r>
        <w:rPr>
          <w:rFonts w:hint="eastAsia" w:ascii="宋体" w:hAnsi="宋体" w:eastAsia="宋体" w:cs="宋体"/>
          <w:b/>
          <w:bCs/>
          <w:color w:val="4F81BD"/>
          <w:sz w:val="21"/>
          <w:szCs w:val="21"/>
          <w:lang w:val="en-US" w:eastAsia="zh-CN"/>
        </w:rPr>
        <w:t>附注：</w:t>
      </w:r>
    </w:p>
    <w:p w14:paraId="0E17474C">
      <w:pPr>
        <w:numPr>
          <w:ilvl w:val="0"/>
          <w:numId w:val="140"/>
        </w:numPr>
        <w:ind w:left="1265" w:leftChars="0" w:hanging="425" w:firstLineChars="0"/>
        <w:rPr>
          <w:rFonts w:hint="eastAsia" w:ascii="华文楷体" w:hAnsi="华文楷体" w:eastAsia="华文楷体" w:cs="华文楷体"/>
          <w:b/>
          <w:bCs/>
          <w:sz w:val="21"/>
          <w:szCs w:val="21"/>
          <w:lang w:val="en-US" w:eastAsia="zh-CN"/>
        </w:rPr>
      </w:pPr>
      <w:r>
        <w:rPr>
          <w:rFonts w:hint="default" w:ascii="华文楷体" w:hAnsi="华文楷体" w:eastAsia="华文楷体" w:cs="华文楷体"/>
          <w:b/>
          <w:bCs/>
          <w:sz w:val="21"/>
          <w:szCs w:val="21"/>
          <w:lang w:val="en-US" w:eastAsia="zh-CN"/>
        </w:rPr>
        <w:t>PWM</w:t>
      </w:r>
      <w:r>
        <w:rPr>
          <w:rFonts w:hint="eastAsia" w:ascii="华文楷体" w:hAnsi="华文楷体" w:eastAsia="华文楷体" w:cs="华文楷体"/>
          <w:b/>
          <w:bCs/>
          <w:sz w:val="21"/>
          <w:szCs w:val="21"/>
          <w:lang w:val="en-US" w:eastAsia="zh-CN"/>
        </w:rPr>
        <w:t>算法：</w:t>
      </w:r>
    </w:p>
    <w:p w14:paraId="031ADFA0">
      <w:pPr>
        <w:numPr>
          <w:ilvl w:val="0"/>
          <w:numId w:val="1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阅读灯渐亮：阅读灯输出PWM占空比范围：0到100%</w:t>
      </w:r>
    </w:p>
    <w:p w14:paraId="19D09326">
      <w:pPr>
        <w:numPr>
          <w:ilvl w:val="0"/>
          <w:numId w:val="1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渐亮方式为0直接到20%</w:t>
      </w:r>
    </w:p>
    <w:p w14:paraId="46FF6B26">
      <w:pPr>
        <w:numPr>
          <w:ilvl w:val="0"/>
          <w:numId w:val="1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20%线性增加到</w:t>
      </w:r>
      <w:r>
        <w:rPr>
          <w:rFonts w:hint="default" w:ascii="华文楷体" w:hAnsi="华文楷体" w:eastAsia="华文楷体" w:cs="华文楷体"/>
          <w:b w:val="0"/>
          <w:bCs w:val="0"/>
          <w:sz w:val="21"/>
          <w:szCs w:val="21"/>
          <w:lang w:val="en-US" w:eastAsia="zh-CN"/>
        </w:rPr>
        <w:t>90%</w:t>
      </w:r>
    </w:p>
    <w:p w14:paraId="529B974B">
      <w:pPr>
        <w:numPr>
          <w:ilvl w:val="0"/>
          <w:numId w:val="141"/>
        </w:numPr>
        <w:ind w:left="1265" w:leftChars="0" w:hanging="425" w:firstLineChars="0"/>
        <w:rPr>
          <w:rFonts w:hint="eastAsia"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90%</w:t>
      </w:r>
      <w:r>
        <w:rPr>
          <w:rFonts w:hint="eastAsia" w:ascii="华文楷体" w:hAnsi="华文楷体" w:eastAsia="华文楷体" w:cs="华文楷体"/>
          <w:b w:val="0"/>
          <w:bCs w:val="0"/>
          <w:sz w:val="21"/>
          <w:szCs w:val="21"/>
          <w:lang w:val="en-US" w:eastAsia="zh-CN"/>
        </w:rPr>
        <w:t>直接到</w:t>
      </w:r>
      <w:r>
        <w:rPr>
          <w:rFonts w:hint="default" w:ascii="华文楷体" w:hAnsi="华文楷体" w:eastAsia="华文楷体" w:cs="华文楷体"/>
          <w:b w:val="0"/>
          <w:bCs w:val="0"/>
          <w:sz w:val="21"/>
          <w:szCs w:val="21"/>
          <w:lang w:val="en-US" w:eastAsia="zh-CN"/>
        </w:rPr>
        <w:t>100%</w:t>
      </w:r>
    </w:p>
    <w:p w14:paraId="5BF9B600">
      <w:pPr>
        <w:numPr>
          <w:ilvl w:val="0"/>
          <w:numId w:val="14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整个过程为1.5~ 1.6</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秒</w:t>
      </w:r>
    </w:p>
    <w:p w14:paraId="1EEB8590">
      <w:pPr>
        <w:numPr>
          <w:ilvl w:val="0"/>
          <w:numId w:val="0"/>
        </w:numPr>
        <w:ind w:left="840" w:leftChars="0"/>
        <w:rPr>
          <w:rFonts w:hint="eastAsia" w:ascii="华文楷体" w:hAnsi="华文楷体" w:eastAsia="华文楷体" w:cs="华文楷体"/>
          <w:b w:val="0"/>
          <w:bCs w:val="0"/>
          <w:sz w:val="21"/>
          <w:szCs w:val="21"/>
          <w:lang w:val="en-US" w:eastAsia="zh-CN"/>
        </w:rPr>
      </w:pPr>
    </w:p>
    <w:p w14:paraId="753AFA66">
      <w:pPr>
        <w:numPr>
          <w:ilvl w:val="0"/>
          <w:numId w:val="14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阅读灯渐灭：阅读灯输出</w:t>
      </w:r>
      <w:r>
        <w:rPr>
          <w:rFonts w:hint="default" w:ascii="华文楷体" w:hAnsi="华文楷体" w:eastAsia="华文楷体" w:cs="华文楷体"/>
          <w:b w:val="0"/>
          <w:bCs w:val="0"/>
          <w:sz w:val="21"/>
          <w:szCs w:val="21"/>
          <w:lang w:val="en-US" w:eastAsia="zh-CN"/>
        </w:rPr>
        <w:t>PWM</w:t>
      </w:r>
      <w:r>
        <w:rPr>
          <w:rFonts w:hint="eastAsia" w:ascii="华文楷体" w:hAnsi="华文楷体" w:eastAsia="华文楷体" w:cs="华文楷体"/>
          <w:b w:val="0"/>
          <w:bCs w:val="0"/>
          <w:sz w:val="21"/>
          <w:szCs w:val="21"/>
          <w:lang w:val="en-US" w:eastAsia="zh-CN"/>
        </w:rPr>
        <w:t>占空比范围：</w:t>
      </w:r>
      <w:r>
        <w:rPr>
          <w:rFonts w:hint="default" w:ascii="华文楷体" w:hAnsi="华文楷体" w:eastAsia="华文楷体" w:cs="华文楷体"/>
          <w:b w:val="0"/>
          <w:bCs w:val="0"/>
          <w:sz w:val="21"/>
          <w:szCs w:val="21"/>
          <w:lang w:val="en-US" w:eastAsia="zh-CN"/>
        </w:rPr>
        <w:t>100%</w:t>
      </w:r>
      <w:r>
        <w:rPr>
          <w:rFonts w:hint="eastAsia" w:ascii="华文楷体" w:hAnsi="华文楷体" w:eastAsia="华文楷体" w:cs="华文楷体"/>
          <w:b w:val="0"/>
          <w:bCs w:val="0"/>
          <w:sz w:val="21"/>
          <w:szCs w:val="21"/>
          <w:lang w:val="en-US" w:eastAsia="zh-CN"/>
        </w:rPr>
        <w:t>到</w:t>
      </w:r>
      <w:r>
        <w:rPr>
          <w:rFonts w:hint="default" w:ascii="华文楷体" w:hAnsi="华文楷体" w:eastAsia="华文楷体" w:cs="华文楷体"/>
          <w:b w:val="0"/>
          <w:bCs w:val="0"/>
          <w:sz w:val="21"/>
          <w:szCs w:val="21"/>
          <w:lang w:val="en-US" w:eastAsia="zh-CN"/>
        </w:rPr>
        <w:t>0</w:t>
      </w:r>
    </w:p>
    <w:p w14:paraId="0CDA1C68">
      <w:pPr>
        <w:numPr>
          <w:ilvl w:val="0"/>
          <w:numId w:val="14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渐灭方式为</w:t>
      </w:r>
      <w:r>
        <w:rPr>
          <w:rFonts w:hint="default" w:ascii="华文楷体" w:hAnsi="华文楷体" w:eastAsia="华文楷体" w:cs="华文楷体"/>
          <w:b w:val="0"/>
          <w:bCs w:val="0"/>
          <w:sz w:val="21"/>
          <w:szCs w:val="21"/>
          <w:lang w:val="en-US" w:eastAsia="zh-CN"/>
        </w:rPr>
        <w:t>100%</w:t>
      </w:r>
      <w:r>
        <w:rPr>
          <w:rFonts w:hint="eastAsia" w:ascii="华文楷体" w:hAnsi="华文楷体" w:eastAsia="华文楷体" w:cs="华文楷体"/>
          <w:b w:val="0"/>
          <w:bCs w:val="0"/>
          <w:sz w:val="21"/>
          <w:szCs w:val="21"/>
          <w:lang w:val="en-US" w:eastAsia="zh-CN"/>
        </w:rPr>
        <w:t>直接到</w:t>
      </w:r>
      <w:r>
        <w:rPr>
          <w:rFonts w:hint="default" w:ascii="华文楷体" w:hAnsi="华文楷体" w:eastAsia="华文楷体" w:cs="华文楷体"/>
          <w:b w:val="0"/>
          <w:bCs w:val="0"/>
          <w:sz w:val="21"/>
          <w:szCs w:val="21"/>
          <w:lang w:val="en-US" w:eastAsia="zh-CN"/>
        </w:rPr>
        <w:t>90%</w:t>
      </w:r>
      <w:r>
        <w:rPr>
          <w:rFonts w:hint="eastAsia" w:ascii="华文楷体" w:hAnsi="华文楷体" w:eastAsia="华文楷体" w:cs="华文楷体"/>
          <w:b w:val="0"/>
          <w:bCs w:val="0"/>
          <w:sz w:val="21"/>
          <w:szCs w:val="21"/>
          <w:lang w:val="en-US" w:eastAsia="zh-CN"/>
        </w:rPr>
        <w:t>;</w:t>
      </w:r>
    </w:p>
    <w:p w14:paraId="31F246CA">
      <w:pPr>
        <w:numPr>
          <w:ilvl w:val="0"/>
          <w:numId w:val="141"/>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90%</w:t>
      </w:r>
      <w:r>
        <w:rPr>
          <w:rFonts w:hint="eastAsia" w:ascii="华文楷体" w:hAnsi="华文楷体" w:eastAsia="华文楷体" w:cs="华文楷体"/>
          <w:b w:val="0"/>
          <w:bCs w:val="0"/>
          <w:sz w:val="21"/>
          <w:szCs w:val="21"/>
          <w:lang w:val="en-US" w:eastAsia="zh-CN"/>
        </w:rPr>
        <w:t>线性衰减到</w:t>
      </w:r>
      <w:r>
        <w:rPr>
          <w:rFonts w:hint="default" w:ascii="华文楷体" w:hAnsi="华文楷体" w:eastAsia="华文楷体" w:cs="华文楷体"/>
          <w:b w:val="0"/>
          <w:bCs w:val="0"/>
          <w:sz w:val="21"/>
          <w:szCs w:val="21"/>
          <w:lang w:val="en-US" w:eastAsia="zh-CN"/>
        </w:rPr>
        <w:t>20%</w:t>
      </w:r>
    </w:p>
    <w:p w14:paraId="56FD64A5">
      <w:pPr>
        <w:numPr>
          <w:ilvl w:val="0"/>
          <w:numId w:val="141"/>
        </w:numPr>
        <w:ind w:left="1265" w:leftChars="0" w:hanging="425" w:firstLineChars="0"/>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20%</w:t>
      </w:r>
      <w:r>
        <w:rPr>
          <w:rFonts w:hint="eastAsia" w:ascii="华文楷体" w:hAnsi="华文楷体" w:eastAsia="华文楷体" w:cs="华文楷体"/>
          <w:b w:val="0"/>
          <w:bCs w:val="0"/>
          <w:sz w:val="21"/>
          <w:szCs w:val="21"/>
          <w:lang w:val="en-US" w:eastAsia="zh-CN"/>
        </w:rPr>
        <w:t>直接到</w:t>
      </w:r>
      <w:r>
        <w:rPr>
          <w:rFonts w:hint="default" w:ascii="华文楷体" w:hAnsi="华文楷体" w:eastAsia="华文楷体" w:cs="华文楷体"/>
          <w:b w:val="0"/>
          <w:bCs w:val="0"/>
          <w:sz w:val="21"/>
          <w:szCs w:val="21"/>
          <w:lang w:val="en-US" w:eastAsia="zh-CN"/>
        </w:rPr>
        <w:t>0</w:t>
      </w:r>
    </w:p>
    <w:p w14:paraId="2799246F">
      <w:pPr>
        <w:numPr>
          <w:ilvl w:val="0"/>
          <w:numId w:val="141"/>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整个过程为</w:t>
      </w:r>
      <w:r>
        <w:rPr>
          <w:rFonts w:hint="default" w:ascii="华文楷体" w:hAnsi="华文楷体" w:eastAsia="华文楷体" w:cs="华文楷体"/>
          <w:b w:val="0"/>
          <w:bCs w:val="0"/>
          <w:sz w:val="21"/>
          <w:szCs w:val="21"/>
          <w:lang w:val="en-US" w:eastAsia="zh-CN"/>
        </w:rPr>
        <w:t>2.5</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2.6</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秒</w:t>
      </w:r>
    </w:p>
    <w:p w14:paraId="752897A0">
      <w:pPr>
        <w:ind w:left="420" w:leftChars="0" w:firstLine="420" w:firstLineChars="0"/>
        <w:rPr>
          <w:rFonts w:hint="default" w:ascii="宋体" w:hAnsi="宋体" w:eastAsia="宋体" w:cs="宋体"/>
          <w:b/>
          <w:bCs/>
          <w:color w:val="4F81BD"/>
          <w:sz w:val="21"/>
          <w:szCs w:val="21"/>
          <w:lang w:val="en-US" w:eastAsia="zh-CN"/>
        </w:rPr>
      </w:pPr>
      <w:r>
        <w:rPr>
          <w:rFonts w:hint="eastAsia" w:ascii="宋体" w:hAnsi="宋体" w:eastAsia="宋体" w:cs="宋体"/>
          <w:b/>
          <w:bCs/>
          <w:color w:val="4F81BD"/>
          <w:sz w:val="21"/>
          <w:szCs w:val="21"/>
          <w:lang w:val="en-US" w:eastAsia="zh-CN"/>
        </w:rPr>
        <w:t>补充：</w:t>
      </w:r>
    </w:p>
    <w:p w14:paraId="43B79FE2">
      <w:pPr>
        <w:numPr>
          <w:ilvl w:val="0"/>
          <w:numId w:val="142"/>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阅读灯在渐亮或者渐灭过程中,收到新的命令,立即执行新的命令,PWM占空比从当前输出值开始渐变</w:t>
      </w:r>
    </w:p>
    <w:p w14:paraId="70CEE01C">
      <w:pPr>
        <w:numPr>
          <w:ilvl w:val="0"/>
          <w:numId w:val="14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碰撞后,阅读灯持续点亮（</w:t>
      </w:r>
      <w:r>
        <w:rPr>
          <w:rFonts w:hint="default" w:ascii="华文楷体" w:hAnsi="华文楷体" w:eastAsia="华文楷体" w:cs="华文楷体"/>
          <w:b w:val="0"/>
          <w:bCs w:val="0"/>
          <w:sz w:val="21"/>
          <w:szCs w:val="21"/>
          <w:lang w:val="en-US" w:eastAsia="zh-CN"/>
        </w:rPr>
        <w:t>BatSavTimPrm</w:t>
      </w:r>
      <w:r>
        <w:rPr>
          <w:rFonts w:hint="eastAsia" w:ascii="华文楷体" w:hAnsi="华文楷体" w:eastAsia="华文楷体" w:cs="华文楷体"/>
          <w:b w:val="0"/>
          <w:bCs w:val="0"/>
          <w:sz w:val="21"/>
          <w:szCs w:val="21"/>
          <w:lang w:val="en-US" w:eastAsia="zh-CN"/>
        </w:rPr>
        <w:t>：默认配置为</w:t>
      </w:r>
      <w:r>
        <w:rPr>
          <w:rFonts w:hint="default" w:ascii="华文楷体" w:hAnsi="华文楷体" w:eastAsia="华文楷体" w:cs="华文楷体"/>
          <w:b w:val="0"/>
          <w:bCs w:val="0"/>
          <w:sz w:val="21"/>
          <w:szCs w:val="21"/>
          <w:lang w:val="en-US" w:eastAsia="zh-CN"/>
        </w:rPr>
        <w:t>15</w:t>
      </w:r>
      <w:r>
        <w:rPr>
          <w:rFonts w:hint="eastAsia" w:ascii="华文楷体" w:hAnsi="华文楷体" w:eastAsia="华文楷体" w:cs="华文楷体"/>
          <w:b w:val="0"/>
          <w:bCs w:val="0"/>
          <w:sz w:val="21"/>
          <w:szCs w:val="21"/>
          <w:lang w:val="en-US" w:eastAsia="zh-CN"/>
        </w:rPr>
        <w:t>分钟）后渐灭</w:t>
      </w:r>
    </w:p>
    <w:p w14:paraId="32A6B1A5">
      <w:pPr>
        <w:numPr>
          <w:ilvl w:val="0"/>
          <w:numId w:val="142"/>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点亮期间其他渐灭条件失效,但若接收到一个点火开关循环（即点火开关由非 </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档到</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档再回到非</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档,则阅读灯渐灭,并恢复正常功能）</w:t>
      </w:r>
    </w:p>
    <w:p w14:paraId="701B9559">
      <w:pPr>
        <w:pStyle w:val="5"/>
        <w:numPr>
          <w:ilvl w:val="0"/>
          <w:numId w:val="131"/>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阅读灯功能三：阅读灯立即亮条件</w:t>
      </w:r>
    </w:p>
    <w:p w14:paraId="50EDC845">
      <w:pPr>
        <w:numPr>
          <w:ilvl w:val="0"/>
          <w:numId w:val="143"/>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条件：BCM 接收到碰撞信号（即</w:t>
      </w:r>
      <w:r>
        <w:rPr>
          <w:rFonts w:hint="default" w:ascii="华文楷体" w:hAnsi="华文楷体" w:eastAsia="华文楷体" w:cs="华文楷体"/>
          <w:b w:val="0"/>
          <w:bCs w:val="0"/>
          <w:sz w:val="21"/>
          <w:szCs w:val="21"/>
          <w:lang w:val="en-US" w:eastAsia="zh-CN"/>
        </w:rPr>
        <w:t>SDM1_St_CrashIntensity != 0</w:t>
      </w:r>
      <w:r>
        <w:rPr>
          <w:rFonts w:hint="eastAsia" w:ascii="华文楷体" w:hAnsi="华文楷体" w:eastAsia="华文楷体" w:cs="华文楷体"/>
          <w:b w:val="0"/>
          <w:bCs w:val="0"/>
          <w:sz w:val="21"/>
          <w:szCs w:val="21"/>
          <w:lang w:val="en-US" w:eastAsia="zh-CN"/>
        </w:rPr>
        <w:t>）</w:t>
      </w:r>
    </w:p>
    <w:p w14:paraId="76726B23">
      <w:pPr>
        <w:numPr>
          <w:ilvl w:val="0"/>
          <w:numId w:val="143"/>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动作：阅读灯立即亮</w:t>
      </w:r>
    </w:p>
    <w:p w14:paraId="102E8ED2">
      <w:pPr>
        <w:rPr>
          <w:rFonts w:hint="eastAsia"/>
          <w:lang w:val="en-US" w:eastAsia="zh-CN"/>
        </w:rPr>
      </w:pPr>
    </w:p>
    <w:p w14:paraId="4DEFE4AD">
      <w:pPr>
        <w:rPr>
          <w:rFonts w:hint="eastAsia"/>
          <w:b/>
          <w:bCs/>
          <w:lang w:val="en-US" w:eastAsia="zh-CN"/>
        </w:rPr>
      </w:pPr>
    </w:p>
    <w:p w14:paraId="73B9143E">
      <w:pPr>
        <w:rPr>
          <w:rFonts w:hint="eastAsia"/>
          <w:b/>
          <w:bCs/>
          <w:lang w:val="en-US" w:eastAsia="zh-CN"/>
        </w:rPr>
      </w:pPr>
    </w:p>
    <w:p w14:paraId="6A78DBC4">
      <w:pPr>
        <w:rPr>
          <w:rFonts w:hint="eastAsia"/>
          <w:b/>
          <w:bCs/>
          <w:lang w:val="en-US" w:eastAsia="zh-CN"/>
        </w:rPr>
      </w:pPr>
    </w:p>
    <w:p w14:paraId="39067910">
      <w:pPr>
        <w:rPr>
          <w:rFonts w:hint="eastAsia"/>
          <w:b/>
          <w:bCs/>
          <w:lang w:val="en-US" w:eastAsia="zh-CN"/>
        </w:rPr>
      </w:pPr>
    </w:p>
    <w:p w14:paraId="66E224E3">
      <w:pPr>
        <w:rPr>
          <w:rFonts w:hint="eastAsia"/>
          <w:b/>
          <w:bCs/>
          <w:lang w:val="en-US" w:eastAsia="zh-CN"/>
        </w:rPr>
      </w:pPr>
    </w:p>
    <w:p w14:paraId="1A54E7D0">
      <w:pPr>
        <w:rPr>
          <w:rFonts w:hint="eastAsia"/>
          <w:b/>
          <w:bCs/>
          <w:lang w:val="en-US" w:eastAsia="zh-CN"/>
        </w:rPr>
      </w:pPr>
    </w:p>
    <w:p w14:paraId="7900FC4A">
      <w:pPr>
        <w:rPr>
          <w:rFonts w:hint="eastAsia"/>
          <w:b/>
          <w:bCs/>
          <w:lang w:val="en-US" w:eastAsia="zh-CN"/>
        </w:rPr>
      </w:pPr>
    </w:p>
    <w:p w14:paraId="415BD259">
      <w:pPr>
        <w:rPr>
          <w:rFonts w:hint="eastAsia"/>
          <w:b/>
          <w:bCs/>
          <w:lang w:val="en-US" w:eastAsia="zh-CN"/>
        </w:rPr>
      </w:pPr>
    </w:p>
    <w:p w14:paraId="25B9FD9F">
      <w:pPr>
        <w:rPr>
          <w:rFonts w:hint="eastAsia"/>
          <w:b/>
          <w:bCs/>
          <w:lang w:val="en-US" w:eastAsia="zh-CN"/>
        </w:rPr>
      </w:pPr>
    </w:p>
    <w:p w14:paraId="1EA35393">
      <w:pPr>
        <w:rPr>
          <w:rFonts w:hint="eastAsia"/>
          <w:b/>
          <w:bCs/>
          <w:lang w:val="en-US" w:eastAsia="zh-CN"/>
        </w:rPr>
      </w:pPr>
    </w:p>
    <w:p w14:paraId="63AB1027">
      <w:pPr>
        <w:rPr>
          <w:rFonts w:hint="eastAsia"/>
          <w:b/>
          <w:bCs/>
          <w:lang w:val="en-US" w:eastAsia="zh-CN"/>
        </w:rPr>
      </w:pPr>
    </w:p>
    <w:p w14:paraId="4D5095E8">
      <w:pPr>
        <w:rPr>
          <w:rFonts w:hint="eastAsia"/>
          <w:b/>
          <w:bCs/>
          <w:lang w:val="en-US" w:eastAsia="zh-CN"/>
        </w:rPr>
      </w:pPr>
    </w:p>
    <w:p w14:paraId="4125AE11">
      <w:pPr>
        <w:rPr>
          <w:rFonts w:hint="eastAsia"/>
          <w:b/>
          <w:bCs/>
          <w:lang w:val="en-US" w:eastAsia="zh-CN"/>
        </w:rPr>
      </w:pPr>
    </w:p>
    <w:p w14:paraId="7B9B4295">
      <w:pPr>
        <w:rPr>
          <w:rFonts w:hint="eastAsia"/>
          <w:b/>
          <w:bCs/>
          <w:lang w:val="en-US" w:eastAsia="zh-CN"/>
        </w:rPr>
      </w:pPr>
    </w:p>
    <w:p w14:paraId="15C634C8">
      <w:pPr>
        <w:rPr>
          <w:rFonts w:hint="eastAsia"/>
          <w:b/>
          <w:bCs/>
          <w:lang w:val="en-US" w:eastAsia="zh-CN"/>
        </w:rPr>
      </w:pPr>
    </w:p>
    <w:p w14:paraId="62C4C297">
      <w:pPr>
        <w:rPr>
          <w:rFonts w:hint="eastAsia"/>
          <w:b/>
          <w:bCs/>
          <w:lang w:val="en-US" w:eastAsia="zh-CN"/>
        </w:rPr>
      </w:pPr>
    </w:p>
    <w:p w14:paraId="762BDDCE">
      <w:pPr>
        <w:rPr>
          <w:rFonts w:hint="eastAsia"/>
          <w:b/>
          <w:bCs/>
          <w:lang w:val="en-US" w:eastAsia="zh-CN"/>
        </w:rPr>
      </w:pPr>
    </w:p>
    <w:p w14:paraId="25CC1298">
      <w:pPr>
        <w:rPr>
          <w:rFonts w:hint="eastAsia"/>
          <w:b/>
          <w:bCs/>
          <w:lang w:val="en-US" w:eastAsia="zh-CN"/>
        </w:rPr>
      </w:pPr>
    </w:p>
    <w:p w14:paraId="6B3A77DD">
      <w:pPr>
        <w:rPr>
          <w:rFonts w:hint="eastAsia"/>
          <w:b/>
          <w:bCs/>
          <w:lang w:val="en-US" w:eastAsia="zh-CN"/>
        </w:rPr>
      </w:pPr>
    </w:p>
    <w:p w14:paraId="75841F4F">
      <w:pPr>
        <w:rPr>
          <w:rFonts w:hint="eastAsia"/>
          <w:b/>
          <w:bCs/>
          <w:lang w:val="en-US" w:eastAsia="zh-CN"/>
        </w:rPr>
      </w:pPr>
    </w:p>
    <w:p w14:paraId="3702778F">
      <w:pPr>
        <w:rPr>
          <w:rFonts w:hint="eastAsia"/>
          <w:b/>
          <w:bCs/>
          <w:lang w:val="en-US" w:eastAsia="zh-CN"/>
        </w:rPr>
      </w:pPr>
    </w:p>
    <w:p w14:paraId="4DBA9CB5">
      <w:pPr>
        <w:rPr>
          <w:rFonts w:hint="eastAsia"/>
          <w:b/>
          <w:bCs/>
          <w:lang w:val="en-US" w:eastAsia="zh-CN"/>
        </w:rPr>
      </w:pPr>
    </w:p>
    <w:p w14:paraId="4A4F49EA">
      <w:pPr>
        <w:rPr>
          <w:rFonts w:hint="eastAsia"/>
          <w:b/>
          <w:bCs/>
          <w:lang w:val="en-US" w:eastAsia="zh-CN"/>
        </w:rPr>
      </w:pPr>
    </w:p>
    <w:p w14:paraId="276B07FC">
      <w:pPr>
        <w:rPr>
          <w:rFonts w:hint="eastAsia"/>
          <w:b/>
          <w:bCs/>
          <w:lang w:val="en-US" w:eastAsia="zh-CN"/>
        </w:rPr>
      </w:pPr>
    </w:p>
    <w:p w14:paraId="49236940">
      <w:pPr>
        <w:rPr>
          <w:rFonts w:hint="eastAsia"/>
          <w:b/>
          <w:bCs/>
          <w:lang w:val="en-US" w:eastAsia="zh-CN"/>
        </w:rPr>
      </w:pPr>
    </w:p>
    <w:p w14:paraId="454E9785">
      <w:pPr>
        <w:rPr>
          <w:rFonts w:hint="eastAsia"/>
          <w:b/>
          <w:bCs/>
          <w:lang w:val="en-US" w:eastAsia="zh-CN"/>
        </w:rPr>
      </w:pPr>
    </w:p>
    <w:p w14:paraId="66E2848C">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56" w:name="_Toc9919"/>
      <w:bookmarkStart w:id="57" w:name="OLE_LINK6"/>
      <w:r>
        <w:rPr>
          <w:rFonts w:hint="eastAsia" w:ascii="华文楷体" w:hAnsi="华文楷体" w:eastAsia="华文楷体" w:cs="华文楷体"/>
          <w:b/>
          <w:bCs/>
          <w:lang w:val="en-US" w:eastAsia="zh-CN"/>
        </w:rPr>
        <w:t>3.14-功能用例十四：喇叭</w:t>
      </w:r>
      <w:bookmarkEnd w:id="56"/>
    </w:p>
    <w:p w14:paraId="0685F00D">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58" w:name="_Toc32291"/>
      <w:r>
        <w:rPr>
          <w:rFonts w:hint="eastAsia" w:ascii="华文楷体" w:hAnsi="华文楷体" w:eastAsia="华文楷体" w:cs="华文楷体"/>
          <w:b/>
          <w:bCs/>
          <w:lang w:val="en-US" w:eastAsia="zh-CN"/>
        </w:rPr>
        <w:t>3.14.1-功能描述</w:t>
      </w:r>
      <w:bookmarkEnd w:id="58"/>
    </w:p>
    <w:p w14:paraId="25D35E72">
      <w:pPr>
        <w:keepNext w:val="0"/>
        <w:keepLines w:val="0"/>
        <w:pageBreakBefore w:val="0"/>
        <w:widowControl w:val="0"/>
        <w:numPr>
          <w:ilvl w:val="0"/>
          <w:numId w:val="144"/>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通过输入条件判断喇叭的状态状态,结合附加条件输出结果给BSW进行控制74HC4051高低边驱动芯片、CAN总线</w:t>
      </w:r>
    </w:p>
    <w:p w14:paraId="702965D1">
      <w:pPr>
        <w:keepNext w:val="0"/>
        <w:keepLines w:val="0"/>
        <w:pageBreakBefore w:val="0"/>
        <w:widowControl w:val="0"/>
        <w:numPr>
          <w:ilvl w:val="0"/>
          <w:numId w:val="144"/>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汽车喇叭作为车辆关键的安全和通信设备,具备多种功能。在安全方面,可在紧急情况如行人横穿、弯道行驶时警示相关人员避免事故,也能在起步、超车等场景下提醒周围注意</w:t>
      </w:r>
    </w:p>
    <w:p w14:paraId="147EDFBF">
      <w:pPr>
        <w:keepNext w:val="0"/>
        <w:keepLines w:val="0"/>
        <w:pageBreakBefore w:val="0"/>
        <w:widowControl w:val="0"/>
        <w:numPr>
          <w:ilvl w:val="0"/>
          <w:numId w:val="144"/>
        </w:numPr>
        <w:kinsoku/>
        <w:wordWrap/>
        <w:overflowPunct/>
        <w:topLinePunct w:val="0"/>
        <w:autoSpaceDE/>
        <w:autoSpaceDN/>
        <w:bidi w:val="0"/>
        <w:adjustRightInd/>
        <w:snapToGrid/>
        <w:ind w:left="0" w:leftChars="0" w:firstLine="420"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还能用于车队行驶时的车辆间简单通信；与车辆故障诊断系统关联时,在出现严重故障如制动系统问题时报警</w:t>
      </w:r>
    </w:p>
    <w:p w14:paraId="4B9921A7">
      <w:pPr>
        <w:keepNext w:val="0"/>
        <w:keepLines w:val="0"/>
        <w:pageBreakBefore w:val="0"/>
        <w:widowControl w:val="0"/>
        <w:numPr>
          <w:ilvl w:val="0"/>
          <w:numId w:val="144"/>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在车辆锁车时可作为成功上锁的提示信号,并且在大型停车场,可配合遥控器寻车按钮,通过发声和灯光闪烁助力车主快速定位车辆</w:t>
      </w:r>
    </w:p>
    <w:p w14:paraId="52D9A2CA">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59" w:name="_Toc1037"/>
      <w:r>
        <w:rPr>
          <w:rFonts w:hint="eastAsia" w:ascii="华文楷体" w:hAnsi="华文楷体" w:eastAsia="华文楷体" w:cs="华文楷体"/>
          <w:b/>
          <w:bCs/>
          <w:lang w:val="en-US" w:eastAsia="zh-CN"/>
        </w:rPr>
        <w:t>3.14.2-功能业务</w:t>
      </w:r>
      <w:bookmarkEnd w:id="59"/>
    </w:p>
    <w:p w14:paraId="75CF2953">
      <w:pPr>
        <w:pStyle w:val="5"/>
        <w:numPr>
          <w:ilvl w:val="0"/>
          <w:numId w:val="145"/>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76FD6FB7">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r>
        <w:rPr>
          <w:rFonts w:hint="default" w:ascii="华文楷体" w:hAnsi="华文楷体" w:eastAsia="华文楷体" w:cs="华文楷体"/>
          <w:b w:val="0"/>
          <w:bCs w:val="0"/>
          <w:sz w:val="21"/>
          <w:szCs w:val="21"/>
          <w:lang w:val="en-US" w:eastAsia="zh-CN"/>
        </w:rPr>
        <w:t>汽车喇叭的控制业务逻辑可总结为以下：</w:t>
      </w:r>
    </w:p>
    <w:p w14:paraId="79F2D8FE">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p>
    <w:p w14:paraId="6668FBDF">
      <w:pPr>
        <w:keepNext w:val="0"/>
        <w:keepLines w:val="0"/>
        <w:pageBreakBefore w:val="0"/>
        <w:widowControl w:val="0"/>
        <w:numPr>
          <w:ilvl w:val="0"/>
          <w:numId w:val="146"/>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bCs/>
          <w:sz w:val="21"/>
          <w:szCs w:val="21"/>
          <w:lang w:val="en-US" w:eastAsia="zh-CN"/>
        </w:rPr>
        <w:t>行车喇叭</w:t>
      </w:r>
      <w:r>
        <w:rPr>
          <w:rFonts w:hint="default" w:ascii="华文楷体" w:hAnsi="华文楷体" w:eastAsia="华文楷体" w:cs="华文楷体"/>
          <w:b/>
          <w:bCs/>
          <w:sz w:val="21"/>
          <w:szCs w:val="21"/>
          <w:lang w:val="en-US" w:eastAsia="zh-CN"/>
        </w:rPr>
        <w:t>：</w:t>
      </w:r>
      <w:r>
        <w:rPr>
          <w:rFonts w:hint="default" w:ascii="华文楷体" w:hAnsi="华文楷体" w:eastAsia="华文楷体" w:cs="华文楷体"/>
          <w:b w:val="0"/>
          <w:bCs w:val="0"/>
          <w:sz w:val="21"/>
          <w:szCs w:val="21"/>
          <w:lang w:val="en-US" w:eastAsia="zh-CN"/>
        </w:rPr>
        <w:t>驾驶员操作方向盘上的喇叭按钮</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发送电信号控制喇叭发声或停止</w:t>
      </w:r>
    </w:p>
    <w:p w14:paraId="1F86EB66">
      <w:pPr>
        <w:keepNext w:val="0"/>
        <w:keepLines w:val="0"/>
        <w:pageBreakBefore w:val="0"/>
        <w:widowControl w:val="0"/>
        <w:numPr>
          <w:ilvl w:val="0"/>
          <w:numId w:val="146"/>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bCs/>
          <w:sz w:val="21"/>
          <w:szCs w:val="21"/>
          <w:lang w:val="en-US" w:eastAsia="zh-CN"/>
        </w:rPr>
        <w:t>防盗喇叭</w:t>
      </w:r>
      <w:r>
        <w:rPr>
          <w:rFonts w:hint="default" w:ascii="华文楷体" w:hAnsi="华文楷体" w:eastAsia="华文楷体" w:cs="华文楷体"/>
          <w:b/>
          <w:bCs/>
          <w:sz w:val="21"/>
          <w:szCs w:val="21"/>
          <w:lang w:val="en-US" w:eastAsia="zh-CN"/>
        </w:rPr>
        <w:t>：</w:t>
      </w:r>
      <w:r>
        <w:rPr>
          <w:rFonts w:hint="default" w:ascii="华文楷体" w:hAnsi="华文楷体" w:eastAsia="华文楷体" w:cs="华文楷体"/>
          <w:b w:val="0"/>
          <w:bCs w:val="0"/>
          <w:sz w:val="21"/>
          <w:szCs w:val="21"/>
          <w:lang w:val="en-US" w:eastAsia="zh-CN"/>
        </w:rPr>
        <w:t>车辆防盗、自动紧急制动等系统状态触发时</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喇叭按既定逻辑鸣叫</w:t>
      </w:r>
    </w:p>
    <w:p w14:paraId="581804C5">
      <w:pPr>
        <w:keepNext w:val="0"/>
        <w:keepLines w:val="0"/>
        <w:pageBreakBefore w:val="0"/>
        <w:widowControl w:val="0"/>
        <w:numPr>
          <w:ilvl w:val="0"/>
          <w:numId w:val="146"/>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闭锁喇叭</w:t>
      </w:r>
      <w:r>
        <w:rPr>
          <w:rFonts w:hint="default" w:ascii="华文楷体" w:hAnsi="华文楷体" w:eastAsia="华文楷体" w:cs="华文楷体"/>
          <w:b/>
          <w:bCs/>
          <w:sz w:val="21"/>
          <w:szCs w:val="21"/>
          <w:lang w:val="en-US" w:eastAsia="zh-CN"/>
        </w:rPr>
        <w:t>：</w:t>
      </w:r>
      <w:r>
        <w:rPr>
          <w:rFonts w:hint="default" w:ascii="华文楷体" w:hAnsi="华文楷体" w:eastAsia="华文楷体" w:cs="华文楷体"/>
          <w:b w:val="0"/>
          <w:bCs w:val="0"/>
          <w:sz w:val="21"/>
          <w:szCs w:val="21"/>
          <w:lang w:val="en-US" w:eastAsia="zh-CN"/>
        </w:rPr>
        <w:t>遥控钥匙的锁车、寻车等按键指令</w:t>
      </w:r>
      <w:r>
        <w:rPr>
          <w:rFonts w:hint="eastAsia" w:ascii="华文楷体" w:hAnsi="华文楷体" w:eastAsia="华文楷体" w:cs="华文楷体"/>
          <w:b w:val="0"/>
          <w:bCs w:val="0"/>
          <w:sz w:val="21"/>
          <w:szCs w:val="21"/>
          <w:lang w:val="en-US" w:eastAsia="zh-CN"/>
        </w:rPr>
        <w:t>,</w:t>
      </w:r>
      <w:r>
        <w:rPr>
          <w:rFonts w:hint="default" w:ascii="华文楷体" w:hAnsi="华文楷体" w:eastAsia="华文楷体" w:cs="华文楷体"/>
          <w:b w:val="0"/>
          <w:bCs w:val="0"/>
          <w:sz w:val="21"/>
          <w:szCs w:val="21"/>
          <w:lang w:val="en-US" w:eastAsia="zh-CN"/>
        </w:rPr>
        <w:t>使喇叭做出相应动作</w:t>
      </w:r>
    </w:p>
    <w:p w14:paraId="72EC5477">
      <w:pPr>
        <w:keepNext w:val="0"/>
        <w:keepLines w:val="0"/>
        <w:pageBreakBefore w:val="0"/>
        <w:widowControl w:val="0"/>
        <w:numPr>
          <w:ilvl w:val="0"/>
          <w:numId w:val="146"/>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bCs/>
          <w:sz w:val="21"/>
          <w:szCs w:val="21"/>
          <w:lang w:val="en-US" w:eastAsia="zh-CN"/>
        </w:rPr>
        <w:t>寻车喇叭</w:t>
      </w:r>
      <w:r>
        <w:rPr>
          <w:rFonts w:hint="default" w:ascii="华文楷体" w:hAnsi="华文楷体" w:eastAsia="华文楷体" w:cs="华文楷体"/>
          <w:b/>
          <w:bCs/>
          <w:sz w:val="21"/>
          <w:szCs w:val="21"/>
          <w:lang w:val="en-US" w:eastAsia="zh-CN"/>
        </w:rPr>
        <w:t>：</w:t>
      </w:r>
      <w:r>
        <w:rPr>
          <w:rFonts w:hint="eastAsia" w:ascii="华文楷体" w:hAnsi="华文楷体" w:eastAsia="华文楷体" w:cs="华文楷体"/>
          <w:b w:val="0"/>
          <w:bCs w:val="0"/>
          <w:sz w:val="21"/>
          <w:szCs w:val="21"/>
          <w:lang w:val="en-US" w:eastAsia="zh-CN"/>
        </w:rPr>
        <w:t>APP一键寻车后,喇叭会执行逻辑</w:t>
      </w:r>
    </w:p>
    <w:p w14:paraId="00B984E3">
      <w:pPr>
        <w:keepNext w:val="0"/>
        <w:keepLines w:val="0"/>
        <w:pageBreakBefore w:val="0"/>
        <w:widowControl w:val="0"/>
        <w:numPr>
          <w:ilvl w:val="0"/>
          <w:numId w:val="146"/>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bCs/>
          <w:sz w:val="21"/>
          <w:szCs w:val="21"/>
          <w:lang w:val="en-US" w:eastAsia="zh-CN"/>
        </w:rPr>
        <w:t>uds配置</w:t>
      </w:r>
      <w:r>
        <w:rPr>
          <w:rFonts w:hint="default" w:ascii="华文楷体" w:hAnsi="华文楷体" w:eastAsia="华文楷体" w:cs="华文楷体"/>
          <w:b/>
          <w:bCs/>
          <w:sz w:val="21"/>
          <w:szCs w:val="21"/>
          <w:lang w:val="en-US" w:eastAsia="zh-CN"/>
        </w:rPr>
        <w:t>：</w:t>
      </w:r>
      <w:r>
        <w:rPr>
          <w:rFonts w:hint="eastAsia" w:ascii="华文楷体" w:hAnsi="华文楷体" w:eastAsia="华文楷体" w:cs="华文楷体"/>
          <w:b/>
          <w:bCs/>
          <w:sz w:val="21"/>
          <w:szCs w:val="21"/>
          <w:lang w:val="en-US" w:eastAsia="zh-CN"/>
        </w:rPr>
        <w:t xml:space="preserve"> </w:t>
      </w:r>
      <w:r>
        <w:rPr>
          <w:rFonts w:hint="eastAsia" w:ascii="华文楷体" w:hAnsi="华文楷体" w:eastAsia="华文楷体" w:cs="华文楷体"/>
          <w:b w:val="0"/>
          <w:bCs w:val="0"/>
          <w:sz w:val="21"/>
          <w:szCs w:val="21"/>
          <w:lang w:val="en-US" w:eastAsia="zh-CN"/>
        </w:rPr>
        <w:t>通过诊断仪下发指令,来控制喇叭的工作</w:t>
      </w:r>
    </w:p>
    <w:p w14:paraId="29853F4D">
      <w:pPr>
        <w:rPr>
          <w:rFonts w:hint="default"/>
          <w:lang w:val="en-US" w:eastAsia="zh-CN"/>
        </w:rPr>
      </w:pPr>
    </w:p>
    <w:p w14:paraId="6B62E44A">
      <w:pPr>
        <w:pStyle w:val="5"/>
        <w:numPr>
          <w:ilvl w:val="0"/>
          <w:numId w:val="14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喇叭功能一：闭锁喇叭</w:t>
      </w:r>
    </w:p>
    <w:p w14:paraId="2D1A1C1A">
      <w:pPr>
        <w:numPr>
          <w:ilvl w:val="0"/>
          <w:numId w:val="147"/>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条件：（四车车门关闭）且（车辆处于非解防状态）时按下钥匙或远程手机解锁成功</w:t>
      </w:r>
    </w:p>
    <w:p w14:paraId="7471F53D">
      <w:pPr>
        <w:numPr>
          <w:ilvl w:val="0"/>
          <w:numId w:val="147"/>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动作：在30s内无车门打开,所有车门将自动再闭锁,同时转向灯闪烁一次,喇叭响一声闭锁喇叭</w:t>
      </w:r>
    </w:p>
    <w:p w14:paraId="59A47EF3">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1D10D97D">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3CB9DA2A">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642BABEF">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607A57B1">
      <w:pPr>
        <w:widowControl w:val="0"/>
        <w:numPr>
          <w:ilvl w:val="0"/>
          <w:numId w:val="0"/>
        </w:numPr>
        <w:tabs>
          <w:tab w:val="left" w:pos="840"/>
        </w:tabs>
        <w:jc w:val="both"/>
        <w:rPr>
          <w:rFonts w:hint="eastAsia" w:ascii="华文楷体" w:hAnsi="华文楷体" w:eastAsia="华文楷体" w:cs="华文楷体"/>
          <w:b w:val="0"/>
          <w:bCs w:val="0"/>
          <w:sz w:val="21"/>
          <w:szCs w:val="21"/>
          <w:lang w:val="en-US" w:eastAsia="zh-CN"/>
        </w:rPr>
      </w:pPr>
    </w:p>
    <w:p w14:paraId="26F41D9C">
      <w:pPr>
        <w:pStyle w:val="5"/>
        <w:numPr>
          <w:ilvl w:val="0"/>
          <w:numId w:val="14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喇叭功能二:防盗喇叭</w:t>
      </w:r>
    </w:p>
    <w:p w14:paraId="1236A641">
      <w:pPr>
        <w:numPr>
          <w:ilvl w:val="0"/>
          <w:numId w:val="14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 在设防状态下,打开任一门后,BCM进入侵报警状态</w:t>
      </w:r>
    </w:p>
    <w:p w14:paraId="425A980A">
      <w:pPr>
        <w:numPr>
          <w:ilvl w:val="0"/>
          <w:numId w:val="14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w:t>
      </w:r>
    </w:p>
    <w:p w14:paraId="157BB16A">
      <w:pPr>
        <w:numPr>
          <w:ilvl w:val="0"/>
          <w:numId w:val="149"/>
        </w:numPr>
        <w:ind w:left="1680" w:leftChars="0" w:hanging="420"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此时左右转向灯闪烁（以250ms频率）5min,</w:t>
      </w:r>
    </w:p>
    <w:p w14:paraId="6FAAFA62">
      <w:pPr>
        <w:numPr>
          <w:ilvl w:val="0"/>
          <w:numId w:val="149"/>
        </w:numPr>
        <w:ind w:left="1680" w:leftChars="0" w:hanging="420"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喇叭持续响28s</w:t>
      </w:r>
    </w:p>
    <w:p w14:paraId="5299FEB0">
      <w:pPr>
        <w:numPr>
          <w:ilvl w:val="0"/>
          <w:numId w:val="149"/>
        </w:numPr>
        <w:ind w:left="1680" w:leftChars="0" w:hanging="420"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如果有新的入侵源,重复以上闪烁频率,喇叭响28s</w:t>
      </w:r>
    </w:p>
    <w:p w14:paraId="2F7D620D">
      <w:pPr>
        <w:numPr>
          <w:ilvl w:val="0"/>
          <w:numId w:val="149"/>
        </w:numPr>
        <w:ind w:left="1680" w:leftChars="0" w:hanging="420"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入侵次数超过10此后,喇叭不报警,闪烁灯亮闪烁,解设防计数清零</w:t>
      </w:r>
    </w:p>
    <w:p w14:paraId="3C8AAA05">
      <w:pPr>
        <w:pStyle w:val="5"/>
        <w:numPr>
          <w:ilvl w:val="0"/>
          <w:numId w:val="14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喇叭功能三:寻车喇叭</w:t>
      </w:r>
    </w:p>
    <w:p w14:paraId="2ADF731F">
      <w:pPr>
        <w:numPr>
          <w:ilvl w:val="0"/>
          <w:numId w:val="150"/>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条件：ON3电供电有效,手机APP一键寻车,</w:t>
      </w:r>
    </w:p>
    <w:p w14:paraId="0F6BF2F7">
      <w:pPr>
        <w:numPr>
          <w:ilvl w:val="0"/>
          <w:numId w:val="150"/>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动作：此时左右转向灯闪烁,同时喇叭响两声（125ms频率）</w:t>
      </w:r>
    </w:p>
    <w:p w14:paraId="13EAF780">
      <w:pPr>
        <w:pStyle w:val="5"/>
        <w:numPr>
          <w:ilvl w:val="0"/>
          <w:numId w:val="14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喇叭功能四:行车喇叭</w:t>
      </w:r>
    </w:p>
    <w:p w14:paraId="5AC12944">
      <w:pPr>
        <w:numPr>
          <w:ilvl w:val="0"/>
          <w:numId w:val="15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条件1：喇叭控制开关有效</w:t>
      </w:r>
    </w:p>
    <w:p w14:paraId="1283DA65">
      <w:pPr>
        <w:numPr>
          <w:ilvl w:val="0"/>
          <w:numId w:val="15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动作1：喇叭响</w:t>
      </w:r>
    </w:p>
    <w:p w14:paraId="1CC34366">
      <w:pPr>
        <w:numPr>
          <w:ilvl w:val="0"/>
          <w:numId w:val="0"/>
        </w:numPr>
        <w:ind w:left="840" w:leftChars="0"/>
        <w:rPr>
          <w:rFonts w:hint="eastAsia" w:ascii="华文楷体" w:hAnsi="华文楷体" w:eastAsia="华文楷体" w:cs="华文楷体"/>
          <w:b w:val="0"/>
          <w:bCs w:val="0"/>
          <w:sz w:val="21"/>
          <w:szCs w:val="21"/>
          <w:lang w:val="en-US" w:eastAsia="zh-CN"/>
        </w:rPr>
      </w:pPr>
    </w:p>
    <w:p w14:paraId="76BA7448">
      <w:pPr>
        <w:numPr>
          <w:ilvl w:val="0"/>
          <w:numId w:val="15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条件2：喇叭控制开光无效</w:t>
      </w:r>
    </w:p>
    <w:p w14:paraId="3F037DB6">
      <w:pPr>
        <w:numPr>
          <w:ilvl w:val="0"/>
          <w:numId w:val="151"/>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动作2：喇叭灭</w:t>
      </w:r>
    </w:p>
    <w:p w14:paraId="6C46A06A">
      <w:pPr>
        <w:pStyle w:val="5"/>
        <w:numPr>
          <w:ilvl w:val="0"/>
          <w:numId w:val="14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3.14.2.6-页面功能五:UDS执行</w:t>
      </w:r>
    </w:p>
    <w:p w14:paraId="11EF136E">
      <w:pPr>
        <w:numPr>
          <w:ilvl w:val="0"/>
          <w:numId w:val="152"/>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条件：UDS下线控制喇叭使能</w:t>
      </w:r>
    </w:p>
    <w:p w14:paraId="0E0AB714">
      <w:pPr>
        <w:numPr>
          <w:ilvl w:val="0"/>
          <w:numId w:val="152"/>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动作：UDS指令进入计时5s,（ON/OFF）控制,延时1s后关闭,延时5s后放权给其他优先级</w:t>
      </w:r>
    </w:p>
    <w:p w14:paraId="75AB2576">
      <w:pPr>
        <w:numPr>
          <w:ilvl w:val="0"/>
          <w:numId w:val="152"/>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优先级：UDS&gt;行车喇叭&gt;防盗喇叭&gt;闭锁喇叭&gt;寻车喇叭</w:t>
      </w:r>
    </w:p>
    <w:p w14:paraId="0ACD2295">
      <w:pPr>
        <w:rPr>
          <w:rFonts w:hint="eastAsia"/>
          <w:lang w:val="en-US" w:eastAsia="zh-CN"/>
        </w:rPr>
      </w:pPr>
    </w:p>
    <w:p w14:paraId="567B7FE5">
      <w:pPr>
        <w:rPr>
          <w:rFonts w:hint="eastAsia"/>
          <w:lang w:val="en-US" w:eastAsia="zh-CN"/>
        </w:rPr>
      </w:pPr>
    </w:p>
    <w:p w14:paraId="09767441">
      <w:pPr>
        <w:rPr>
          <w:rFonts w:hint="eastAsia"/>
          <w:lang w:val="en-US" w:eastAsia="zh-CN"/>
        </w:rPr>
      </w:pPr>
    </w:p>
    <w:p w14:paraId="06684944">
      <w:pPr>
        <w:rPr>
          <w:rFonts w:hint="eastAsia"/>
          <w:lang w:val="en-US" w:eastAsia="zh-CN"/>
        </w:rPr>
      </w:pPr>
    </w:p>
    <w:p w14:paraId="5650C99C">
      <w:pPr>
        <w:rPr>
          <w:rFonts w:hint="eastAsia"/>
          <w:lang w:val="en-US" w:eastAsia="zh-CN"/>
        </w:rPr>
      </w:pPr>
    </w:p>
    <w:p w14:paraId="4BAF4BB3">
      <w:pPr>
        <w:rPr>
          <w:rFonts w:hint="eastAsia"/>
          <w:lang w:val="en-US" w:eastAsia="zh-CN"/>
        </w:rPr>
      </w:pPr>
    </w:p>
    <w:p w14:paraId="18E423A6">
      <w:pPr>
        <w:rPr>
          <w:rFonts w:hint="eastAsia"/>
          <w:lang w:val="en-US" w:eastAsia="zh-CN"/>
        </w:rPr>
      </w:pPr>
    </w:p>
    <w:p w14:paraId="4DEA2EEC">
      <w:pPr>
        <w:rPr>
          <w:rFonts w:hint="eastAsia"/>
          <w:lang w:val="en-US" w:eastAsia="zh-CN"/>
        </w:rPr>
      </w:pPr>
    </w:p>
    <w:p w14:paraId="2D6E7908">
      <w:pPr>
        <w:rPr>
          <w:rFonts w:hint="eastAsia"/>
          <w:lang w:val="en-US" w:eastAsia="zh-CN"/>
        </w:rPr>
      </w:pPr>
    </w:p>
    <w:p w14:paraId="6522495E">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60" w:name="_Toc7685"/>
      <w:r>
        <w:rPr>
          <w:rFonts w:hint="eastAsia" w:ascii="华文楷体" w:hAnsi="华文楷体" w:eastAsia="华文楷体" w:cs="华文楷体"/>
          <w:b/>
          <w:bCs/>
          <w:lang w:val="en-US" w:eastAsia="zh-CN"/>
        </w:rPr>
        <w:t>3.15-功能用例十五：雨刮</w:t>
      </w:r>
      <w:bookmarkEnd w:id="60"/>
    </w:p>
    <w:p w14:paraId="0F9DF200">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61" w:name="_Toc7465"/>
      <w:r>
        <w:rPr>
          <w:rFonts w:hint="eastAsia" w:ascii="华文楷体" w:hAnsi="华文楷体" w:eastAsia="华文楷体" w:cs="华文楷体"/>
          <w:b/>
          <w:bCs/>
          <w:lang w:val="en-US" w:eastAsia="zh-CN"/>
        </w:rPr>
        <w:t>3.15.1-功能描述</w:t>
      </w:r>
      <w:bookmarkEnd w:id="61"/>
    </w:p>
    <w:p w14:paraId="4EF5239A">
      <w:pPr>
        <w:keepNext w:val="0"/>
        <w:keepLines w:val="0"/>
        <w:pageBreakBefore w:val="0"/>
        <w:widowControl w:val="0"/>
        <w:numPr>
          <w:ilvl w:val="0"/>
          <w:numId w:val="153"/>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通过输入条件判断雨刮的状态状态,结合附加条件输出结果给BSW进行控制74HC595三态输出控制器芯片、CAN总线</w:t>
      </w:r>
    </w:p>
    <w:p w14:paraId="6581B99D">
      <w:pPr>
        <w:keepNext w:val="0"/>
        <w:keepLines w:val="0"/>
        <w:pageBreakBefore w:val="0"/>
        <w:widowControl w:val="0"/>
        <w:numPr>
          <w:ilvl w:val="0"/>
          <w:numId w:val="153"/>
        </w:numPr>
        <w:kinsoku/>
        <w:wordWrap/>
        <w:overflowPunct/>
        <w:topLinePunct w:val="0"/>
        <w:autoSpaceDE/>
        <w:autoSpaceDN/>
        <w:bidi w:val="0"/>
        <w:adjustRightInd/>
        <w:snapToGrid/>
        <w:ind w:left="0" w:leftChars="0" w:firstLine="420" w:firstLineChars="0"/>
        <w:jc w:val="both"/>
        <w:textAlignment w:val="auto"/>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汽车雨刮是保障行车视野清晰的重要部件,不仅能在下雨时快速刮除雨水、在冬季辅助清除积雪和霜层,还能在车辆行驶于泥泞积水路段时配合玻璃清洗液清除泥水污渍,同时其柔软材质可保护玻璃,具备慢速、中速、快速及间歇等多种可手动或自动调节的刮刷速度,也可用于日常清除灰尘、昆虫尸体等杂物以维护挡风玻璃清洁</w:t>
      </w:r>
    </w:p>
    <w:p w14:paraId="464A21F2">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62" w:name="_Toc2053"/>
      <w:r>
        <w:rPr>
          <w:rFonts w:hint="eastAsia" w:ascii="华文楷体" w:hAnsi="华文楷体" w:eastAsia="华文楷体" w:cs="华文楷体"/>
          <w:b/>
          <w:bCs/>
          <w:lang w:val="en-US" w:eastAsia="zh-CN"/>
        </w:rPr>
        <w:t>3.15.2-功能业务</w:t>
      </w:r>
      <w:bookmarkEnd w:id="62"/>
    </w:p>
    <w:p w14:paraId="601B3D39">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BCM在模型雨刮模块中集中处理以下业务：</w:t>
      </w:r>
    </w:p>
    <w:p w14:paraId="778198E2">
      <w:pPr>
        <w:keepNext w:val="0"/>
        <w:keepLines w:val="0"/>
        <w:pageBreakBefore w:val="0"/>
        <w:widowControl w:val="0"/>
        <w:numPr>
          <w:ilvl w:val="0"/>
          <w:numId w:val="154"/>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雨刮开关：</w:t>
      </w:r>
      <w:r>
        <w:rPr>
          <w:rFonts w:hint="eastAsia" w:ascii="华文楷体" w:hAnsi="华文楷体" w:eastAsia="华文楷体" w:cs="华文楷体"/>
          <w:b w:val="0"/>
          <w:bCs w:val="0"/>
          <w:sz w:val="21"/>
          <w:szCs w:val="21"/>
          <w:lang w:val="en-US" w:eastAsia="zh-CN"/>
        </w:rPr>
        <w:t xml:space="preserve">高速模式,低速模式,间歇模式,OFF模式 </w:t>
      </w:r>
    </w:p>
    <w:p w14:paraId="4D649840">
      <w:pPr>
        <w:keepNext w:val="0"/>
        <w:keepLines w:val="0"/>
        <w:pageBreakBefore w:val="0"/>
        <w:widowControl w:val="0"/>
        <w:numPr>
          <w:ilvl w:val="0"/>
          <w:numId w:val="154"/>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bCs/>
          <w:sz w:val="21"/>
          <w:szCs w:val="21"/>
          <w:lang w:val="en-US" w:eastAsia="zh-CN"/>
        </w:rPr>
        <w:t>雨刮维修：</w:t>
      </w:r>
      <w:r>
        <w:rPr>
          <w:rFonts w:hint="eastAsia" w:ascii="华文楷体" w:hAnsi="华文楷体" w:eastAsia="华文楷体" w:cs="华文楷体"/>
          <w:b w:val="0"/>
          <w:bCs w:val="0"/>
          <w:sz w:val="21"/>
          <w:szCs w:val="21"/>
          <w:lang w:val="en-US" w:eastAsia="zh-CN"/>
        </w:rPr>
        <w:t>雨刮臂停在特定位置,便于接触雨刮片等部件,方便检修与更换</w:t>
      </w:r>
    </w:p>
    <w:p w14:paraId="3464ACE7">
      <w:pPr>
        <w:keepNext w:val="0"/>
        <w:keepLines w:val="0"/>
        <w:pageBreakBefore w:val="0"/>
        <w:widowControl w:val="0"/>
        <w:numPr>
          <w:ilvl w:val="0"/>
          <w:numId w:val="154"/>
        </w:numPr>
        <w:kinsoku/>
        <w:wordWrap/>
        <w:overflowPunct/>
        <w:topLinePunct w:val="0"/>
        <w:autoSpaceDE/>
        <w:autoSpaceDN/>
        <w:bidi w:val="0"/>
        <w:adjustRightInd/>
        <w:snapToGrid/>
        <w:ind w:left="845" w:leftChars="0" w:hanging="425" w:firstLineChars="0"/>
        <w:jc w:val="both"/>
        <w:textAlignment w:val="auto"/>
        <w:rPr>
          <w:rFonts w:hint="default"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 xml:space="preserve">UDS控制: </w:t>
      </w:r>
      <w:r>
        <w:rPr>
          <w:rFonts w:hint="eastAsia" w:ascii="华文楷体" w:hAnsi="华文楷体" w:eastAsia="华文楷体" w:cs="华文楷体"/>
          <w:b w:val="0"/>
          <w:bCs w:val="0"/>
          <w:sz w:val="21"/>
          <w:szCs w:val="21"/>
          <w:lang w:val="en-US" w:eastAsia="zh-CN"/>
        </w:rPr>
        <w:t>通过诊断仪的下发指令，来控制雨刮动作</w:t>
      </w:r>
    </w:p>
    <w:p w14:paraId="3119F0B0">
      <w:pPr>
        <w:pStyle w:val="5"/>
        <w:numPr>
          <w:ilvl w:val="0"/>
          <w:numId w:val="15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3.15.2.2-页面功能一:高速模式</w:t>
      </w:r>
    </w:p>
    <w:p w14:paraId="37AF9A83">
      <w:pPr>
        <w:numPr>
          <w:ilvl w:val="0"/>
          <w:numId w:val="156"/>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雨刮高速使能条件：钥匙档位在ACC或</w:t>
      </w:r>
      <w:r>
        <w:rPr>
          <w:rFonts w:hint="default" w:ascii="华文楷体" w:hAnsi="华文楷体" w:eastAsia="华文楷体" w:cs="华文楷体"/>
          <w:b w:val="0"/>
          <w:bCs w:val="0"/>
          <w:sz w:val="21"/>
          <w:szCs w:val="21"/>
          <w:lang w:val="en-US" w:eastAsia="zh-CN"/>
        </w:rPr>
        <w:t>ON</w:t>
      </w:r>
      <w:r>
        <w:rPr>
          <w:rFonts w:hint="eastAsia" w:ascii="华文楷体" w:hAnsi="华文楷体" w:eastAsia="华文楷体" w:cs="华文楷体"/>
          <w:b w:val="0"/>
          <w:bCs w:val="0"/>
          <w:sz w:val="21"/>
          <w:szCs w:val="21"/>
          <w:lang w:val="en-US" w:eastAsia="zh-CN"/>
        </w:rPr>
        <w:t>档</w:t>
      </w:r>
    </w:p>
    <w:p w14:paraId="4E53A1AE">
      <w:pPr>
        <w:numPr>
          <w:ilvl w:val="0"/>
          <w:numId w:val="15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 xml:space="preserve">雨刮高速触发条件：前雨刮档位处于快速档 </w:t>
      </w:r>
    </w:p>
    <w:p w14:paraId="3154B27E">
      <w:pPr>
        <w:numPr>
          <w:ilvl w:val="0"/>
          <w:numId w:val="156"/>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 :</w:t>
      </w:r>
      <w:r>
        <w:rPr>
          <w:rFonts w:hint="eastAsia" w:ascii="华文楷体" w:hAnsi="华文楷体" w:eastAsia="华文楷体" w:cs="华文楷体"/>
          <w:b w:val="0"/>
          <w:bCs w:val="0"/>
          <w:sz w:val="21"/>
          <w:szCs w:val="21"/>
          <w:lang w:val="en-US" w:eastAsia="zh-CN"/>
        </w:rPr>
        <w:tab/>
        <w:t/>
      </w:r>
      <w:r>
        <w:rPr>
          <w:rFonts w:hint="eastAsia" w:ascii="华文楷体" w:hAnsi="华文楷体" w:eastAsia="华文楷体" w:cs="华文楷体"/>
          <w:b w:val="0"/>
          <w:bCs w:val="0"/>
          <w:sz w:val="21"/>
          <w:szCs w:val="21"/>
          <w:lang w:val="en-US" w:eastAsia="zh-CN"/>
        </w:rPr>
        <w:tab/>
        <w:t xml:space="preserve">  前雨刮高速运行,即低速驱动,高速驱动都输出有效</w:t>
      </w:r>
    </w:p>
    <w:p w14:paraId="24D0A4DC">
      <w:pPr>
        <w:pStyle w:val="5"/>
        <w:numPr>
          <w:ilvl w:val="0"/>
          <w:numId w:val="15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xml:space="preserve">3.15.2.3-页面功能二:低速模式 </w:t>
      </w:r>
    </w:p>
    <w:p w14:paraId="31B9DADB">
      <w:pPr>
        <w:numPr>
          <w:ilvl w:val="0"/>
          <w:numId w:val="157"/>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雨刮低速使能条件：钥匙档位在</w:t>
      </w:r>
      <w:r>
        <w:rPr>
          <w:rFonts w:hint="default" w:ascii="华文楷体" w:hAnsi="华文楷体" w:eastAsia="华文楷体" w:cs="华文楷体"/>
          <w:b w:val="0"/>
          <w:bCs w:val="0"/>
          <w:sz w:val="21"/>
          <w:szCs w:val="21"/>
          <w:lang w:val="en-US" w:eastAsia="zh-CN"/>
        </w:rPr>
        <w:t>ACC</w:t>
      </w:r>
      <w:r>
        <w:rPr>
          <w:rFonts w:hint="eastAsia" w:ascii="华文楷体" w:hAnsi="华文楷体" w:eastAsia="华文楷体" w:cs="华文楷体"/>
          <w:b w:val="0"/>
          <w:bCs w:val="0"/>
          <w:sz w:val="21"/>
          <w:szCs w:val="21"/>
          <w:lang w:val="en-US" w:eastAsia="zh-CN"/>
        </w:rPr>
        <w:t>或</w:t>
      </w:r>
      <w:r>
        <w:rPr>
          <w:rFonts w:hint="default" w:ascii="华文楷体" w:hAnsi="华文楷体" w:eastAsia="华文楷体" w:cs="华文楷体"/>
          <w:b w:val="0"/>
          <w:bCs w:val="0"/>
          <w:sz w:val="21"/>
          <w:szCs w:val="21"/>
          <w:lang w:val="en-US" w:eastAsia="zh-CN"/>
        </w:rPr>
        <w:t>ON</w:t>
      </w:r>
      <w:r>
        <w:rPr>
          <w:rFonts w:hint="eastAsia" w:ascii="华文楷体" w:hAnsi="华文楷体" w:eastAsia="华文楷体" w:cs="华文楷体"/>
          <w:b w:val="0"/>
          <w:bCs w:val="0"/>
          <w:sz w:val="21"/>
          <w:szCs w:val="21"/>
          <w:lang w:val="en-US" w:eastAsia="zh-CN"/>
        </w:rPr>
        <w:t>档</w:t>
      </w:r>
    </w:p>
    <w:p w14:paraId="75CE0C94">
      <w:pPr>
        <w:numPr>
          <w:ilvl w:val="0"/>
          <w:numId w:val="157"/>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雨刮低速触发条件：前雨刮档位处于慢速档</w:t>
      </w:r>
    </w:p>
    <w:p w14:paraId="0176FD0A">
      <w:pPr>
        <w:numPr>
          <w:ilvl w:val="0"/>
          <w:numId w:val="157"/>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w:t>
      </w:r>
      <w:r>
        <w:rPr>
          <w:rFonts w:hint="eastAsia" w:ascii="华文楷体" w:hAnsi="华文楷体" w:eastAsia="华文楷体" w:cs="华文楷体"/>
          <w:b w:val="0"/>
          <w:bCs w:val="0"/>
          <w:sz w:val="21"/>
          <w:szCs w:val="21"/>
          <w:lang w:val="en-US" w:eastAsia="zh-CN"/>
        </w:rPr>
        <w:tab/>
        <w:t/>
      </w:r>
      <w:r>
        <w:rPr>
          <w:rFonts w:hint="eastAsia" w:ascii="华文楷体" w:hAnsi="华文楷体" w:eastAsia="华文楷体" w:cs="华文楷体"/>
          <w:b w:val="0"/>
          <w:bCs w:val="0"/>
          <w:sz w:val="21"/>
          <w:szCs w:val="21"/>
          <w:lang w:val="en-US" w:eastAsia="zh-CN"/>
        </w:rPr>
        <w:tab/>
        <w:t xml:space="preserve">  前雨刮低速运行,即仅低速驱动输出有效 </w:t>
      </w:r>
    </w:p>
    <w:p w14:paraId="675416D1">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5DD748C3">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4A79E4B0">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1DDEBDE4">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18A0EBB2">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4BFD3BE9">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63A20EBA">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05AF0DA5">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4052D8B6">
      <w:pPr>
        <w:widowControl w:val="0"/>
        <w:numPr>
          <w:numId w:val="0"/>
        </w:numPr>
        <w:tabs>
          <w:tab w:val="left" w:pos="840"/>
        </w:tabs>
        <w:jc w:val="both"/>
        <w:rPr>
          <w:rFonts w:hint="eastAsia" w:ascii="华文楷体" w:hAnsi="华文楷体" w:eastAsia="华文楷体" w:cs="华文楷体"/>
          <w:b w:val="0"/>
          <w:bCs w:val="0"/>
          <w:sz w:val="21"/>
          <w:szCs w:val="21"/>
          <w:lang w:val="en-US" w:eastAsia="zh-CN"/>
        </w:rPr>
      </w:pPr>
    </w:p>
    <w:p w14:paraId="78AFC2BF">
      <w:pPr>
        <w:pStyle w:val="5"/>
        <w:numPr>
          <w:ilvl w:val="0"/>
          <w:numId w:val="15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xml:space="preserve">3.15.2.4-页面功能二:间歇模式 </w:t>
      </w:r>
    </w:p>
    <w:p w14:paraId="1F4B9985">
      <w:pPr>
        <w:numPr>
          <w:ilvl w:val="0"/>
          <w:numId w:val="15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雨刮间歇使能条件：钥匙档位在</w:t>
      </w:r>
      <w:r>
        <w:rPr>
          <w:rFonts w:hint="default" w:ascii="华文楷体" w:hAnsi="华文楷体" w:eastAsia="华文楷体" w:cs="华文楷体"/>
          <w:b w:val="0"/>
          <w:bCs w:val="0"/>
          <w:sz w:val="21"/>
          <w:szCs w:val="21"/>
          <w:lang w:val="en-US" w:eastAsia="zh-CN"/>
        </w:rPr>
        <w:t>ACC</w:t>
      </w:r>
      <w:r>
        <w:rPr>
          <w:rFonts w:hint="eastAsia" w:ascii="华文楷体" w:hAnsi="华文楷体" w:eastAsia="华文楷体" w:cs="华文楷体"/>
          <w:b w:val="0"/>
          <w:bCs w:val="0"/>
          <w:sz w:val="21"/>
          <w:szCs w:val="21"/>
          <w:lang w:val="en-US" w:eastAsia="zh-CN"/>
        </w:rPr>
        <w:t>或</w:t>
      </w:r>
      <w:r>
        <w:rPr>
          <w:rFonts w:hint="default" w:ascii="华文楷体" w:hAnsi="华文楷体" w:eastAsia="华文楷体" w:cs="华文楷体"/>
          <w:b w:val="0"/>
          <w:bCs w:val="0"/>
          <w:sz w:val="21"/>
          <w:szCs w:val="21"/>
          <w:lang w:val="en-US" w:eastAsia="zh-CN"/>
        </w:rPr>
        <w:t>ON</w:t>
      </w:r>
      <w:r>
        <w:rPr>
          <w:rFonts w:hint="eastAsia" w:ascii="华文楷体" w:hAnsi="华文楷体" w:eastAsia="华文楷体" w:cs="华文楷体"/>
          <w:b w:val="0"/>
          <w:bCs w:val="0"/>
          <w:sz w:val="21"/>
          <w:szCs w:val="21"/>
          <w:lang w:val="en-US" w:eastAsia="zh-CN"/>
        </w:rPr>
        <w:t>档</w:t>
      </w:r>
      <w:r>
        <w:rPr>
          <w:rFonts w:hint="default" w:ascii="华文楷体" w:hAnsi="华文楷体" w:eastAsia="华文楷体" w:cs="华文楷体"/>
          <w:b w:val="0"/>
          <w:bCs w:val="0"/>
          <w:sz w:val="21"/>
          <w:szCs w:val="21"/>
          <w:lang w:val="en-US" w:eastAsia="zh-CN"/>
        </w:rPr>
        <w:t xml:space="preserve"> </w:t>
      </w:r>
    </w:p>
    <w:p w14:paraId="75957A03">
      <w:pPr>
        <w:numPr>
          <w:ilvl w:val="0"/>
          <w:numId w:val="15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自动雨刮配置字WprEnRainSensorPrm为无效</w:t>
      </w:r>
    </w:p>
    <w:p w14:paraId="7B3B427C">
      <w:pPr>
        <w:numPr>
          <w:ilvl w:val="0"/>
          <w:numId w:val="15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雨刮间歇触发条件：前雨刮档位处于间歇档</w:t>
      </w:r>
      <w:r>
        <w:rPr>
          <w:rFonts w:hint="default" w:ascii="华文楷体" w:hAnsi="华文楷体" w:eastAsia="华文楷体" w:cs="华文楷体"/>
          <w:b w:val="0"/>
          <w:bCs w:val="0"/>
          <w:sz w:val="21"/>
          <w:szCs w:val="21"/>
          <w:lang w:val="en-US" w:eastAsia="zh-CN"/>
        </w:rPr>
        <w:t xml:space="preserve"> </w:t>
      </w:r>
    </w:p>
    <w:p w14:paraId="5B235049">
      <w:pPr>
        <w:numPr>
          <w:ilvl w:val="0"/>
          <w:numId w:val="158"/>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 通过检测间歇档位和</w:t>
      </w:r>
      <w:r>
        <w:rPr>
          <w:rFonts w:hint="default" w:ascii="华文楷体" w:hAnsi="华文楷体" w:eastAsia="华文楷体" w:cs="华文楷体"/>
          <w:b w:val="0"/>
          <w:bCs w:val="0"/>
          <w:sz w:val="21"/>
          <w:szCs w:val="21"/>
          <w:lang w:val="en-US" w:eastAsia="zh-CN"/>
        </w:rPr>
        <w:t>CAN</w:t>
      </w:r>
      <w:r>
        <w:rPr>
          <w:rFonts w:hint="eastAsia" w:ascii="华文楷体" w:hAnsi="华文楷体" w:eastAsia="华文楷体" w:cs="华文楷体"/>
          <w:b w:val="0"/>
          <w:bCs w:val="0"/>
          <w:sz w:val="21"/>
          <w:szCs w:val="21"/>
          <w:lang w:val="en-US" w:eastAsia="zh-CN"/>
        </w:rPr>
        <w:t>网络上的车速信号,雨刮低速间歇运行</w:t>
      </w:r>
      <w:r>
        <w:rPr>
          <w:rFonts w:hint="default" w:ascii="华文楷体" w:hAnsi="华文楷体" w:eastAsia="华文楷体" w:cs="华文楷体"/>
          <w:b w:val="0"/>
          <w:bCs w:val="0"/>
          <w:sz w:val="21"/>
          <w:szCs w:val="21"/>
          <w:lang w:val="en-US" w:eastAsia="zh-CN"/>
        </w:rPr>
        <w:t xml:space="preserve"> </w:t>
      </w:r>
      <w:r>
        <w:rPr>
          <w:rFonts w:hint="eastAsia" w:ascii="华文楷体" w:hAnsi="华文楷体" w:eastAsia="华文楷体" w:cs="华文楷体"/>
          <w:b w:val="0"/>
          <w:bCs w:val="0"/>
          <w:sz w:val="21"/>
          <w:szCs w:val="21"/>
          <w:lang w:val="en-US" w:eastAsia="zh-CN"/>
        </w:rPr>
        <w:t>每次雨刮开关从非间歇档切换到间歇档时,立即刮动一次</w:t>
      </w:r>
      <w:r>
        <w:rPr>
          <w:rFonts w:hint="default" w:ascii="华文楷体" w:hAnsi="华文楷体" w:eastAsia="华文楷体" w:cs="华文楷体"/>
          <w:b w:val="0"/>
          <w:bCs w:val="0"/>
          <w:sz w:val="21"/>
          <w:szCs w:val="21"/>
          <w:lang w:val="en-US" w:eastAsia="zh-CN"/>
        </w:rPr>
        <w:t xml:space="preserve"> </w:t>
      </w:r>
    </w:p>
    <w:p w14:paraId="504244E7">
      <w:pPr>
        <w:numPr>
          <w:ilvl w:val="0"/>
          <w:numId w:val="158"/>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间歇模式下间歇时间与间歇档位和车速关系如下表：</w:t>
      </w:r>
    </w:p>
    <w:p w14:paraId="35B79458">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pPr>
      <w:r>
        <w:drawing>
          <wp:inline distT="0" distB="0" distL="114300" distR="114300">
            <wp:extent cx="5270500" cy="1257935"/>
            <wp:effectExtent l="0" t="0" r="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0500" cy="1257935"/>
                    </a:xfrm>
                    <a:prstGeom prst="rect">
                      <a:avLst/>
                    </a:prstGeom>
                    <a:noFill/>
                    <a:ln>
                      <a:noFill/>
                    </a:ln>
                  </pic:spPr>
                </pic:pic>
              </a:graphicData>
            </a:graphic>
          </wp:inline>
        </w:drawing>
      </w:r>
    </w:p>
    <w:p w14:paraId="6815A51D">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pPr>
    </w:p>
    <w:p w14:paraId="450C159F">
      <w:pPr>
        <w:pStyle w:val="5"/>
        <w:numPr>
          <w:ilvl w:val="0"/>
          <w:numId w:val="15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xml:space="preserve">3.15.2.5-页面功能二:维修模式 </w:t>
      </w:r>
    </w:p>
    <w:p w14:paraId="4029D6F4">
      <w:pPr>
        <w:numPr>
          <w:ilvl w:val="0"/>
          <w:numId w:val="159"/>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维修模式使能条件：雨刮处于Park位置</w:t>
      </w:r>
    </w:p>
    <w:p w14:paraId="6BDB8680">
      <w:pPr>
        <w:numPr>
          <w:ilvl w:val="0"/>
          <w:numId w:val="15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维修模式触发条件：IVI的雨刮维修控件从非</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档到</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w:t>
      </w:r>
    </w:p>
    <w:p w14:paraId="569C2A0F">
      <w:pPr>
        <w:numPr>
          <w:ilvl w:val="0"/>
          <w:numId w:val="159"/>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执行动作：雨刮低速运行</w:t>
      </w:r>
      <w:r>
        <w:rPr>
          <w:rFonts w:hint="default" w:ascii="华文楷体" w:hAnsi="华文楷体" w:eastAsia="华文楷体" w:cs="华文楷体"/>
          <w:b w:val="0"/>
          <w:bCs w:val="0"/>
          <w:sz w:val="21"/>
          <w:szCs w:val="21"/>
          <w:lang w:val="en-US" w:eastAsia="zh-CN"/>
        </w:rPr>
        <w:t>750ms</w:t>
      </w:r>
    </w:p>
    <w:p w14:paraId="012C60B5">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rPr>
          <w:rFonts w:hint="eastAsia"/>
          <w:lang w:val="en-US" w:eastAsia="zh-CN"/>
        </w:rPr>
      </w:pPr>
    </w:p>
    <w:bookmarkEnd w:id="57"/>
    <w:p w14:paraId="496549DE">
      <w:pPr>
        <w:pStyle w:val="5"/>
        <w:numPr>
          <w:ilvl w:val="0"/>
          <w:numId w:val="155"/>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xml:space="preserve">3.15.2.5-页面功能二:UDS例程控制 </w:t>
      </w:r>
    </w:p>
    <w:p w14:paraId="23435F22">
      <w:pPr>
        <w:numPr>
          <w:ilvl w:val="0"/>
          <w:numId w:val="16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维修模式使能条件：雨刮处于Park位置</w:t>
      </w:r>
    </w:p>
    <w:p w14:paraId="675F0C04">
      <w:pPr>
        <w:numPr>
          <w:ilvl w:val="0"/>
          <w:numId w:val="160"/>
        </w:numPr>
        <w:ind w:left="1265" w:leftChars="0" w:hanging="425" w:firstLine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维修模式触发条件：诊断仪的雨刮控件从</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档到非</w:t>
      </w:r>
      <w:r>
        <w:rPr>
          <w:rFonts w:hint="default" w:ascii="华文楷体" w:hAnsi="华文楷体" w:eastAsia="华文楷体" w:cs="华文楷体"/>
          <w:b w:val="0"/>
          <w:bCs w:val="0"/>
          <w:sz w:val="21"/>
          <w:szCs w:val="21"/>
          <w:lang w:val="en-US" w:eastAsia="zh-CN"/>
        </w:rPr>
        <w:t>OFF</w:t>
      </w:r>
      <w:r>
        <w:rPr>
          <w:rFonts w:hint="eastAsia" w:ascii="华文楷体" w:hAnsi="华文楷体" w:eastAsia="华文楷体" w:cs="华文楷体"/>
          <w:b w:val="0"/>
          <w:bCs w:val="0"/>
          <w:sz w:val="21"/>
          <w:szCs w:val="21"/>
          <w:lang w:val="en-US" w:eastAsia="zh-CN"/>
        </w:rPr>
        <w:t>档</w:t>
      </w:r>
    </w:p>
    <w:p w14:paraId="42EC5D48">
      <w:pPr>
        <w:numPr>
          <w:ilvl w:val="0"/>
          <w:numId w:val="160"/>
        </w:numPr>
        <w:ind w:left="1265" w:leftChars="0" w:hanging="425" w:firstLineChars="0"/>
        <w:rPr>
          <w:rFonts w:hint="eastAsia"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执行动作：（低、高、间歇）,根据实际控制时间执行</w:t>
      </w:r>
    </w:p>
    <w:p w14:paraId="522D7430">
      <w:pPr>
        <w:numPr>
          <w:numId w:val="0"/>
        </w:numPr>
        <w:ind w:left="840" w:leftChars="0"/>
        <w:rPr>
          <w:rFonts w:hint="default" w:ascii="华文楷体" w:hAnsi="华文楷体" w:eastAsia="华文楷体" w:cs="华文楷体"/>
          <w:b w:val="0"/>
          <w:bCs w:val="0"/>
          <w:sz w:val="21"/>
          <w:szCs w:val="21"/>
          <w:lang w:val="en-US" w:eastAsia="zh-CN"/>
        </w:rPr>
      </w:pPr>
      <w:r>
        <w:rPr>
          <w:rFonts w:hint="eastAsia" w:ascii="华文楷体" w:hAnsi="华文楷体" w:eastAsia="华文楷体" w:cs="华文楷体"/>
          <w:b w:val="0"/>
          <w:bCs w:val="0"/>
          <w:sz w:val="21"/>
          <w:szCs w:val="21"/>
          <w:lang w:val="en-US" w:eastAsia="zh-CN"/>
        </w:rPr>
        <w:t>注：优先级（UDS&gt;雨刮维修&gt;开关）</w:t>
      </w:r>
    </w:p>
    <w:p w14:paraId="54E08831">
      <w:pPr>
        <w:rPr>
          <w:rFonts w:hint="eastAsia"/>
          <w:lang w:val="en-US" w:eastAsia="zh-CN"/>
        </w:rPr>
      </w:pPr>
    </w:p>
    <w:p w14:paraId="3D5E68B8">
      <w:pPr>
        <w:rPr>
          <w:rFonts w:hint="eastAsia"/>
          <w:b/>
          <w:bCs/>
          <w:lang w:val="en-US" w:eastAsia="zh-CN"/>
        </w:rPr>
      </w:pPr>
    </w:p>
    <w:p w14:paraId="420F44CC">
      <w:pPr>
        <w:rPr>
          <w:rFonts w:hint="eastAsia"/>
          <w:b/>
          <w:bCs/>
          <w:lang w:val="en-US" w:eastAsia="zh-CN"/>
        </w:rPr>
      </w:pPr>
    </w:p>
    <w:p w14:paraId="1831778F">
      <w:pPr>
        <w:rPr>
          <w:rFonts w:hint="eastAsia"/>
          <w:b/>
          <w:bCs/>
          <w:lang w:val="en-US" w:eastAsia="zh-CN"/>
        </w:rPr>
      </w:pPr>
    </w:p>
    <w:p w14:paraId="2F25FDEA">
      <w:pPr>
        <w:rPr>
          <w:rFonts w:hint="eastAsia"/>
          <w:b/>
          <w:bCs/>
          <w:lang w:val="en-US" w:eastAsia="zh-CN"/>
        </w:rPr>
      </w:pPr>
    </w:p>
    <w:p w14:paraId="557517B8">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63" w:name="_Toc24647"/>
      <w:r>
        <w:rPr>
          <w:rFonts w:hint="eastAsia" w:ascii="华文楷体" w:hAnsi="华文楷体" w:eastAsia="华文楷体" w:cs="华文楷体"/>
          <w:b/>
          <w:bCs/>
          <w:lang w:val="en-US" w:eastAsia="zh-CN"/>
        </w:rPr>
        <w:t>3.16-功能用例十六：位置灯、牌照灯</w:t>
      </w:r>
      <w:bookmarkEnd w:id="63"/>
    </w:p>
    <w:p w14:paraId="010B1B71">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64" w:name="_Toc22510"/>
      <w:r>
        <w:rPr>
          <w:rFonts w:hint="eastAsia" w:ascii="华文楷体" w:hAnsi="华文楷体" w:eastAsia="华文楷体" w:cs="华文楷体"/>
          <w:b/>
          <w:bCs/>
          <w:lang w:val="en-US" w:eastAsia="zh-CN"/>
        </w:rPr>
        <w:t>3.16.1-功能描述</w:t>
      </w:r>
      <w:bookmarkEnd w:id="64"/>
    </w:p>
    <w:p w14:paraId="6076DB32">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65" w:name="_Toc20191"/>
      <w:r>
        <w:rPr>
          <w:rFonts w:hint="eastAsia" w:ascii="华文楷体" w:hAnsi="华文楷体" w:eastAsia="华文楷体" w:cs="华文楷体"/>
          <w:b/>
          <w:bCs/>
          <w:lang w:val="en-US" w:eastAsia="zh-CN"/>
        </w:rPr>
        <w:t>3.16.2-功能业务</w:t>
      </w:r>
      <w:bookmarkEnd w:id="65"/>
    </w:p>
    <w:p w14:paraId="5F5CAB41">
      <w:pPr>
        <w:pStyle w:val="5"/>
        <w:numPr>
          <w:ilvl w:val="0"/>
          <w:numId w:val="161"/>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19654146">
      <w:pPr>
        <w:pStyle w:val="5"/>
        <w:numPr>
          <w:ilvl w:val="0"/>
          <w:numId w:val="161"/>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1DC1302B">
      <w:pPr>
        <w:pStyle w:val="5"/>
        <w:numPr>
          <w:ilvl w:val="0"/>
          <w:numId w:val="161"/>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32873B1D">
      <w:pPr>
        <w:rPr>
          <w:rFonts w:hint="eastAsia"/>
          <w:lang w:val="en-US" w:eastAsia="zh-CN"/>
        </w:rPr>
      </w:pPr>
    </w:p>
    <w:p w14:paraId="5B2EF899">
      <w:pPr>
        <w:rPr>
          <w:rFonts w:hint="eastAsia" w:ascii="华文楷体" w:hAnsi="华文楷体" w:eastAsia="华文楷体" w:cs="华文楷体"/>
          <w:b/>
          <w:bCs/>
          <w:lang w:val="en-US" w:eastAsia="zh-CN"/>
        </w:rPr>
      </w:pPr>
    </w:p>
    <w:p w14:paraId="472AAFC4">
      <w:pPr>
        <w:rPr>
          <w:rFonts w:hint="eastAsia" w:ascii="华文楷体" w:hAnsi="华文楷体" w:eastAsia="华文楷体" w:cs="华文楷体"/>
          <w:b/>
          <w:bCs/>
          <w:lang w:val="en-US" w:eastAsia="zh-CN"/>
        </w:rPr>
      </w:pPr>
    </w:p>
    <w:p w14:paraId="0AD343C8">
      <w:pPr>
        <w:rPr>
          <w:rFonts w:hint="eastAsia" w:ascii="华文楷体" w:hAnsi="华文楷体" w:eastAsia="华文楷体" w:cs="华文楷体"/>
          <w:b/>
          <w:bCs/>
          <w:lang w:val="en-US" w:eastAsia="zh-CN"/>
        </w:rPr>
      </w:pPr>
    </w:p>
    <w:p w14:paraId="120B2348">
      <w:pPr>
        <w:rPr>
          <w:rFonts w:hint="eastAsia" w:ascii="华文楷体" w:hAnsi="华文楷体" w:eastAsia="华文楷体" w:cs="华文楷体"/>
          <w:b/>
          <w:bCs/>
          <w:lang w:val="en-US" w:eastAsia="zh-CN"/>
        </w:rPr>
      </w:pPr>
    </w:p>
    <w:p w14:paraId="3739F96F">
      <w:pPr>
        <w:rPr>
          <w:rFonts w:hint="eastAsia" w:ascii="华文楷体" w:hAnsi="华文楷体" w:eastAsia="华文楷体" w:cs="华文楷体"/>
          <w:b/>
          <w:bCs/>
          <w:lang w:val="en-US" w:eastAsia="zh-CN"/>
        </w:rPr>
      </w:pPr>
    </w:p>
    <w:p w14:paraId="5C587E01">
      <w:pPr>
        <w:rPr>
          <w:rFonts w:hint="eastAsia" w:ascii="华文楷体" w:hAnsi="华文楷体" w:eastAsia="华文楷体" w:cs="华文楷体"/>
          <w:b/>
          <w:bCs/>
          <w:lang w:val="en-US" w:eastAsia="zh-CN"/>
        </w:rPr>
      </w:pPr>
    </w:p>
    <w:p w14:paraId="36B48D78">
      <w:pPr>
        <w:rPr>
          <w:rFonts w:hint="eastAsia" w:ascii="华文楷体" w:hAnsi="华文楷体" w:eastAsia="华文楷体" w:cs="华文楷体"/>
          <w:b/>
          <w:bCs/>
          <w:lang w:val="en-US" w:eastAsia="zh-CN"/>
        </w:rPr>
      </w:pPr>
    </w:p>
    <w:p w14:paraId="6D1DE368">
      <w:pPr>
        <w:rPr>
          <w:rFonts w:hint="eastAsia" w:ascii="华文楷体" w:hAnsi="华文楷体" w:eastAsia="华文楷体" w:cs="华文楷体"/>
          <w:b/>
          <w:bCs/>
          <w:lang w:val="en-US" w:eastAsia="zh-CN"/>
        </w:rPr>
      </w:pPr>
    </w:p>
    <w:p w14:paraId="5FFF54A0">
      <w:pPr>
        <w:rPr>
          <w:rFonts w:hint="eastAsia" w:ascii="华文楷体" w:hAnsi="华文楷体" w:eastAsia="华文楷体" w:cs="华文楷体"/>
          <w:b/>
          <w:bCs/>
          <w:lang w:val="en-US" w:eastAsia="zh-CN"/>
        </w:rPr>
      </w:pPr>
    </w:p>
    <w:p w14:paraId="2B7282FB">
      <w:pPr>
        <w:rPr>
          <w:rFonts w:hint="eastAsia" w:ascii="华文楷体" w:hAnsi="华文楷体" w:eastAsia="华文楷体" w:cs="华文楷体"/>
          <w:b/>
          <w:bCs/>
          <w:lang w:val="en-US" w:eastAsia="zh-CN"/>
        </w:rPr>
      </w:pPr>
    </w:p>
    <w:p w14:paraId="57C6AA38">
      <w:pPr>
        <w:pStyle w:val="3"/>
        <w:numPr>
          <w:ilvl w:val="0"/>
          <w:numId w:val="13"/>
        </w:numPr>
        <w:bidi w:val="0"/>
        <w:ind w:left="420" w:leftChars="0" w:hanging="420" w:firstLineChars="0"/>
        <w:rPr>
          <w:rFonts w:hint="eastAsia" w:ascii="华文楷体" w:hAnsi="华文楷体" w:eastAsia="华文楷体" w:cs="华文楷体"/>
          <w:b/>
          <w:bCs/>
          <w:lang w:val="en-US" w:eastAsia="zh-CN"/>
        </w:rPr>
      </w:pPr>
      <w:bookmarkStart w:id="66" w:name="_Toc29388"/>
      <w:r>
        <w:rPr>
          <w:rFonts w:hint="eastAsia" w:ascii="华文楷体" w:hAnsi="华文楷体" w:eastAsia="华文楷体" w:cs="华文楷体"/>
          <w:b/>
          <w:bCs/>
          <w:lang w:val="en-US" w:eastAsia="zh-CN"/>
        </w:rPr>
        <w:t>3.17-功能用例十七：诊断</w:t>
      </w:r>
      <w:bookmarkEnd w:id="66"/>
    </w:p>
    <w:p w14:paraId="38F707F3">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67" w:name="_Toc17785"/>
      <w:r>
        <w:rPr>
          <w:rFonts w:hint="eastAsia" w:ascii="华文楷体" w:hAnsi="华文楷体" w:eastAsia="华文楷体" w:cs="华文楷体"/>
          <w:b/>
          <w:bCs/>
          <w:lang w:val="en-US" w:eastAsia="zh-CN"/>
        </w:rPr>
        <w:t>3.17.1-功能描述</w:t>
      </w:r>
      <w:bookmarkEnd w:id="67"/>
    </w:p>
    <w:p w14:paraId="1663FA72">
      <w:pPr>
        <w:pStyle w:val="4"/>
        <w:numPr>
          <w:ilvl w:val="0"/>
          <w:numId w:val="23"/>
        </w:numPr>
        <w:bidi w:val="0"/>
        <w:ind w:left="420" w:leftChars="0" w:hanging="420" w:firstLineChars="0"/>
        <w:rPr>
          <w:rFonts w:hint="eastAsia" w:ascii="华文楷体" w:hAnsi="华文楷体" w:eastAsia="华文楷体" w:cs="华文楷体"/>
          <w:b/>
          <w:bCs/>
          <w:lang w:val="en-US" w:eastAsia="zh-CN"/>
        </w:rPr>
      </w:pPr>
      <w:bookmarkStart w:id="68" w:name="_Toc18436"/>
      <w:r>
        <w:rPr>
          <w:rFonts w:hint="eastAsia" w:ascii="华文楷体" w:hAnsi="华文楷体" w:eastAsia="华文楷体" w:cs="华文楷体"/>
          <w:b/>
          <w:bCs/>
          <w:lang w:val="en-US" w:eastAsia="zh-CN"/>
        </w:rPr>
        <w:t>3.17.2-功能业务</w:t>
      </w:r>
      <w:bookmarkEnd w:id="68"/>
    </w:p>
    <w:p w14:paraId="46D56C3C">
      <w:pPr>
        <w:pStyle w:val="5"/>
        <w:numPr>
          <w:ilvl w:val="0"/>
          <w:numId w:val="162"/>
        </w:numPr>
        <w:bidi w:val="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业务描述：</w:t>
      </w:r>
    </w:p>
    <w:p w14:paraId="669D05BE">
      <w:pPr>
        <w:pStyle w:val="5"/>
        <w:numPr>
          <w:ilvl w:val="0"/>
          <w:numId w:val="162"/>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功能一</w:t>
      </w:r>
    </w:p>
    <w:p w14:paraId="42438119">
      <w:pPr>
        <w:pStyle w:val="5"/>
        <w:numPr>
          <w:ilvl w:val="0"/>
          <w:numId w:val="162"/>
        </w:numPr>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功能二</w:t>
      </w:r>
    </w:p>
    <w:p w14:paraId="4DD2C277">
      <w:pPr>
        <w:rPr>
          <w:rFonts w:hint="eastAsia" w:ascii="华文楷体" w:hAnsi="华文楷体" w:eastAsia="华文楷体" w:cs="华文楷体"/>
          <w:b/>
          <w:bCs/>
          <w:lang w:val="en-US" w:eastAsia="zh-CN"/>
        </w:rPr>
      </w:pPr>
    </w:p>
    <w:p w14:paraId="5CA3EFD8">
      <w:pPr>
        <w:rPr>
          <w:rFonts w:hint="eastAsia"/>
          <w:b/>
          <w:bCs/>
          <w:lang w:val="en-US" w:eastAsia="zh-CN"/>
        </w:rPr>
      </w:pPr>
    </w:p>
    <w:p w14:paraId="10FA35D1">
      <w:pPr>
        <w:rPr>
          <w:rFonts w:hint="eastAsia"/>
          <w:b/>
          <w:bCs/>
          <w:lang w:val="en-US" w:eastAsia="zh-CN"/>
        </w:rPr>
      </w:pPr>
    </w:p>
    <w:p w14:paraId="683EC343">
      <w:pPr>
        <w:rPr>
          <w:rFonts w:hint="eastAsia"/>
          <w:b/>
          <w:bCs/>
          <w:lang w:val="en-US" w:eastAsia="zh-CN"/>
        </w:rPr>
      </w:pPr>
    </w:p>
    <w:p w14:paraId="432D192F">
      <w:pPr>
        <w:rPr>
          <w:rFonts w:hint="eastAsia"/>
          <w:b/>
          <w:bCs/>
          <w:lang w:val="en-US" w:eastAsia="zh-CN"/>
        </w:rPr>
      </w:pPr>
    </w:p>
    <w:p w14:paraId="7B29D7BB">
      <w:pPr>
        <w:rPr>
          <w:rFonts w:hint="eastAsia"/>
          <w:b/>
          <w:bCs/>
          <w:lang w:val="en-US" w:eastAsia="zh-CN"/>
        </w:rPr>
      </w:pPr>
    </w:p>
    <w:p w14:paraId="60B06414">
      <w:pPr>
        <w:rPr>
          <w:rFonts w:hint="eastAsia"/>
          <w:b/>
          <w:bCs/>
          <w:lang w:val="en-US" w:eastAsia="zh-CN"/>
        </w:rPr>
      </w:pPr>
    </w:p>
    <w:p w14:paraId="1B5028AB">
      <w:pPr>
        <w:rPr>
          <w:rFonts w:hint="eastAsia"/>
          <w:b/>
          <w:bCs/>
          <w:lang w:val="en-US" w:eastAsia="zh-CN"/>
        </w:rPr>
      </w:pPr>
    </w:p>
    <w:p w14:paraId="549BEEA7">
      <w:pPr>
        <w:rPr>
          <w:rFonts w:hint="eastAsia"/>
          <w:b/>
          <w:bCs/>
          <w:lang w:val="en-US" w:eastAsia="zh-CN"/>
        </w:rPr>
      </w:pPr>
    </w:p>
    <w:p w14:paraId="2BE67332">
      <w:pPr>
        <w:rPr>
          <w:rFonts w:hint="eastAsia"/>
          <w:b/>
          <w:bCs/>
          <w:lang w:val="en-US" w:eastAsia="zh-CN"/>
        </w:rPr>
      </w:pPr>
    </w:p>
    <w:p w14:paraId="2B5D6593">
      <w:pPr>
        <w:rPr>
          <w:rFonts w:hint="eastAsia"/>
          <w:b/>
          <w:bCs/>
          <w:lang w:val="en-US" w:eastAsia="zh-CN"/>
        </w:rPr>
      </w:pPr>
    </w:p>
    <w:p w14:paraId="3B0FC73E">
      <w:pPr>
        <w:rPr>
          <w:rFonts w:hint="eastAsia"/>
          <w:b/>
          <w:bCs/>
          <w:lang w:val="en-US" w:eastAsia="zh-CN"/>
        </w:rPr>
      </w:pPr>
    </w:p>
    <w:p w14:paraId="0D27DE46">
      <w:pPr>
        <w:rPr>
          <w:rFonts w:hint="eastAsia"/>
          <w:b/>
          <w:bCs/>
          <w:lang w:val="en-US" w:eastAsia="zh-CN"/>
        </w:rPr>
      </w:pPr>
    </w:p>
    <w:p w14:paraId="55C40CB5">
      <w:pPr>
        <w:rPr>
          <w:rFonts w:hint="eastAsia"/>
          <w:b/>
          <w:bCs/>
          <w:lang w:val="en-US" w:eastAsia="zh-CN"/>
        </w:rPr>
      </w:pPr>
    </w:p>
    <w:p w14:paraId="582630FF">
      <w:pPr>
        <w:rPr>
          <w:rFonts w:hint="eastAsia"/>
          <w:b/>
          <w:bCs/>
          <w:lang w:val="en-US" w:eastAsia="zh-CN"/>
        </w:rPr>
      </w:pPr>
    </w:p>
    <w:p w14:paraId="316E6694">
      <w:pPr>
        <w:rPr>
          <w:rFonts w:hint="eastAsia"/>
          <w:b/>
          <w:bCs/>
          <w:lang w:val="en-US" w:eastAsia="zh-CN"/>
        </w:rPr>
      </w:pPr>
    </w:p>
    <w:p w14:paraId="032EE389">
      <w:pPr>
        <w:rPr>
          <w:rFonts w:hint="eastAsia"/>
          <w:b/>
          <w:bCs/>
          <w:lang w:val="en-US" w:eastAsia="zh-CN"/>
        </w:rPr>
      </w:pPr>
    </w:p>
    <w:p w14:paraId="0A8AD78E">
      <w:pPr>
        <w:rPr>
          <w:rFonts w:hint="eastAsia"/>
          <w:b/>
          <w:bCs/>
          <w:lang w:val="en-US" w:eastAsia="zh-CN"/>
        </w:rPr>
      </w:pPr>
    </w:p>
    <w:p w14:paraId="47DADFC6">
      <w:pPr>
        <w:rPr>
          <w:rFonts w:hint="eastAsia"/>
          <w:b/>
          <w:bCs/>
          <w:lang w:val="en-US" w:eastAsia="zh-CN"/>
        </w:rPr>
      </w:pPr>
    </w:p>
    <w:p w14:paraId="0FDA7C3D">
      <w:pPr>
        <w:rPr>
          <w:rFonts w:hint="eastAsia"/>
          <w:b/>
          <w:bCs/>
          <w:lang w:val="en-US" w:eastAsia="zh-CN"/>
        </w:rPr>
      </w:pPr>
    </w:p>
    <w:p w14:paraId="744AAC83">
      <w:pPr>
        <w:pStyle w:val="2"/>
        <w:numPr>
          <w:ilvl w:val="0"/>
          <w:numId w:val="1"/>
        </w:numPr>
        <w:bidi w:val="0"/>
        <w:rPr>
          <w:rFonts w:hint="eastAsia" w:ascii="华文楷体" w:hAnsi="华文楷体" w:eastAsia="华文楷体" w:cs="华文楷体"/>
          <w:b/>
          <w:bCs/>
          <w:lang w:val="en-US" w:eastAsia="zh-CN"/>
        </w:rPr>
      </w:pPr>
      <w:bookmarkStart w:id="69" w:name="_Toc28382"/>
      <w:r>
        <w:rPr>
          <w:rFonts w:hint="eastAsia" w:ascii="华文楷体" w:hAnsi="华文楷体" w:eastAsia="华文楷体" w:cs="华文楷体"/>
          <w:b/>
          <w:bCs/>
          <w:lang w:val="en-US" w:eastAsia="zh-CN"/>
        </w:rPr>
        <w:t>对其他功能的影响</w:t>
      </w:r>
      <w:bookmarkEnd w:id="69"/>
    </w:p>
    <w:p w14:paraId="06380465">
      <w:pPr>
        <w:pStyle w:val="3"/>
        <w:numPr>
          <w:ilvl w:val="0"/>
          <w:numId w:val="163"/>
        </w:numPr>
        <w:bidi w:val="0"/>
        <w:ind w:left="420" w:leftChars="0" w:hanging="420" w:firstLineChars="0"/>
        <w:rPr>
          <w:rFonts w:hint="eastAsia" w:ascii="华文楷体" w:hAnsi="华文楷体" w:eastAsia="华文楷体" w:cs="华文楷体"/>
          <w:b/>
          <w:bCs/>
          <w:lang w:val="en-US" w:eastAsia="zh-CN"/>
        </w:rPr>
      </w:pPr>
      <w:bookmarkStart w:id="70" w:name="_Toc21583"/>
      <w:r>
        <w:rPr>
          <w:rFonts w:hint="eastAsia" w:ascii="华文楷体" w:hAnsi="华文楷体" w:eastAsia="华文楷体" w:cs="华文楷体"/>
          <w:b/>
          <w:bCs/>
          <w:lang w:val="en-US" w:eastAsia="zh-CN"/>
        </w:rPr>
        <w:t>4.1-用户行为数据分析</w:t>
      </w:r>
      <w:bookmarkEnd w:id="70"/>
    </w:p>
    <w:p w14:paraId="4432AF5C">
      <w:pPr>
        <w:rPr>
          <w:rFonts w:hint="eastAsia" w:ascii="华文楷体" w:hAnsi="华文楷体" w:eastAsia="华文楷体" w:cs="华文楷体"/>
          <w:b/>
          <w:bCs/>
          <w:lang w:val="en-US" w:eastAsia="zh-CN"/>
        </w:rPr>
      </w:pPr>
    </w:p>
    <w:p w14:paraId="4C7230E8">
      <w:pPr>
        <w:rPr>
          <w:rFonts w:hint="eastAsia" w:ascii="华文楷体" w:hAnsi="华文楷体" w:eastAsia="华文楷体" w:cs="华文楷体"/>
          <w:b/>
          <w:bCs/>
          <w:lang w:val="en-US" w:eastAsia="zh-CN"/>
        </w:rPr>
      </w:pPr>
    </w:p>
    <w:p w14:paraId="55F37C87">
      <w:pPr>
        <w:rPr>
          <w:rFonts w:hint="eastAsia" w:ascii="华文楷体" w:hAnsi="华文楷体" w:eastAsia="华文楷体" w:cs="华文楷体"/>
          <w:b/>
          <w:bCs/>
          <w:lang w:val="en-US" w:eastAsia="zh-CN"/>
        </w:rPr>
      </w:pPr>
    </w:p>
    <w:p w14:paraId="3D2AB0E0">
      <w:pPr>
        <w:rPr>
          <w:rFonts w:hint="eastAsia" w:ascii="华文楷体" w:hAnsi="华文楷体" w:eastAsia="华文楷体" w:cs="华文楷体"/>
          <w:b/>
          <w:bCs/>
          <w:lang w:val="en-US" w:eastAsia="zh-CN"/>
        </w:rPr>
      </w:pPr>
    </w:p>
    <w:p w14:paraId="40386308">
      <w:pPr>
        <w:rPr>
          <w:rFonts w:hint="eastAsia" w:ascii="华文楷体" w:hAnsi="华文楷体" w:eastAsia="华文楷体" w:cs="华文楷体"/>
          <w:b/>
          <w:bCs/>
          <w:lang w:val="en-US" w:eastAsia="zh-CN"/>
        </w:rPr>
      </w:pPr>
    </w:p>
    <w:p w14:paraId="4DA198A1">
      <w:pPr>
        <w:rPr>
          <w:rFonts w:hint="eastAsia" w:ascii="华文楷体" w:hAnsi="华文楷体" w:eastAsia="华文楷体" w:cs="华文楷体"/>
          <w:b/>
          <w:bCs/>
          <w:lang w:val="en-US" w:eastAsia="zh-CN"/>
        </w:rPr>
      </w:pPr>
    </w:p>
    <w:p w14:paraId="481E6EB2">
      <w:pPr>
        <w:rPr>
          <w:rFonts w:hint="eastAsia" w:ascii="华文楷体" w:hAnsi="华文楷体" w:eastAsia="华文楷体" w:cs="华文楷体"/>
          <w:b/>
          <w:bCs/>
          <w:lang w:val="en-US" w:eastAsia="zh-CN"/>
        </w:rPr>
      </w:pPr>
    </w:p>
    <w:p w14:paraId="795F8648">
      <w:pPr>
        <w:rPr>
          <w:rFonts w:hint="eastAsia" w:ascii="华文楷体" w:hAnsi="华文楷体" w:eastAsia="华文楷体" w:cs="华文楷体"/>
          <w:b/>
          <w:bCs/>
          <w:lang w:val="en-US" w:eastAsia="zh-CN"/>
        </w:rPr>
      </w:pPr>
    </w:p>
    <w:p w14:paraId="12F0B1FC">
      <w:pPr>
        <w:rPr>
          <w:rFonts w:hint="eastAsia" w:ascii="华文楷体" w:hAnsi="华文楷体" w:eastAsia="华文楷体" w:cs="华文楷体"/>
          <w:b/>
          <w:bCs/>
          <w:lang w:val="en-US" w:eastAsia="zh-CN"/>
        </w:rPr>
      </w:pPr>
    </w:p>
    <w:p w14:paraId="55925EB5">
      <w:pPr>
        <w:rPr>
          <w:rFonts w:hint="eastAsia" w:ascii="华文楷体" w:hAnsi="华文楷体" w:eastAsia="华文楷体" w:cs="华文楷体"/>
          <w:b/>
          <w:bCs/>
          <w:lang w:val="en-US" w:eastAsia="zh-CN"/>
        </w:rPr>
      </w:pPr>
    </w:p>
    <w:p w14:paraId="4683B4BB">
      <w:pPr>
        <w:rPr>
          <w:rFonts w:hint="eastAsia" w:ascii="华文楷体" w:hAnsi="华文楷体" w:eastAsia="华文楷体" w:cs="华文楷体"/>
          <w:b/>
          <w:bCs/>
          <w:lang w:val="en-US" w:eastAsia="zh-CN"/>
        </w:rPr>
      </w:pPr>
    </w:p>
    <w:p w14:paraId="7DAD5C58">
      <w:pPr>
        <w:rPr>
          <w:rFonts w:hint="eastAsia" w:ascii="华文楷体" w:hAnsi="华文楷体" w:eastAsia="华文楷体" w:cs="华文楷体"/>
          <w:b/>
          <w:bCs/>
          <w:lang w:val="en-US" w:eastAsia="zh-CN"/>
        </w:rPr>
      </w:pPr>
    </w:p>
    <w:p w14:paraId="496D0C93">
      <w:pPr>
        <w:rPr>
          <w:rFonts w:hint="eastAsia" w:ascii="华文楷体" w:hAnsi="华文楷体" w:eastAsia="华文楷体" w:cs="华文楷体"/>
          <w:b/>
          <w:bCs/>
          <w:lang w:val="en-US" w:eastAsia="zh-CN"/>
        </w:rPr>
      </w:pPr>
    </w:p>
    <w:p w14:paraId="79E0D5BF">
      <w:pPr>
        <w:rPr>
          <w:rFonts w:hint="eastAsia" w:ascii="华文楷体" w:hAnsi="华文楷体" w:eastAsia="华文楷体" w:cs="华文楷体"/>
          <w:b/>
          <w:bCs/>
          <w:lang w:val="en-US" w:eastAsia="zh-CN"/>
        </w:rPr>
      </w:pPr>
    </w:p>
    <w:p w14:paraId="25D5D23D">
      <w:pPr>
        <w:rPr>
          <w:rFonts w:hint="eastAsia" w:ascii="华文楷体" w:hAnsi="华文楷体" w:eastAsia="华文楷体" w:cs="华文楷体"/>
          <w:b/>
          <w:bCs/>
          <w:lang w:val="en-US" w:eastAsia="zh-CN"/>
        </w:rPr>
      </w:pPr>
    </w:p>
    <w:p w14:paraId="456598E7">
      <w:pPr>
        <w:rPr>
          <w:rFonts w:hint="eastAsia" w:ascii="华文楷体" w:hAnsi="华文楷体" w:eastAsia="华文楷体" w:cs="华文楷体"/>
          <w:b/>
          <w:bCs/>
          <w:lang w:val="en-US" w:eastAsia="zh-CN"/>
        </w:rPr>
      </w:pPr>
    </w:p>
    <w:p w14:paraId="313FFA01">
      <w:pPr>
        <w:rPr>
          <w:rFonts w:hint="eastAsia" w:ascii="华文楷体" w:hAnsi="华文楷体" w:eastAsia="华文楷体" w:cs="华文楷体"/>
          <w:b/>
          <w:bCs/>
          <w:lang w:val="en-US" w:eastAsia="zh-CN"/>
        </w:rPr>
      </w:pPr>
    </w:p>
    <w:p w14:paraId="24FC496D">
      <w:pPr>
        <w:rPr>
          <w:rFonts w:hint="eastAsia" w:ascii="华文楷体" w:hAnsi="华文楷体" w:eastAsia="华文楷体" w:cs="华文楷体"/>
          <w:b/>
          <w:bCs/>
          <w:lang w:val="en-US" w:eastAsia="zh-CN"/>
        </w:rPr>
      </w:pPr>
    </w:p>
    <w:p w14:paraId="5CEFA382">
      <w:pPr>
        <w:rPr>
          <w:rFonts w:hint="eastAsia" w:ascii="华文楷体" w:hAnsi="华文楷体" w:eastAsia="华文楷体" w:cs="华文楷体"/>
          <w:b/>
          <w:bCs/>
          <w:lang w:val="en-US" w:eastAsia="zh-CN"/>
        </w:rPr>
      </w:pPr>
    </w:p>
    <w:p w14:paraId="3D652891">
      <w:pPr>
        <w:rPr>
          <w:rFonts w:hint="eastAsia" w:ascii="华文楷体" w:hAnsi="华文楷体" w:eastAsia="华文楷体" w:cs="华文楷体"/>
          <w:b/>
          <w:bCs/>
          <w:lang w:val="en-US" w:eastAsia="zh-CN"/>
        </w:rPr>
      </w:pPr>
    </w:p>
    <w:p w14:paraId="086F370E">
      <w:pPr>
        <w:rPr>
          <w:rFonts w:hint="eastAsia" w:ascii="华文楷体" w:hAnsi="华文楷体" w:eastAsia="华文楷体" w:cs="华文楷体"/>
          <w:b/>
          <w:bCs/>
          <w:lang w:val="en-US" w:eastAsia="zh-CN"/>
        </w:rPr>
      </w:pPr>
    </w:p>
    <w:p w14:paraId="1631A9A7">
      <w:pPr>
        <w:rPr>
          <w:rFonts w:hint="eastAsia" w:ascii="华文楷体" w:hAnsi="华文楷体" w:eastAsia="华文楷体" w:cs="华文楷体"/>
          <w:b/>
          <w:bCs/>
          <w:lang w:val="en-US" w:eastAsia="zh-CN"/>
        </w:rPr>
      </w:pPr>
    </w:p>
    <w:p w14:paraId="3397832F">
      <w:pPr>
        <w:rPr>
          <w:rFonts w:hint="eastAsia" w:ascii="华文楷体" w:hAnsi="华文楷体" w:eastAsia="华文楷体" w:cs="华文楷体"/>
          <w:b/>
          <w:bCs/>
          <w:lang w:val="en-US" w:eastAsia="zh-CN"/>
        </w:rPr>
      </w:pPr>
    </w:p>
    <w:p w14:paraId="3337D9AD">
      <w:pPr>
        <w:rPr>
          <w:rFonts w:hint="eastAsia" w:ascii="华文楷体" w:hAnsi="华文楷体" w:eastAsia="华文楷体" w:cs="华文楷体"/>
          <w:b/>
          <w:bCs/>
          <w:lang w:val="en-US" w:eastAsia="zh-CN"/>
        </w:rPr>
      </w:pPr>
    </w:p>
    <w:p w14:paraId="1A74E1E8">
      <w:pPr>
        <w:pStyle w:val="2"/>
        <w:numPr>
          <w:ilvl w:val="0"/>
          <w:numId w:val="1"/>
        </w:numPr>
        <w:bidi w:val="0"/>
        <w:rPr>
          <w:rFonts w:hint="eastAsia" w:ascii="华文楷体" w:hAnsi="华文楷体" w:eastAsia="华文楷体" w:cs="华文楷体"/>
          <w:b/>
          <w:bCs/>
          <w:lang w:val="en-US" w:eastAsia="zh-CN"/>
        </w:rPr>
      </w:pPr>
      <w:bookmarkStart w:id="71" w:name="_Toc9643"/>
      <w:r>
        <w:rPr>
          <w:rFonts w:hint="eastAsia" w:ascii="华文楷体" w:hAnsi="华文楷体" w:eastAsia="华文楷体" w:cs="华文楷体"/>
          <w:b/>
          <w:bCs/>
          <w:lang w:val="en-US" w:eastAsia="zh-CN"/>
        </w:rPr>
        <w:t>非功能需求</w:t>
      </w:r>
      <w:bookmarkEnd w:id="71"/>
    </w:p>
    <w:p w14:paraId="105FC8B1">
      <w:pPr>
        <w:pStyle w:val="3"/>
        <w:numPr>
          <w:ilvl w:val="0"/>
          <w:numId w:val="164"/>
        </w:numPr>
        <w:bidi w:val="0"/>
        <w:ind w:left="420" w:leftChars="0" w:hanging="420" w:firstLineChars="0"/>
        <w:rPr>
          <w:rFonts w:hint="eastAsia" w:ascii="华文楷体" w:hAnsi="华文楷体" w:eastAsia="华文楷体" w:cs="华文楷体"/>
          <w:b/>
          <w:bCs/>
          <w:lang w:val="en-US" w:eastAsia="zh-CN"/>
        </w:rPr>
      </w:pPr>
      <w:bookmarkStart w:id="72" w:name="_Toc15738"/>
      <w:r>
        <w:rPr>
          <w:rFonts w:hint="eastAsia" w:ascii="华文楷体" w:hAnsi="华文楷体" w:eastAsia="华文楷体" w:cs="华文楷体"/>
          <w:b/>
          <w:bCs/>
          <w:lang w:val="en-US" w:eastAsia="zh-CN"/>
        </w:rPr>
        <w:t>5.1-系统性能功能需求</w:t>
      </w:r>
      <w:bookmarkEnd w:id="72"/>
    </w:p>
    <w:p w14:paraId="04981306">
      <w:pPr>
        <w:pStyle w:val="3"/>
        <w:numPr>
          <w:ilvl w:val="0"/>
          <w:numId w:val="164"/>
        </w:numPr>
        <w:bidi w:val="0"/>
        <w:ind w:left="420" w:leftChars="0" w:hanging="420" w:firstLineChars="0"/>
        <w:rPr>
          <w:rFonts w:hint="eastAsia" w:ascii="华文楷体" w:hAnsi="华文楷体" w:eastAsia="华文楷体" w:cs="华文楷体"/>
          <w:b/>
          <w:bCs/>
          <w:lang w:val="en-US" w:eastAsia="zh-CN"/>
        </w:rPr>
      </w:pPr>
      <w:bookmarkStart w:id="73" w:name="_Toc24473"/>
      <w:r>
        <w:rPr>
          <w:rFonts w:hint="eastAsia" w:ascii="华文楷体" w:hAnsi="华文楷体" w:eastAsia="华文楷体" w:cs="华文楷体"/>
          <w:b/>
          <w:bCs/>
          <w:lang w:val="en-US" w:eastAsia="zh-CN"/>
        </w:rPr>
        <w:t>5.2-系统安全及保密需求</w:t>
      </w:r>
      <w:bookmarkEnd w:id="73"/>
    </w:p>
    <w:p w14:paraId="148222FD">
      <w:pPr>
        <w:pStyle w:val="3"/>
        <w:numPr>
          <w:ilvl w:val="0"/>
          <w:numId w:val="164"/>
        </w:numPr>
        <w:bidi w:val="0"/>
        <w:ind w:left="420" w:leftChars="0" w:hanging="420" w:firstLineChars="0"/>
        <w:rPr>
          <w:rFonts w:hint="eastAsia" w:ascii="华文楷体" w:hAnsi="华文楷体" w:eastAsia="华文楷体" w:cs="华文楷体"/>
          <w:b/>
          <w:bCs/>
          <w:lang w:val="en-US" w:eastAsia="zh-CN"/>
        </w:rPr>
      </w:pPr>
      <w:bookmarkStart w:id="74" w:name="_Toc21770"/>
      <w:r>
        <w:rPr>
          <w:rFonts w:hint="eastAsia" w:ascii="华文楷体" w:hAnsi="华文楷体" w:eastAsia="华文楷体" w:cs="华文楷体"/>
          <w:b/>
          <w:bCs/>
          <w:lang w:val="en-US" w:eastAsia="zh-CN"/>
        </w:rPr>
        <w:t>5.3-系统备份与恢复需求</w:t>
      </w:r>
      <w:bookmarkEnd w:id="74"/>
    </w:p>
    <w:p w14:paraId="0461F329">
      <w:pPr>
        <w:pStyle w:val="3"/>
        <w:numPr>
          <w:ilvl w:val="0"/>
          <w:numId w:val="164"/>
        </w:numPr>
        <w:bidi w:val="0"/>
        <w:ind w:left="420" w:leftChars="0" w:hanging="420" w:firstLineChars="0"/>
        <w:rPr>
          <w:rFonts w:hint="eastAsia" w:ascii="华文楷体" w:hAnsi="华文楷体" w:eastAsia="华文楷体" w:cs="华文楷体"/>
          <w:b/>
          <w:bCs/>
          <w:lang w:val="en-US" w:eastAsia="zh-CN"/>
        </w:rPr>
      </w:pPr>
      <w:bookmarkStart w:id="75" w:name="_Toc22524"/>
      <w:r>
        <w:rPr>
          <w:rFonts w:hint="eastAsia" w:ascii="华文楷体" w:hAnsi="华文楷体" w:eastAsia="华文楷体" w:cs="华文楷体"/>
          <w:b/>
          <w:bCs/>
          <w:lang w:val="en-US" w:eastAsia="zh-CN"/>
        </w:rPr>
        <w:t>5.4-系统日志</w:t>
      </w:r>
      <w:bookmarkEnd w:id="75"/>
    </w:p>
    <w:p w14:paraId="05FB4FD2">
      <w:pPr>
        <w:pStyle w:val="3"/>
        <w:numPr>
          <w:ilvl w:val="0"/>
          <w:numId w:val="164"/>
        </w:numPr>
        <w:bidi w:val="0"/>
        <w:ind w:left="420" w:leftChars="0" w:hanging="420" w:firstLineChars="0"/>
        <w:rPr>
          <w:rFonts w:hint="eastAsia" w:ascii="华文楷体" w:hAnsi="华文楷体" w:eastAsia="华文楷体" w:cs="华文楷体"/>
          <w:b/>
          <w:bCs/>
          <w:lang w:val="en-US" w:eastAsia="zh-CN"/>
        </w:rPr>
      </w:pPr>
      <w:bookmarkStart w:id="76" w:name="_Toc322"/>
      <w:r>
        <w:rPr>
          <w:rFonts w:hint="eastAsia" w:ascii="华文楷体" w:hAnsi="华文楷体" w:eastAsia="华文楷体" w:cs="华文楷体"/>
          <w:b/>
          <w:bCs/>
          <w:lang w:val="en-US" w:eastAsia="zh-CN"/>
        </w:rPr>
        <w:t>5.5-系统运行环境需求</w:t>
      </w:r>
      <w:bookmarkEnd w:id="76"/>
    </w:p>
    <w:p w14:paraId="79B333DA">
      <w:pPr>
        <w:rPr>
          <w:rFonts w:hint="eastAsia" w:ascii="华文楷体" w:hAnsi="华文楷体" w:eastAsia="华文楷体" w:cs="华文楷体"/>
          <w:b/>
          <w:bCs/>
          <w:lang w:val="en-US" w:eastAsia="zh-CN"/>
        </w:rPr>
      </w:pPr>
    </w:p>
    <w:p w14:paraId="23057FC1">
      <w:pPr>
        <w:rPr>
          <w:rFonts w:hint="eastAsia" w:ascii="华文楷体" w:hAnsi="华文楷体" w:eastAsia="华文楷体" w:cs="华文楷体"/>
          <w:b/>
          <w:bCs/>
          <w:lang w:val="en-US" w:eastAsia="zh-CN"/>
        </w:rPr>
      </w:pPr>
    </w:p>
    <w:p w14:paraId="2B17EFA8">
      <w:pPr>
        <w:rPr>
          <w:rFonts w:hint="eastAsia" w:ascii="华文楷体" w:hAnsi="华文楷体" w:eastAsia="华文楷体" w:cs="华文楷体"/>
          <w:b/>
          <w:bCs/>
          <w:lang w:val="en-US" w:eastAsia="zh-CN"/>
        </w:rPr>
      </w:pPr>
    </w:p>
    <w:p w14:paraId="57705012">
      <w:pPr>
        <w:rPr>
          <w:rFonts w:hint="eastAsia" w:ascii="华文楷体" w:hAnsi="华文楷体" w:eastAsia="华文楷体" w:cs="华文楷体"/>
          <w:b/>
          <w:bCs/>
          <w:lang w:val="en-US" w:eastAsia="zh-CN"/>
        </w:rPr>
      </w:pPr>
    </w:p>
    <w:p w14:paraId="7F30E177">
      <w:pPr>
        <w:rPr>
          <w:rFonts w:hint="eastAsia" w:ascii="华文楷体" w:hAnsi="华文楷体" w:eastAsia="华文楷体" w:cs="华文楷体"/>
          <w:b/>
          <w:bCs/>
          <w:lang w:val="en-US" w:eastAsia="zh-CN"/>
        </w:rPr>
      </w:pPr>
    </w:p>
    <w:p w14:paraId="215F5FDE">
      <w:pPr>
        <w:rPr>
          <w:rFonts w:hint="eastAsia" w:ascii="华文楷体" w:hAnsi="华文楷体" w:eastAsia="华文楷体" w:cs="华文楷体"/>
          <w:b/>
          <w:bCs/>
          <w:lang w:val="en-US" w:eastAsia="zh-CN"/>
        </w:rPr>
      </w:pPr>
    </w:p>
    <w:p w14:paraId="2B415131">
      <w:pPr>
        <w:rPr>
          <w:rFonts w:hint="eastAsia" w:ascii="华文楷体" w:hAnsi="华文楷体" w:eastAsia="华文楷体" w:cs="华文楷体"/>
          <w:b/>
          <w:bCs/>
          <w:lang w:val="en-US" w:eastAsia="zh-CN"/>
        </w:rPr>
      </w:pPr>
    </w:p>
    <w:p w14:paraId="32751358">
      <w:pPr>
        <w:rPr>
          <w:rFonts w:hint="eastAsia" w:ascii="华文楷体" w:hAnsi="华文楷体" w:eastAsia="华文楷体" w:cs="华文楷体"/>
          <w:b/>
          <w:bCs/>
          <w:lang w:val="en-US" w:eastAsia="zh-CN"/>
        </w:rPr>
      </w:pPr>
    </w:p>
    <w:p w14:paraId="27850A24">
      <w:pPr>
        <w:rPr>
          <w:rFonts w:hint="eastAsia" w:ascii="华文楷体" w:hAnsi="华文楷体" w:eastAsia="华文楷体" w:cs="华文楷体"/>
          <w:b/>
          <w:bCs/>
          <w:lang w:val="en-US" w:eastAsia="zh-CN"/>
        </w:rPr>
      </w:pPr>
    </w:p>
    <w:p w14:paraId="1A60F12D">
      <w:pPr>
        <w:rPr>
          <w:rFonts w:hint="eastAsia" w:ascii="华文楷体" w:hAnsi="华文楷体" w:eastAsia="华文楷体" w:cs="华文楷体"/>
          <w:b/>
          <w:bCs/>
          <w:lang w:val="en-US" w:eastAsia="zh-CN"/>
        </w:rPr>
      </w:pPr>
    </w:p>
    <w:p w14:paraId="3AB8D290">
      <w:pPr>
        <w:rPr>
          <w:rFonts w:hint="eastAsia" w:ascii="华文楷体" w:hAnsi="华文楷体" w:eastAsia="华文楷体" w:cs="华文楷体"/>
          <w:b/>
          <w:bCs/>
          <w:lang w:val="en-US" w:eastAsia="zh-CN"/>
        </w:rPr>
      </w:pPr>
    </w:p>
    <w:p w14:paraId="76CF2B27">
      <w:pPr>
        <w:rPr>
          <w:rFonts w:hint="eastAsia" w:ascii="华文楷体" w:hAnsi="华文楷体" w:eastAsia="华文楷体" w:cs="华文楷体"/>
          <w:b/>
          <w:bCs/>
          <w:lang w:val="en-US" w:eastAsia="zh-CN"/>
        </w:rPr>
      </w:pPr>
    </w:p>
    <w:p w14:paraId="3BD56C45">
      <w:pPr>
        <w:rPr>
          <w:rFonts w:hint="eastAsia" w:ascii="华文楷体" w:hAnsi="华文楷体" w:eastAsia="华文楷体" w:cs="华文楷体"/>
          <w:b/>
          <w:bCs/>
          <w:lang w:val="en-US" w:eastAsia="zh-CN"/>
        </w:rPr>
      </w:pPr>
    </w:p>
    <w:p w14:paraId="7670E291">
      <w:pPr>
        <w:rPr>
          <w:rFonts w:hint="eastAsia" w:ascii="华文楷体" w:hAnsi="华文楷体" w:eastAsia="华文楷体" w:cs="华文楷体"/>
          <w:b/>
          <w:bCs/>
          <w:lang w:val="en-US" w:eastAsia="zh-CN"/>
        </w:rPr>
      </w:pPr>
    </w:p>
    <w:p w14:paraId="04C8FA12">
      <w:pPr>
        <w:rPr>
          <w:rFonts w:hint="eastAsia" w:ascii="华文楷体" w:hAnsi="华文楷体" w:eastAsia="华文楷体" w:cs="华文楷体"/>
          <w:b/>
          <w:bCs/>
          <w:lang w:val="en-US" w:eastAsia="zh-CN"/>
        </w:rPr>
      </w:pPr>
    </w:p>
    <w:p w14:paraId="19F4FEFA">
      <w:pPr>
        <w:rPr>
          <w:rFonts w:hint="eastAsia" w:ascii="华文楷体" w:hAnsi="华文楷体" w:eastAsia="华文楷体" w:cs="华文楷体"/>
          <w:b/>
          <w:bCs/>
          <w:lang w:val="en-US" w:eastAsia="zh-CN"/>
        </w:rPr>
      </w:pPr>
    </w:p>
    <w:p w14:paraId="17825038">
      <w:pPr>
        <w:rPr>
          <w:rFonts w:hint="eastAsia" w:ascii="华文楷体" w:hAnsi="华文楷体" w:eastAsia="华文楷体" w:cs="华文楷体"/>
          <w:b/>
          <w:bCs/>
          <w:lang w:val="en-US" w:eastAsia="zh-CN"/>
        </w:rPr>
      </w:pPr>
    </w:p>
    <w:p w14:paraId="09FD4A72">
      <w:pPr>
        <w:rPr>
          <w:rFonts w:hint="eastAsia" w:ascii="华文楷体" w:hAnsi="华文楷体" w:eastAsia="华文楷体" w:cs="华文楷体"/>
          <w:b/>
          <w:bCs/>
          <w:lang w:val="en-US" w:eastAsia="zh-CN"/>
        </w:rPr>
      </w:pPr>
    </w:p>
    <w:p w14:paraId="7350E47F">
      <w:pPr>
        <w:rPr>
          <w:rFonts w:hint="eastAsia" w:ascii="华文楷体" w:hAnsi="华文楷体" w:eastAsia="华文楷体" w:cs="华文楷体"/>
          <w:b/>
          <w:bCs/>
          <w:lang w:val="en-US" w:eastAsia="zh-CN"/>
        </w:rPr>
      </w:pPr>
    </w:p>
    <w:p w14:paraId="39002A5F">
      <w:pPr>
        <w:rPr>
          <w:rFonts w:hint="eastAsia" w:ascii="华文楷体" w:hAnsi="华文楷体" w:eastAsia="华文楷体" w:cs="华文楷体"/>
          <w:b/>
          <w:bCs/>
          <w:lang w:val="en-US" w:eastAsia="zh-CN"/>
        </w:rPr>
      </w:pPr>
    </w:p>
    <w:p w14:paraId="3775D464">
      <w:pPr>
        <w:rPr>
          <w:rFonts w:hint="eastAsia" w:ascii="华文楷体" w:hAnsi="华文楷体" w:eastAsia="华文楷体" w:cs="华文楷体"/>
          <w:b/>
          <w:bCs/>
          <w:lang w:val="en-US" w:eastAsia="zh-CN"/>
        </w:rPr>
      </w:pPr>
    </w:p>
    <w:p w14:paraId="3C7C9C8A">
      <w:pPr>
        <w:pStyle w:val="2"/>
        <w:numPr>
          <w:ilvl w:val="0"/>
          <w:numId w:val="1"/>
        </w:numPr>
        <w:bidi w:val="0"/>
        <w:rPr>
          <w:rFonts w:hint="eastAsia" w:ascii="华文楷体" w:hAnsi="华文楷体" w:eastAsia="华文楷体" w:cs="华文楷体"/>
          <w:b/>
          <w:bCs/>
          <w:lang w:val="en-US" w:eastAsia="zh-CN"/>
        </w:rPr>
      </w:pPr>
      <w:bookmarkStart w:id="77" w:name="_Toc6985"/>
      <w:r>
        <w:rPr>
          <w:rFonts w:hint="eastAsia" w:ascii="华文楷体" w:hAnsi="华文楷体" w:eastAsia="华文楷体" w:cs="华文楷体"/>
          <w:b/>
          <w:bCs/>
          <w:lang w:val="en-US" w:eastAsia="zh-CN"/>
        </w:rPr>
        <w:t>外部接口说明</w:t>
      </w:r>
      <w:bookmarkEnd w:id="77"/>
    </w:p>
    <w:p w14:paraId="4484F579">
      <w:pPr>
        <w:rPr>
          <w:rFonts w:hint="eastAsia" w:ascii="华文楷体" w:hAnsi="华文楷体" w:eastAsia="华文楷体" w:cs="华文楷体"/>
          <w:b/>
          <w:bCs/>
          <w:lang w:val="en-US" w:eastAsia="zh-CN"/>
        </w:rPr>
      </w:pPr>
    </w:p>
    <w:p w14:paraId="30607E01">
      <w:pPr>
        <w:rPr>
          <w:rFonts w:hint="eastAsia" w:ascii="华文楷体" w:hAnsi="华文楷体" w:eastAsia="华文楷体" w:cs="华文楷体"/>
          <w:b/>
          <w:bCs/>
          <w:lang w:val="en-US" w:eastAsia="zh-CN"/>
        </w:rPr>
      </w:pPr>
    </w:p>
    <w:p w14:paraId="0C67EF98">
      <w:pPr>
        <w:rPr>
          <w:rFonts w:hint="eastAsia" w:ascii="华文楷体" w:hAnsi="华文楷体" w:eastAsia="华文楷体" w:cs="华文楷体"/>
          <w:b/>
          <w:bCs/>
          <w:lang w:val="en-US" w:eastAsia="zh-CN"/>
        </w:rPr>
      </w:pPr>
    </w:p>
    <w:p w14:paraId="104AC6D4">
      <w:pPr>
        <w:rPr>
          <w:rFonts w:hint="eastAsia" w:ascii="华文楷体" w:hAnsi="华文楷体" w:eastAsia="华文楷体" w:cs="华文楷体"/>
          <w:b/>
          <w:bCs/>
          <w:lang w:val="en-US" w:eastAsia="zh-CN"/>
        </w:rPr>
      </w:pPr>
    </w:p>
    <w:p w14:paraId="22022A54">
      <w:pPr>
        <w:rPr>
          <w:rFonts w:hint="eastAsia" w:ascii="华文楷体" w:hAnsi="华文楷体" w:eastAsia="华文楷体" w:cs="华文楷体"/>
          <w:b/>
          <w:bCs/>
          <w:lang w:val="en-US" w:eastAsia="zh-CN"/>
        </w:rPr>
      </w:pPr>
    </w:p>
    <w:p w14:paraId="0BC45CCA">
      <w:pPr>
        <w:rPr>
          <w:rFonts w:hint="eastAsia" w:ascii="华文楷体" w:hAnsi="华文楷体" w:eastAsia="华文楷体" w:cs="华文楷体"/>
          <w:b/>
          <w:bCs/>
          <w:lang w:val="en-US" w:eastAsia="zh-CN"/>
        </w:rPr>
      </w:pPr>
    </w:p>
    <w:p w14:paraId="1474E491">
      <w:pPr>
        <w:rPr>
          <w:rFonts w:hint="eastAsia" w:ascii="华文楷体" w:hAnsi="华文楷体" w:eastAsia="华文楷体" w:cs="华文楷体"/>
          <w:b/>
          <w:bCs/>
          <w:lang w:val="en-US" w:eastAsia="zh-CN"/>
        </w:rPr>
      </w:pPr>
    </w:p>
    <w:p w14:paraId="33F9B90E">
      <w:pPr>
        <w:rPr>
          <w:rFonts w:hint="eastAsia" w:ascii="华文楷体" w:hAnsi="华文楷体" w:eastAsia="华文楷体" w:cs="华文楷体"/>
          <w:b/>
          <w:bCs/>
          <w:lang w:val="en-US" w:eastAsia="zh-CN"/>
        </w:rPr>
      </w:pPr>
    </w:p>
    <w:p w14:paraId="7207D995">
      <w:pPr>
        <w:rPr>
          <w:rFonts w:hint="eastAsia" w:ascii="华文楷体" w:hAnsi="华文楷体" w:eastAsia="华文楷体" w:cs="华文楷体"/>
          <w:b/>
          <w:bCs/>
          <w:lang w:val="en-US" w:eastAsia="zh-CN"/>
        </w:rPr>
      </w:pPr>
    </w:p>
    <w:p w14:paraId="5DE29BB3">
      <w:pPr>
        <w:rPr>
          <w:rFonts w:hint="eastAsia" w:ascii="华文楷体" w:hAnsi="华文楷体" w:eastAsia="华文楷体" w:cs="华文楷体"/>
          <w:b/>
          <w:bCs/>
          <w:lang w:val="en-US" w:eastAsia="zh-CN"/>
        </w:rPr>
      </w:pPr>
    </w:p>
    <w:p w14:paraId="31A435B8">
      <w:pPr>
        <w:rPr>
          <w:rFonts w:hint="eastAsia" w:ascii="华文楷体" w:hAnsi="华文楷体" w:eastAsia="华文楷体" w:cs="华文楷体"/>
          <w:b/>
          <w:bCs/>
          <w:lang w:val="en-US" w:eastAsia="zh-CN"/>
        </w:rPr>
      </w:pPr>
    </w:p>
    <w:p w14:paraId="6D1DED14">
      <w:pPr>
        <w:rPr>
          <w:rFonts w:hint="eastAsia" w:ascii="华文楷体" w:hAnsi="华文楷体" w:eastAsia="华文楷体" w:cs="华文楷体"/>
          <w:b/>
          <w:bCs/>
          <w:lang w:val="en-US" w:eastAsia="zh-CN"/>
        </w:rPr>
      </w:pPr>
    </w:p>
    <w:p w14:paraId="325A221E">
      <w:pPr>
        <w:rPr>
          <w:rFonts w:hint="eastAsia" w:ascii="华文楷体" w:hAnsi="华文楷体" w:eastAsia="华文楷体" w:cs="华文楷体"/>
          <w:b/>
          <w:bCs/>
          <w:lang w:val="en-US" w:eastAsia="zh-CN"/>
        </w:rPr>
      </w:pPr>
    </w:p>
    <w:p w14:paraId="46EBF878">
      <w:pPr>
        <w:rPr>
          <w:rFonts w:hint="eastAsia" w:ascii="华文楷体" w:hAnsi="华文楷体" w:eastAsia="华文楷体" w:cs="华文楷体"/>
          <w:b/>
          <w:bCs/>
          <w:lang w:val="en-US" w:eastAsia="zh-CN"/>
        </w:rPr>
      </w:pPr>
    </w:p>
    <w:p w14:paraId="432D9055">
      <w:pPr>
        <w:rPr>
          <w:rFonts w:hint="eastAsia" w:ascii="华文楷体" w:hAnsi="华文楷体" w:eastAsia="华文楷体" w:cs="华文楷体"/>
          <w:b/>
          <w:bCs/>
          <w:lang w:val="en-US" w:eastAsia="zh-CN"/>
        </w:rPr>
      </w:pPr>
    </w:p>
    <w:p w14:paraId="30F0629E">
      <w:pPr>
        <w:rPr>
          <w:rFonts w:hint="eastAsia" w:ascii="华文楷体" w:hAnsi="华文楷体" w:eastAsia="华文楷体" w:cs="华文楷体"/>
          <w:b/>
          <w:bCs/>
          <w:lang w:val="en-US" w:eastAsia="zh-CN"/>
        </w:rPr>
      </w:pPr>
    </w:p>
    <w:p w14:paraId="3D6B1672">
      <w:pPr>
        <w:rPr>
          <w:rFonts w:hint="eastAsia" w:ascii="华文楷体" w:hAnsi="华文楷体" w:eastAsia="华文楷体" w:cs="华文楷体"/>
          <w:b/>
          <w:bCs/>
          <w:lang w:val="en-US" w:eastAsia="zh-CN"/>
        </w:rPr>
      </w:pPr>
    </w:p>
    <w:p w14:paraId="4A17A901">
      <w:pPr>
        <w:rPr>
          <w:rFonts w:hint="eastAsia" w:ascii="华文楷体" w:hAnsi="华文楷体" w:eastAsia="华文楷体" w:cs="华文楷体"/>
          <w:b/>
          <w:bCs/>
          <w:lang w:val="en-US" w:eastAsia="zh-CN"/>
        </w:rPr>
      </w:pPr>
    </w:p>
    <w:p w14:paraId="1EA8F04D">
      <w:pPr>
        <w:rPr>
          <w:rFonts w:hint="eastAsia" w:ascii="华文楷体" w:hAnsi="华文楷体" w:eastAsia="华文楷体" w:cs="华文楷体"/>
          <w:b/>
          <w:bCs/>
          <w:lang w:val="en-US" w:eastAsia="zh-CN"/>
        </w:rPr>
      </w:pPr>
    </w:p>
    <w:p w14:paraId="17633D46">
      <w:pPr>
        <w:rPr>
          <w:rFonts w:hint="eastAsia" w:ascii="华文楷体" w:hAnsi="华文楷体" w:eastAsia="华文楷体" w:cs="华文楷体"/>
          <w:b/>
          <w:bCs/>
          <w:lang w:val="en-US" w:eastAsia="zh-CN"/>
        </w:rPr>
      </w:pPr>
    </w:p>
    <w:p w14:paraId="169CDE66">
      <w:pPr>
        <w:rPr>
          <w:rFonts w:hint="eastAsia" w:ascii="华文楷体" w:hAnsi="华文楷体" w:eastAsia="华文楷体" w:cs="华文楷体"/>
          <w:b/>
          <w:bCs/>
          <w:lang w:val="en-US" w:eastAsia="zh-CN"/>
        </w:rPr>
      </w:pPr>
    </w:p>
    <w:p w14:paraId="4569A3A5">
      <w:pPr>
        <w:rPr>
          <w:rFonts w:hint="eastAsia" w:ascii="华文楷体" w:hAnsi="华文楷体" w:eastAsia="华文楷体" w:cs="华文楷体"/>
          <w:b/>
          <w:bCs/>
          <w:lang w:val="en-US" w:eastAsia="zh-CN"/>
        </w:rPr>
      </w:pPr>
    </w:p>
    <w:p w14:paraId="52AF3EAE">
      <w:pPr>
        <w:rPr>
          <w:rFonts w:hint="eastAsia" w:ascii="华文楷体" w:hAnsi="华文楷体" w:eastAsia="华文楷体" w:cs="华文楷体"/>
          <w:b/>
          <w:bCs/>
          <w:lang w:val="en-US" w:eastAsia="zh-CN"/>
        </w:rPr>
      </w:pPr>
    </w:p>
    <w:p w14:paraId="02AF2300">
      <w:pPr>
        <w:rPr>
          <w:rFonts w:hint="eastAsia" w:ascii="华文楷体" w:hAnsi="华文楷体" w:eastAsia="华文楷体" w:cs="华文楷体"/>
          <w:b/>
          <w:bCs/>
          <w:lang w:val="en-US" w:eastAsia="zh-CN"/>
        </w:rPr>
      </w:pPr>
    </w:p>
    <w:p w14:paraId="1CD720C3">
      <w:pPr>
        <w:rPr>
          <w:rFonts w:hint="eastAsia" w:ascii="华文楷体" w:hAnsi="华文楷体" w:eastAsia="华文楷体" w:cs="华文楷体"/>
          <w:b/>
          <w:bCs/>
          <w:lang w:val="en-US" w:eastAsia="zh-CN"/>
        </w:rPr>
      </w:pPr>
    </w:p>
    <w:p w14:paraId="2DB65115">
      <w:pPr>
        <w:rPr>
          <w:rFonts w:hint="eastAsia" w:ascii="华文楷体" w:hAnsi="华文楷体" w:eastAsia="华文楷体" w:cs="华文楷体"/>
          <w:b/>
          <w:bCs/>
          <w:lang w:val="en-US" w:eastAsia="zh-CN"/>
        </w:rPr>
      </w:pPr>
    </w:p>
    <w:p w14:paraId="756A9856">
      <w:pPr>
        <w:rPr>
          <w:rFonts w:hint="eastAsia" w:ascii="华文楷体" w:hAnsi="华文楷体" w:eastAsia="华文楷体" w:cs="华文楷体"/>
          <w:b/>
          <w:bCs/>
          <w:lang w:val="en-US" w:eastAsia="zh-CN"/>
        </w:rPr>
      </w:pPr>
    </w:p>
    <w:p w14:paraId="4986C532">
      <w:pPr>
        <w:rPr>
          <w:rFonts w:hint="eastAsia" w:ascii="华文楷体" w:hAnsi="华文楷体" w:eastAsia="华文楷体" w:cs="华文楷体"/>
          <w:b/>
          <w:bCs/>
          <w:lang w:val="en-US" w:eastAsia="zh-CN"/>
        </w:rPr>
      </w:pPr>
    </w:p>
    <w:p w14:paraId="55A3C744">
      <w:pPr>
        <w:rPr>
          <w:rFonts w:hint="eastAsia" w:ascii="华文楷体" w:hAnsi="华文楷体" w:eastAsia="华文楷体" w:cs="华文楷体"/>
          <w:b/>
          <w:bCs/>
          <w:lang w:val="en-US" w:eastAsia="zh-CN"/>
        </w:rPr>
      </w:pPr>
    </w:p>
    <w:p w14:paraId="6D03021B">
      <w:pPr>
        <w:rPr>
          <w:rFonts w:hint="eastAsia" w:ascii="华文楷体" w:hAnsi="华文楷体" w:eastAsia="华文楷体" w:cs="华文楷体"/>
          <w:b/>
          <w:bCs/>
          <w:lang w:val="en-US" w:eastAsia="zh-CN"/>
        </w:rPr>
      </w:pPr>
    </w:p>
    <w:p w14:paraId="58685C0C">
      <w:pPr>
        <w:rPr>
          <w:rFonts w:hint="eastAsia" w:ascii="华文楷体" w:hAnsi="华文楷体" w:eastAsia="华文楷体" w:cs="华文楷体"/>
          <w:b/>
          <w:bCs/>
          <w:lang w:val="en-US" w:eastAsia="zh-CN"/>
        </w:rPr>
      </w:pPr>
    </w:p>
    <w:p w14:paraId="4584DE88">
      <w:pPr>
        <w:rPr>
          <w:rFonts w:hint="eastAsia" w:ascii="华文楷体" w:hAnsi="华文楷体" w:eastAsia="华文楷体" w:cs="华文楷体"/>
          <w:b/>
          <w:bCs/>
          <w:lang w:val="en-US" w:eastAsia="zh-CN"/>
        </w:rPr>
      </w:pPr>
    </w:p>
    <w:p w14:paraId="4C0B32BE">
      <w:pPr>
        <w:rPr>
          <w:rFonts w:hint="eastAsia" w:ascii="华文楷体" w:hAnsi="华文楷体" w:eastAsia="华文楷体" w:cs="华文楷体"/>
          <w:b/>
          <w:bCs/>
          <w:lang w:val="en-US" w:eastAsia="zh-CN"/>
        </w:rPr>
      </w:pPr>
    </w:p>
    <w:p w14:paraId="46FCE0C9">
      <w:pPr>
        <w:rPr>
          <w:rFonts w:hint="eastAsia" w:ascii="华文楷体" w:hAnsi="华文楷体" w:eastAsia="华文楷体" w:cs="华文楷体"/>
          <w:b/>
          <w:bCs/>
          <w:lang w:val="en-US" w:eastAsia="zh-CN"/>
        </w:rPr>
      </w:pPr>
    </w:p>
    <w:p w14:paraId="3F7CEA49">
      <w:pPr>
        <w:rPr>
          <w:rFonts w:hint="eastAsia" w:ascii="华文楷体" w:hAnsi="华文楷体" w:eastAsia="华文楷体" w:cs="华文楷体"/>
          <w:b/>
          <w:bCs/>
          <w:lang w:val="en-US" w:eastAsia="zh-CN"/>
        </w:rPr>
      </w:pPr>
    </w:p>
    <w:p w14:paraId="49DAC6F5">
      <w:pPr>
        <w:pStyle w:val="2"/>
        <w:numPr>
          <w:ilvl w:val="0"/>
          <w:numId w:val="1"/>
        </w:numPr>
        <w:bidi w:val="0"/>
        <w:rPr>
          <w:rFonts w:hint="eastAsia" w:ascii="华文楷体" w:hAnsi="华文楷体" w:eastAsia="华文楷体" w:cs="华文楷体"/>
          <w:b/>
          <w:bCs/>
          <w:lang w:val="en-US" w:eastAsia="zh-CN"/>
        </w:rPr>
      </w:pPr>
      <w:bookmarkStart w:id="78" w:name="_Toc18206"/>
      <w:r>
        <w:rPr>
          <w:rFonts w:hint="eastAsia" w:ascii="华文楷体" w:hAnsi="华文楷体" w:eastAsia="华文楷体" w:cs="华文楷体"/>
          <w:b/>
          <w:bCs/>
          <w:lang w:val="en-US" w:eastAsia="zh-CN"/>
        </w:rPr>
        <w:t>附件</w:t>
      </w:r>
      <w:bookmarkEnd w:id="78"/>
    </w:p>
    <w:p w14:paraId="7CC41DAF">
      <w:pPr>
        <w:rPr>
          <w:rFonts w:hint="eastAsia" w:ascii="华文楷体" w:hAnsi="华文楷体" w:eastAsia="华文楷体" w:cs="华文楷体"/>
          <w:b/>
          <w:bCs/>
          <w:lang w:val="en-US" w:eastAsia="zh-CN"/>
        </w:rPr>
      </w:pPr>
    </w:p>
    <w:sectPr>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4F9F5">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BF472F">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20BF472F">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629EC"/>
    <w:multiLevelType w:val="singleLevel"/>
    <w:tmpl w:val="800629EC"/>
    <w:lvl w:ilvl="0" w:tentative="0">
      <w:start w:val="1"/>
      <w:numFmt w:val="decimal"/>
      <w:lvlText w:val="%1."/>
      <w:lvlJc w:val="left"/>
      <w:pPr>
        <w:ind w:left="425" w:hanging="425"/>
      </w:pPr>
      <w:rPr>
        <w:rFonts w:hint="default"/>
      </w:rPr>
    </w:lvl>
  </w:abstractNum>
  <w:abstractNum w:abstractNumId="1">
    <w:nsid w:val="83EB7655"/>
    <w:multiLevelType w:val="singleLevel"/>
    <w:tmpl w:val="83EB7655"/>
    <w:lvl w:ilvl="0" w:tentative="0">
      <w:start w:val="1"/>
      <w:numFmt w:val="upperLetter"/>
      <w:lvlText w:val="%1."/>
      <w:lvlJc w:val="left"/>
      <w:pPr>
        <w:ind w:left="425" w:hanging="425"/>
      </w:pPr>
      <w:rPr>
        <w:rFonts w:hint="default"/>
      </w:rPr>
    </w:lvl>
  </w:abstractNum>
  <w:abstractNum w:abstractNumId="2">
    <w:nsid w:val="84A5DFD0"/>
    <w:multiLevelType w:val="singleLevel"/>
    <w:tmpl w:val="84A5DFD0"/>
    <w:lvl w:ilvl="0" w:tentative="0">
      <w:start w:val="1"/>
      <w:numFmt w:val="decimal"/>
      <w:lvlText w:val="%1."/>
      <w:lvlJc w:val="left"/>
      <w:pPr>
        <w:tabs>
          <w:tab w:val="left" w:pos="420"/>
        </w:tabs>
        <w:ind w:left="845" w:hanging="425"/>
      </w:pPr>
      <w:rPr>
        <w:rFonts w:hint="default"/>
      </w:rPr>
    </w:lvl>
  </w:abstractNum>
  <w:abstractNum w:abstractNumId="3">
    <w:nsid w:val="854E4CF3"/>
    <w:multiLevelType w:val="singleLevel"/>
    <w:tmpl w:val="854E4CF3"/>
    <w:lvl w:ilvl="0" w:tentative="0">
      <w:start w:val="1"/>
      <w:numFmt w:val="decimal"/>
      <w:lvlText w:val="%1."/>
      <w:lvlJc w:val="left"/>
      <w:pPr>
        <w:tabs>
          <w:tab w:val="left" w:pos="840"/>
        </w:tabs>
        <w:ind w:left="1265" w:hanging="425"/>
      </w:pPr>
      <w:rPr>
        <w:rFonts w:hint="default"/>
      </w:rPr>
    </w:lvl>
  </w:abstractNum>
  <w:abstractNum w:abstractNumId="4">
    <w:nsid w:val="8655500D"/>
    <w:multiLevelType w:val="singleLevel"/>
    <w:tmpl w:val="8655500D"/>
    <w:lvl w:ilvl="0" w:tentative="0">
      <w:start w:val="1"/>
      <w:numFmt w:val="decimal"/>
      <w:lvlText w:val="%1."/>
      <w:lvlJc w:val="left"/>
      <w:pPr>
        <w:tabs>
          <w:tab w:val="left" w:pos="840"/>
        </w:tabs>
        <w:ind w:left="1265" w:hanging="425"/>
      </w:pPr>
      <w:rPr>
        <w:rFonts w:hint="default"/>
      </w:rPr>
    </w:lvl>
  </w:abstractNum>
  <w:abstractNum w:abstractNumId="5">
    <w:nsid w:val="870F84CD"/>
    <w:multiLevelType w:val="singleLevel"/>
    <w:tmpl w:val="870F84CD"/>
    <w:lvl w:ilvl="0" w:tentative="0">
      <w:start w:val="1"/>
      <w:numFmt w:val="upperLetter"/>
      <w:lvlText w:val="%1."/>
      <w:lvlJc w:val="left"/>
      <w:pPr>
        <w:tabs>
          <w:tab w:val="left" w:pos="1260"/>
        </w:tabs>
        <w:ind w:left="1685" w:hanging="425"/>
      </w:pPr>
      <w:rPr>
        <w:rFonts w:hint="default"/>
      </w:rPr>
    </w:lvl>
  </w:abstractNum>
  <w:abstractNum w:abstractNumId="6">
    <w:nsid w:val="890D3069"/>
    <w:multiLevelType w:val="singleLevel"/>
    <w:tmpl w:val="890D3069"/>
    <w:lvl w:ilvl="0" w:tentative="0">
      <w:start w:val="1"/>
      <w:numFmt w:val="decimal"/>
      <w:lvlText w:val="(%1)"/>
      <w:lvlJc w:val="left"/>
      <w:pPr>
        <w:tabs>
          <w:tab w:val="left" w:pos="840"/>
        </w:tabs>
        <w:ind w:left="1265" w:hanging="425"/>
      </w:pPr>
      <w:rPr>
        <w:rFonts w:hint="default"/>
        <w:b/>
        <w:bCs/>
      </w:rPr>
    </w:lvl>
  </w:abstractNum>
  <w:abstractNum w:abstractNumId="7">
    <w:nsid w:val="8986D8EC"/>
    <w:multiLevelType w:val="singleLevel"/>
    <w:tmpl w:val="8986D8EC"/>
    <w:lvl w:ilvl="0" w:tentative="0">
      <w:start w:val="1"/>
      <w:numFmt w:val="decimal"/>
      <w:lvlText w:val="%1."/>
      <w:lvlJc w:val="left"/>
      <w:pPr>
        <w:tabs>
          <w:tab w:val="left" w:pos="840"/>
        </w:tabs>
        <w:ind w:left="1265" w:hanging="425"/>
      </w:pPr>
      <w:rPr>
        <w:rFonts w:hint="default"/>
      </w:rPr>
    </w:lvl>
  </w:abstractNum>
  <w:abstractNum w:abstractNumId="8">
    <w:nsid w:val="8AD64478"/>
    <w:multiLevelType w:val="singleLevel"/>
    <w:tmpl w:val="8AD64478"/>
    <w:lvl w:ilvl="0" w:tentative="0">
      <w:start w:val="1"/>
      <w:numFmt w:val="decimal"/>
      <w:lvlText w:val="%1."/>
      <w:lvlJc w:val="left"/>
      <w:pPr>
        <w:tabs>
          <w:tab w:val="left" w:pos="840"/>
        </w:tabs>
        <w:ind w:left="1265" w:hanging="425"/>
      </w:pPr>
      <w:rPr>
        <w:rFonts w:hint="default"/>
      </w:rPr>
    </w:lvl>
  </w:abstractNum>
  <w:abstractNum w:abstractNumId="9">
    <w:nsid w:val="90FCB543"/>
    <w:multiLevelType w:val="singleLevel"/>
    <w:tmpl w:val="90FCB543"/>
    <w:lvl w:ilvl="0" w:tentative="0">
      <w:start w:val="1"/>
      <w:numFmt w:val="upperLetter"/>
      <w:lvlText w:val="%1."/>
      <w:lvlJc w:val="left"/>
      <w:pPr>
        <w:tabs>
          <w:tab w:val="left" w:pos="1260"/>
        </w:tabs>
        <w:ind w:left="1685" w:hanging="425"/>
      </w:pPr>
      <w:rPr>
        <w:rFonts w:hint="default"/>
      </w:rPr>
    </w:lvl>
  </w:abstractNum>
  <w:abstractNum w:abstractNumId="10">
    <w:nsid w:val="9361FD15"/>
    <w:multiLevelType w:val="singleLevel"/>
    <w:tmpl w:val="9361FD15"/>
    <w:lvl w:ilvl="0" w:tentative="0">
      <w:start w:val="1"/>
      <w:numFmt w:val="decimal"/>
      <w:lvlText w:val="%1."/>
      <w:lvlJc w:val="left"/>
      <w:pPr>
        <w:ind w:left="425" w:hanging="425"/>
      </w:pPr>
      <w:rPr>
        <w:rFonts w:hint="default"/>
      </w:rPr>
    </w:lvl>
  </w:abstractNum>
  <w:abstractNum w:abstractNumId="11">
    <w:nsid w:val="95C98A7C"/>
    <w:multiLevelType w:val="singleLevel"/>
    <w:tmpl w:val="95C98A7C"/>
    <w:lvl w:ilvl="0" w:tentative="0">
      <w:start w:val="1"/>
      <w:numFmt w:val="chineseCounting"/>
      <w:suff w:val="nothing"/>
      <w:lvlText w:val="（%1）"/>
      <w:lvlJc w:val="left"/>
      <w:pPr>
        <w:ind w:left="0" w:firstLine="420"/>
      </w:pPr>
      <w:rPr>
        <w:rFonts w:hint="eastAsia"/>
      </w:rPr>
    </w:lvl>
  </w:abstractNum>
  <w:abstractNum w:abstractNumId="12">
    <w:nsid w:val="96C59DFF"/>
    <w:multiLevelType w:val="singleLevel"/>
    <w:tmpl w:val="96C59DFF"/>
    <w:lvl w:ilvl="0" w:tentative="0">
      <w:start w:val="1"/>
      <w:numFmt w:val="decimal"/>
      <w:lvlText w:val="%1."/>
      <w:lvlJc w:val="left"/>
      <w:pPr>
        <w:tabs>
          <w:tab w:val="left" w:pos="840"/>
        </w:tabs>
        <w:ind w:left="1265" w:hanging="425"/>
      </w:pPr>
      <w:rPr>
        <w:rFonts w:hint="default"/>
      </w:rPr>
    </w:lvl>
  </w:abstractNum>
  <w:abstractNum w:abstractNumId="13">
    <w:nsid w:val="99C15733"/>
    <w:multiLevelType w:val="singleLevel"/>
    <w:tmpl w:val="99C15733"/>
    <w:lvl w:ilvl="0" w:tentative="0">
      <w:start w:val="1"/>
      <w:numFmt w:val="upperLetter"/>
      <w:lvlText w:val="%1."/>
      <w:lvlJc w:val="left"/>
      <w:pPr>
        <w:tabs>
          <w:tab w:val="left" w:pos="1260"/>
        </w:tabs>
        <w:ind w:left="1685" w:hanging="425"/>
      </w:pPr>
      <w:rPr>
        <w:rFonts w:hint="default"/>
      </w:rPr>
    </w:lvl>
  </w:abstractNum>
  <w:abstractNum w:abstractNumId="14">
    <w:nsid w:val="99E0A7A2"/>
    <w:multiLevelType w:val="multilevel"/>
    <w:tmpl w:val="99E0A7A2"/>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5">
    <w:nsid w:val="9C29F66E"/>
    <w:multiLevelType w:val="singleLevel"/>
    <w:tmpl w:val="9C29F66E"/>
    <w:lvl w:ilvl="0" w:tentative="0">
      <w:start w:val="1"/>
      <w:numFmt w:val="decimal"/>
      <w:lvlText w:val="%1."/>
      <w:lvlJc w:val="left"/>
      <w:pPr>
        <w:tabs>
          <w:tab w:val="left" w:pos="840"/>
        </w:tabs>
        <w:ind w:left="1265" w:hanging="425"/>
      </w:pPr>
      <w:rPr>
        <w:rFonts w:hint="default"/>
      </w:rPr>
    </w:lvl>
  </w:abstractNum>
  <w:abstractNum w:abstractNumId="16">
    <w:nsid w:val="9C309108"/>
    <w:multiLevelType w:val="multilevel"/>
    <w:tmpl w:val="9C309108"/>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7">
    <w:nsid w:val="9D39915B"/>
    <w:multiLevelType w:val="singleLevel"/>
    <w:tmpl w:val="9D39915B"/>
    <w:lvl w:ilvl="0" w:tentative="0">
      <w:start w:val="1"/>
      <w:numFmt w:val="upperLetter"/>
      <w:lvlText w:val="%1."/>
      <w:lvlJc w:val="left"/>
      <w:pPr>
        <w:tabs>
          <w:tab w:val="left" w:pos="1260"/>
        </w:tabs>
        <w:ind w:left="1685" w:hanging="425"/>
      </w:pPr>
      <w:rPr>
        <w:rFonts w:hint="default"/>
      </w:rPr>
    </w:lvl>
  </w:abstractNum>
  <w:abstractNum w:abstractNumId="18">
    <w:nsid w:val="9D582189"/>
    <w:multiLevelType w:val="singleLevel"/>
    <w:tmpl w:val="9D582189"/>
    <w:lvl w:ilvl="0" w:tentative="0">
      <w:start w:val="1"/>
      <w:numFmt w:val="upperLetter"/>
      <w:lvlText w:val="%1."/>
      <w:lvlJc w:val="left"/>
      <w:pPr>
        <w:tabs>
          <w:tab w:val="left" w:pos="1260"/>
        </w:tabs>
        <w:ind w:left="1685" w:hanging="425"/>
      </w:pPr>
      <w:rPr>
        <w:rFonts w:hint="default"/>
      </w:rPr>
    </w:lvl>
  </w:abstractNum>
  <w:abstractNum w:abstractNumId="19">
    <w:nsid w:val="9EB1BCEE"/>
    <w:multiLevelType w:val="singleLevel"/>
    <w:tmpl w:val="9EB1BCEE"/>
    <w:lvl w:ilvl="0" w:tentative="0">
      <w:start w:val="1"/>
      <w:numFmt w:val="upperLetter"/>
      <w:lvlText w:val="%1."/>
      <w:lvlJc w:val="left"/>
      <w:pPr>
        <w:ind w:left="425" w:hanging="425"/>
      </w:pPr>
      <w:rPr>
        <w:rFonts w:hint="default"/>
      </w:rPr>
    </w:lvl>
  </w:abstractNum>
  <w:abstractNum w:abstractNumId="20">
    <w:nsid w:val="9EC963B5"/>
    <w:multiLevelType w:val="singleLevel"/>
    <w:tmpl w:val="9EC963B5"/>
    <w:lvl w:ilvl="0" w:tentative="0">
      <w:start w:val="1"/>
      <w:numFmt w:val="upperLetter"/>
      <w:lvlText w:val="%1."/>
      <w:lvlJc w:val="left"/>
      <w:pPr>
        <w:tabs>
          <w:tab w:val="left" w:pos="1260"/>
        </w:tabs>
        <w:ind w:left="1685" w:hanging="425"/>
      </w:pPr>
      <w:rPr>
        <w:rFonts w:hint="default"/>
      </w:rPr>
    </w:lvl>
  </w:abstractNum>
  <w:abstractNum w:abstractNumId="21">
    <w:nsid w:val="9F56B032"/>
    <w:multiLevelType w:val="singleLevel"/>
    <w:tmpl w:val="9F56B032"/>
    <w:lvl w:ilvl="0" w:tentative="0">
      <w:start w:val="1"/>
      <w:numFmt w:val="decimal"/>
      <w:lvlText w:val="%1."/>
      <w:lvlJc w:val="left"/>
      <w:pPr>
        <w:tabs>
          <w:tab w:val="left" w:pos="840"/>
        </w:tabs>
        <w:ind w:left="1265" w:hanging="425"/>
      </w:pPr>
      <w:rPr>
        <w:rFonts w:hint="default"/>
      </w:rPr>
    </w:lvl>
  </w:abstractNum>
  <w:abstractNum w:abstractNumId="22">
    <w:nsid w:val="A021F2ED"/>
    <w:multiLevelType w:val="multilevel"/>
    <w:tmpl w:val="A021F2ED"/>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23">
    <w:nsid w:val="A132E554"/>
    <w:multiLevelType w:val="singleLevel"/>
    <w:tmpl w:val="A132E554"/>
    <w:lvl w:ilvl="0" w:tentative="0">
      <w:start w:val="1"/>
      <w:numFmt w:val="chineseCounting"/>
      <w:suff w:val="nothing"/>
      <w:lvlText w:val="（%1）"/>
      <w:lvlJc w:val="left"/>
      <w:pPr>
        <w:ind w:left="0" w:firstLine="420"/>
      </w:pPr>
      <w:rPr>
        <w:rFonts w:hint="eastAsia"/>
      </w:rPr>
    </w:lvl>
  </w:abstractNum>
  <w:abstractNum w:abstractNumId="24">
    <w:nsid w:val="A21F4C36"/>
    <w:multiLevelType w:val="singleLevel"/>
    <w:tmpl w:val="A21F4C36"/>
    <w:lvl w:ilvl="0" w:tentative="0">
      <w:start w:val="1"/>
      <w:numFmt w:val="bullet"/>
      <w:lvlText w:val=""/>
      <w:lvlJc w:val="left"/>
      <w:pPr>
        <w:ind w:left="420" w:hanging="420"/>
      </w:pPr>
      <w:rPr>
        <w:rFonts w:hint="default" w:ascii="Wingdings" w:hAnsi="Wingdings"/>
      </w:rPr>
    </w:lvl>
  </w:abstractNum>
  <w:abstractNum w:abstractNumId="25">
    <w:nsid w:val="A406AC2B"/>
    <w:multiLevelType w:val="singleLevel"/>
    <w:tmpl w:val="A406AC2B"/>
    <w:lvl w:ilvl="0" w:tentative="0">
      <w:start w:val="1"/>
      <w:numFmt w:val="chineseCounting"/>
      <w:suff w:val="nothing"/>
      <w:lvlText w:val="（%1）"/>
      <w:lvlJc w:val="left"/>
      <w:pPr>
        <w:ind w:left="0" w:firstLine="420"/>
      </w:pPr>
      <w:rPr>
        <w:rFonts w:hint="eastAsia"/>
      </w:rPr>
    </w:lvl>
  </w:abstractNum>
  <w:abstractNum w:abstractNumId="26">
    <w:nsid w:val="A4C6CEEC"/>
    <w:multiLevelType w:val="singleLevel"/>
    <w:tmpl w:val="A4C6CEEC"/>
    <w:lvl w:ilvl="0" w:tentative="0">
      <w:start w:val="1"/>
      <w:numFmt w:val="upperLetter"/>
      <w:lvlText w:val="%1."/>
      <w:lvlJc w:val="left"/>
      <w:pPr>
        <w:tabs>
          <w:tab w:val="left" w:pos="1260"/>
        </w:tabs>
        <w:ind w:left="1685" w:hanging="425"/>
      </w:pPr>
      <w:rPr>
        <w:rFonts w:hint="default"/>
      </w:rPr>
    </w:lvl>
  </w:abstractNum>
  <w:abstractNum w:abstractNumId="27">
    <w:nsid w:val="A59979B2"/>
    <w:multiLevelType w:val="singleLevel"/>
    <w:tmpl w:val="A59979B2"/>
    <w:lvl w:ilvl="0" w:tentative="0">
      <w:start w:val="1"/>
      <w:numFmt w:val="bullet"/>
      <w:lvlText w:val=""/>
      <w:lvlJc w:val="left"/>
      <w:pPr>
        <w:ind w:left="420" w:hanging="420"/>
      </w:pPr>
      <w:rPr>
        <w:rFonts w:hint="default" w:ascii="Wingdings" w:hAnsi="Wingdings"/>
      </w:rPr>
    </w:lvl>
  </w:abstractNum>
  <w:abstractNum w:abstractNumId="28">
    <w:nsid w:val="A683EEAF"/>
    <w:multiLevelType w:val="singleLevel"/>
    <w:tmpl w:val="A683EEAF"/>
    <w:lvl w:ilvl="0" w:tentative="0">
      <w:start w:val="1"/>
      <w:numFmt w:val="bullet"/>
      <w:lvlText w:val=""/>
      <w:lvlJc w:val="left"/>
      <w:pPr>
        <w:ind w:left="420" w:hanging="420"/>
      </w:pPr>
      <w:rPr>
        <w:rFonts w:hint="default" w:ascii="Wingdings" w:hAnsi="Wingdings"/>
      </w:rPr>
    </w:lvl>
  </w:abstractNum>
  <w:abstractNum w:abstractNumId="29">
    <w:nsid w:val="A6D080CC"/>
    <w:multiLevelType w:val="singleLevel"/>
    <w:tmpl w:val="A6D080CC"/>
    <w:lvl w:ilvl="0" w:tentative="0">
      <w:start w:val="1"/>
      <w:numFmt w:val="decimal"/>
      <w:lvlText w:val="%1."/>
      <w:lvlJc w:val="left"/>
      <w:pPr>
        <w:tabs>
          <w:tab w:val="left" w:pos="420"/>
        </w:tabs>
        <w:ind w:left="845" w:hanging="425"/>
      </w:pPr>
      <w:rPr>
        <w:rFonts w:hint="default"/>
      </w:rPr>
    </w:lvl>
  </w:abstractNum>
  <w:abstractNum w:abstractNumId="30">
    <w:nsid w:val="A6E8FDA8"/>
    <w:multiLevelType w:val="singleLevel"/>
    <w:tmpl w:val="A6E8FDA8"/>
    <w:lvl w:ilvl="0" w:tentative="0">
      <w:start w:val="1"/>
      <w:numFmt w:val="decimal"/>
      <w:lvlText w:val="%1."/>
      <w:lvlJc w:val="left"/>
      <w:pPr>
        <w:tabs>
          <w:tab w:val="left" w:pos="840"/>
        </w:tabs>
        <w:ind w:left="1265" w:hanging="425"/>
      </w:pPr>
      <w:rPr>
        <w:rFonts w:hint="default"/>
      </w:rPr>
    </w:lvl>
  </w:abstractNum>
  <w:abstractNum w:abstractNumId="31">
    <w:nsid w:val="A8CA35CD"/>
    <w:multiLevelType w:val="singleLevel"/>
    <w:tmpl w:val="A8CA35CD"/>
    <w:lvl w:ilvl="0" w:tentative="0">
      <w:start w:val="1"/>
      <w:numFmt w:val="decimal"/>
      <w:lvlText w:val="%1."/>
      <w:lvlJc w:val="left"/>
      <w:pPr>
        <w:tabs>
          <w:tab w:val="left" w:pos="1260"/>
        </w:tabs>
        <w:ind w:left="1685" w:hanging="425"/>
      </w:pPr>
      <w:rPr>
        <w:rFonts w:hint="default"/>
      </w:rPr>
    </w:lvl>
  </w:abstractNum>
  <w:abstractNum w:abstractNumId="32">
    <w:nsid w:val="ABB8D561"/>
    <w:multiLevelType w:val="singleLevel"/>
    <w:tmpl w:val="ABB8D561"/>
    <w:lvl w:ilvl="0" w:tentative="0">
      <w:start w:val="1"/>
      <w:numFmt w:val="decimal"/>
      <w:lvlText w:val="(%1)"/>
      <w:lvlJc w:val="left"/>
      <w:pPr>
        <w:tabs>
          <w:tab w:val="left" w:pos="840"/>
        </w:tabs>
        <w:ind w:left="1265" w:hanging="425"/>
      </w:pPr>
      <w:rPr>
        <w:rFonts w:hint="default"/>
        <w:b/>
        <w:bCs/>
      </w:rPr>
    </w:lvl>
  </w:abstractNum>
  <w:abstractNum w:abstractNumId="33">
    <w:nsid w:val="AE1CDBB2"/>
    <w:multiLevelType w:val="singleLevel"/>
    <w:tmpl w:val="AE1CDBB2"/>
    <w:lvl w:ilvl="0" w:tentative="0">
      <w:start w:val="1"/>
      <w:numFmt w:val="decimal"/>
      <w:lvlText w:val="(%1)"/>
      <w:lvlJc w:val="left"/>
      <w:pPr>
        <w:tabs>
          <w:tab w:val="left" w:pos="840"/>
        </w:tabs>
        <w:ind w:left="1265" w:hanging="425"/>
      </w:pPr>
      <w:rPr>
        <w:rFonts w:hint="default"/>
        <w:b/>
        <w:bCs/>
      </w:rPr>
    </w:lvl>
  </w:abstractNum>
  <w:abstractNum w:abstractNumId="34">
    <w:nsid w:val="B0E55E0C"/>
    <w:multiLevelType w:val="singleLevel"/>
    <w:tmpl w:val="B0E55E0C"/>
    <w:lvl w:ilvl="0" w:tentative="0">
      <w:start w:val="1"/>
      <w:numFmt w:val="decimal"/>
      <w:lvlText w:val="%1."/>
      <w:lvlJc w:val="left"/>
      <w:pPr>
        <w:tabs>
          <w:tab w:val="left" w:pos="840"/>
        </w:tabs>
        <w:ind w:left="1265" w:hanging="425"/>
      </w:pPr>
      <w:rPr>
        <w:rFonts w:hint="default"/>
      </w:rPr>
    </w:lvl>
  </w:abstractNum>
  <w:abstractNum w:abstractNumId="35">
    <w:nsid w:val="B1589806"/>
    <w:multiLevelType w:val="singleLevel"/>
    <w:tmpl w:val="B1589806"/>
    <w:lvl w:ilvl="0" w:tentative="0">
      <w:start w:val="1"/>
      <w:numFmt w:val="decimal"/>
      <w:lvlText w:val="%1."/>
      <w:lvlJc w:val="left"/>
      <w:pPr>
        <w:tabs>
          <w:tab w:val="left" w:pos="840"/>
        </w:tabs>
        <w:ind w:left="1265" w:hanging="425"/>
      </w:pPr>
      <w:rPr>
        <w:rFonts w:hint="default"/>
      </w:rPr>
    </w:lvl>
  </w:abstractNum>
  <w:abstractNum w:abstractNumId="36">
    <w:nsid w:val="B1D58F92"/>
    <w:multiLevelType w:val="singleLevel"/>
    <w:tmpl w:val="B1D58F92"/>
    <w:lvl w:ilvl="0" w:tentative="0">
      <w:start w:val="1"/>
      <w:numFmt w:val="chineseCounting"/>
      <w:suff w:val="nothing"/>
      <w:lvlText w:val="（%1）"/>
      <w:lvlJc w:val="left"/>
      <w:pPr>
        <w:ind w:left="0" w:firstLine="420"/>
      </w:pPr>
      <w:rPr>
        <w:rFonts w:hint="eastAsia"/>
      </w:rPr>
    </w:lvl>
  </w:abstractNum>
  <w:abstractNum w:abstractNumId="37">
    <w:nsid w:val="B2F6D129"/>
    <w:multiLevelType w:val="singleLevel"/>
    <w:tmpl w:val="B2F6D129"/>
    <w:lvl w:ilvl="0" w:tentative="0">
      <w:start w:val="1"/>
      <w:numFmt w:val="chineseCounting"/>
      <w:suff w:val="nothing"/>
      <w:lvlText w:val="（%1）"/>
      <w:lvlJc w:val="left"/>
      <w:pPr>
        <w:ind w:left="0" w:firstLine="420"/>
      </w:pPr>
      <w:rPr>
        <w:rFonts w:hint="eastAsia"/>
      </w:rPr>
    </w:lvl>
  </w:abstractNum>
  <w:abstractNum w:abstractNumId="38">
    <w:nsid w:val="B39B9937"/>
    <w:multiLevelType w:val="singleLevel"/>
    <w:tmpl w:val="B39B9937"/>
    <w:lvl w:ilvl="0" w:tentative="0">
      <w:start w:val="1"/>
      <w:numFmt w:val="upperLetter"/>
      <w:lvlText w:val="%1."/>
      <w:lvlJc w:val="left"/>
      <w:pPr>
        <w:ind w:left="425" w:hanging="425"/>
      </w:pPr>
      <w:rPr>
        <w:rFonts w:hint="default"/>
      </w:rPr>
    </w:lvl>
  </w:abstractNum>
  <w:abstractNum w:abstractNumId="39">
    <w:nsid w:val="B54FB260"/>
    <w:multiLevelType w:val="multilevel"/>
    <w:tmpl w:val="B54FB260"/>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40">
    <w:nsid w:val="BA6B0107"/>
    <w:multiLevelType w:val="singleLevel"/>
    <w:tmpl w:val="BA6B0107"/>
    <w:lvl w:ilvl="0" w:tentative="0">
      <w:start w:val="1"/>
      <w:numFmt w:val="upperLetter"/>
      <w:lvlText w:val="%1."/>
      <w:lvlJc w:val="left"/>
      <w:pPr>
        <w:tabs>
          <w:tab w:val="left" w:pos="1260"/>
        </w:tabs>
        <w:ind w:left="1685" w:hanging="425"/>
      </w:pPr>
      <w:rPr>
        <w:rFonts w:hint="default"/>
      </w:rPr>
    </w:lvl>
  </w:abstractNum>
  <w:abstractNum w:abstractNumId="41">
    <w:nsid w:val="BCD5EFA5"/>
    <w:multiLevelType w:val="singleLevel"/>
    <w:tmpl w:val="BCD5EFA5"/>
    <w:lvl w:ilvl="0" w:tentative="0">
      <w:start w:val="1"/>
      <w:numFmt w:val="bullet"/>
      <w:lvlText w:val=""/>
      <w:lvlJc w:val="left"/>
      <w:pPr>
        <w:ind w:left="420" w:hanging="420"/>
      </w:pPr>
      <w:rPr>
        <w:rFonts w:hint="default" w:ascii="Wingdings" w:hAnsi="Wingdings"/>
      </w:rPr>
    </w:lvl>
  </w:abstractNum>
  <w:abstractNum w:abstractNumId="42">
    <w:nsid w:val="BE66CCB6"/>
    <w:multiLevelType w:val="singleLevel"/>
    <w:tmpl w:val="BE66CCB6"/>
    <w:lvl w:ilvl="0" w:tentative="0">
      <w:start w:val="1"/>
      <w:numFmt w:val="decimal"/>
      <w:lvlText w:val="%1."/>
      <w:lvlJc w:val="left"/>
      <w:pPr>
        <w:tabs>
          <w:tab w:val="left" w:pos="840"/>
        </w:tabs>
        <w:ind w:left="1265" w:hanging="425"/>
      </w:pPr>
      <w:rPr>
        <w:rFonts w:hint="default"/>
      </w:rPr>
    </w:lvl>
  </w:abstractNum>
  <w:abstractNum w:abstractNumId="43">
    <w:nsid w:val="BF3D9148"/>
    <w:multiLevelType w:val="singleLevel"/>
    <w:tmpl w:val="BF3D9148"/>
    <w:lvl w:ilvl="0" w:tentative="0">
      <w:start w:val="1"/>
      <w:numFmt w:val="upperLetter"/>
      <w:lvlText w:val="%1."/>
      <w:lvlJc w:val="left"/>
      <w:pPr>
        <w:tabs>
          <w:tab w:val="left" w:pos="1260"/>
        </w:tabs>
        <w:ind w:left="1685" w:hanging="425"/>
      </w:pPr>
      <w:rPr>
        <w:rFonts w:hint="default"/>
      </w:rPr>
    </w:lvl>
  </w:abstractNum>
  <w:abstractNum w:abstractNumId="44">
    <w:nsid w:val="BFA257B8"/>
    <w:multiLevelType w:val="singleLevel"/>
    <w:tmpl w:val="BFA257B8"/>
    <w:lvl w:ilvl="0" w:tentative="0">
      <w:start w:val="1"/>
      <w:numFmt w:val="decimal"/>
      <w:lvlText w:val="%1."/>
      <w:lvlJc w:val="left"/>
      <w:pPr>
        <w:tabs>
          <w:tab w:val="left" w:pos="420"/>
        </w:tabs>
        <w:ind w:left="845" w:hanging="425"/>
      </w:pPr>
      <w:rPr>
        <w:rFonts w:hint="default"/>
      </w:rPr>
    </w:lvl>
  </w:abstractNum>
  <w:abstractNum w:abstractNumId="45">
    <w:nsid w:val="C0C4F693"/>
    <w:multiLevelType w:val="singleLevel"/>
    <w:tmpl w:val="C0C4F693"/>
    <w:lvl w:ilvl="0" w:tentative="0">
      <w:start w:val="1"/>
      <w:numFmt w:val="upperLetter"/>
      <w:lvlText w:val="%1."/>
      <w:lvlJc w:val="left"/>
      <w:pPr>
        <w:tabs>
          <w:tab w:val="left" w:pos="1260"/>
        </w:tabs>
        <w:ind w:left="1685" w:hanging="425"/>
      </w:pPr>
      <w:rPr>
        <w:rFonts w:hint="default"/>
      </w:rPr>
    </w:lvl>
  </w:abstractNum>
  <w:abstractNum w:abstractNumId="46">
    <w:nsid w:val="C1019572"/>
    <w:multiLevelType w:val="singleLevel"/>
    <w:tmpl w:val="C1019572"/>
    <w:lvl w:ilvl="0" w:tentative="0">
      <w:start w:val="1"/>
      <w:numFmt w:val="decimal"/>
      <w:lvlText w:val="%1."/>
      <w:lvlJc w:val="left"/>
      <w:pPr>
        <w:tabs>
          <w:tab w:val="left" w:pos="420"/>
        </w:tabs>
        <w:ind w:left="845" w:hanging="425"/>
      </w:pPr>
      <w:rPr>
        <w:rFonts w:hint="default"/>
      </w:rPr>
    </w:lvl>
  </w:abstractNum>
  <w:abstractNum w:abstractNumId="47">
    <w:nsid w:val="C1101831"/>
    <w:multiLevelType w:val="singleLevel"/>
    <w:tmpl w:val="C1101831"/>
    <w:lvl w:ilvl="0" w:tentative="0">
      <w:start w:val="1"/>
      <w:numFmt w:val="upperLetter"/>
      <w:lvlText w:val="%1."/>
      <w:lvlJc w:val="left"/>
      <w:pPr>
        <w:tabs>
          <w:tab w:val="left" w:pos="1260"/>
        </w:tabs>
        <w:ind w:left="1685" w:hanging="425"/>
      </w:pPr>
      <w:rPr>
        <w:rFonts w:hint="default"/>
      </w:rPr>
    </w:lvl>
  </w:abstractNum>
  <w:abstractNum w:abstractNumId="48">
    <w:nsid w:val="C21194EC"/>
    <w:multiLevelType w:val="singleLevel"/>
    <w:tmpl w:val="C21194EC"/>
    <w:lvl w:ilvl="0" w:tentative="0">
      <w:start w:val="1"/>
      <w:numFmt w:val="upperLetter"/>
      <w:lvlText w:val="%1."/>
      <w:lvlJc w:val="left"/>
      <w:pPr>
        <w:ind w:left="425" w:hanging="425"/>
      </w:pPr>
      <w:rPr>
        <w:rFonts w:hint="default"/>
      </w:rPr>
    </w:lvl>
  </w:abstractNum>
  <w:abstractNum w:abstractNumId="49">
    <w:nsid w:val="C35BF464"/>
    <w:multiLevelType w:val="singleLevel"/>
    <w:tmpl w:val="C35BF464"/>
    <w:lvl w:ilvl="0" w:tentative="0">
      <w:start w:val="1"/>
      <w:numFmt w:val="chineseCounting"/>
      <w:suff w:val="nothing"/>
      <w:lvlText w:val="（%1）"/>
      <w:lvlJc w:val="left"/>
      <w:pPr>
        <w:ind w:left="0" w:firstLine="420"/>
      </w:pPr>
      <w:rPr>
        <w:rFonts w:hint="eastAsia"/>
      </w:rPr>
    </w:lvl>
  </w:abstractNum>
  <w:abstractNum w:abstractNumId="50">
    <w:nsid w:val="C383C3E5"/>
    <w:multiLevelType w:val="singleLevel"/>
    <w:tmpl w:val="C383C3E5"/>
    <w:lvl w:ilvl="0" w:tentative="0">
      <w:start w:val="1"/>
      <w:numFmt w:val="chineseCounting"/>
      <w:suff w:val="nothing"/>
      <w:lvlText w:val="（%1）"/>
      <w:lvlJc w:val="left"/>
      <w:pPr>
        <w:ind w:left="0" w:firstLine="420"/>
      </w:pPr>
      <w:rPr>
        <w:rFonts w:hint="eastAsia"/>
      </w:rPr>
    </w:lvl>
  </w:abstractNum>
  <w:abstractNum w:abstractNumId="51">
    <w:nsid w:val="C59BCC2F"/>
    <w:multiLevelType w:val="singleLevel"/>
    <w:tmpl w:val="C59BCC2F"/>
    <w:lvl w:ilvl="0" w:tentative="0">
      <w:start w:val="1"/>
      <w:numFmt w:val="upperLetter"/>
      <w:lvlText w:val="%1."/>
      <w:lvlJc w:val="left"/>
      <w:pPr>
        <w:tabs>
          <w:tab w:val="left" w:pos="1260"/>
        </w:tabs>
        <w:ind w:left="1685" w:hanging="425"/>
      </w:pPr>
      <w:rPr>
        <w:rFonts w:hint="default"/>
      </w:rPr>
    </w:lvl>
  </w:abstractNum>
  <w:abstractNum w:abstractNumId="52">
    <w:nsid w:val="C621B5F1"/>
    <w:multiLevelType w:val="singleLevel"/>
    <w:tmpl w:val="C621B5F1"/>
    <w:lvl w:ilvl="0" w:tentative="0">
      <w:start w:val="1"/>
      <w:numFmt w:val="upperLetter"/>
      <w:lvlText w:val="%1."/>
      <w:lvlJc w:val="left"/>
      <w:pPr>
        <w:tabs>
          <w:tab w:val="left" w:pos="1260"/>
        </w:tabs>
        <w:ind w:left="1685" w:hanging="425"/>
      </w:pPr>
      <w:rPr>
        <w:rFonts w:hint="default"/>
      </w:rPr>
    </w:lvl>
  </w:abstractNum>
  <w:abstractNum w:abstractNumId="53">
    <w:nsid w:val="C96C2E32"/>
    <w:multiLevelType w:val="singleLevel"/>
    <w:tmpl w:val="C96C2E32"/>
    <w:lvl w:ilvl="0" w:tentative="0">
      <w:start w:val="1"/>
      <w:numFmt w:val="upperLetter"/>
      <w:lvlText w:val="%1."/>
      <w:lvlJc w:val="left"/>
      <w:pPr>
        <w:tabs>
          <w:tab w:val="left" w:pos="1260"/>
        </w:tabs>
        <w:ind w:left="1685" w:hanging="425"/>
      </w:pPr>
      <w:rPr>
        <w:rFonts w:hint="default"/>
      </w:rPr>
    </w:lvl>
  </w:abstractNum>
  <w:abstractNum w:abstractNumId="54">
    <w:nsid w:val="CA315604"/>
    <w:multiLevelType w:val="singleLevel"/>
    <w:tmpl w:val="CA315604"/>
    <w:lvl w:ilvl="0" w:tentative="0">
      <w:start w:val="1"/>
      <w:numFmt w:val="decimal"/>
      <w:lvlText w:val="%1."/>
      <w:lvlJc w:val="left"/>
      <w:pPr>
        <w:tabs>
          <w:tab w:val="left" w:pos="840"/>
        </w:tabs>
        <w:ind w:left="1265" w:hanging="425"/>
      </w:pPr>
      <w:rPr>
        <w:rFonts w:hint="default"/>
      </w:rPr>
    </w:lvl>
  </w:abstractNum>
  <w:abstractNum w:abstractNumId="55">
    <w:nsid w:val="CB09BBD7"/>
    <w:multiLevelType w:val="singleLevel"/>
    <w:tmpl w:val="CB09BBD7"/>
    <w:lvl w:ilvl="0" w:tentative="0">
      <w:start w:val="1"/>
      <w:numFmt w:val="chineseCounting"/>
      <w:suff w:val="nothing"/>
      <w:lvlText w:val="（%1）"/>
      <w:lvlJc w:val="left"/>
      <w:pPr>
        <w:ind w:left="0" w:firstLine="420"/>
      </w:pPr>
      <w:rPr>
        <w:rFonts w:hint="eastAsia"/>
      </w:rPr>
    </w:lvl>
  </w:abstractNum>
  <w:abstractNum w:abstractNumId="56">
    <w:nsid w:val="CB8C3164"/>
    <w:multiLevelType w:val="singleLevel"/>
    <w:tmpl w:val="CB8C3164"/>
    <w:lvl w:ilvl="0" w:tentative="0">
      <w:start w:val="1"/>
      <w:numFmt w:val="chineseCounting"/>
      <w:suff w:val="nothing"/>
      <w:lvlText w:val="（%1）"/>
      <w:lvlJc w:val="left"/>
      <w:pPr>
        <w:ind w:left="0" w:firstLine="420"/>
      </w:pPr>
      <w:rPr>
        <w:rFonts w:hint="eastAsia"/>
      </w:rPr>
    </w:lvl>
  </w:abstractNum>
  <w:abstractNum w:abstractNumId="57">
    <w:nsid w:val="CC89A790"/>
    <w:multiLevelType w:val="singleLevel"/>
    <w:tmpl w:val="CC89A790"/>
    <w:lvl w:ilvl="0" w:tentative="0">
      <w:start w:val="1"/>
      <w:numFmt w:val="upperLetter"/>
      <w:lvlText w:val="%1."/>
      <w:lvlJc w:val="left"/>
      <w:pPr>
        <w:tabs>
          <w:tab w:val="left" w:pos="1260"/>
        </w:tabs>
        <w:ind w:left="1685" w:hanging="425"/>
      </w:pPr>
      <w:rPr>
        <w:rFonts w:hint="default"/>
      </w:rPr>
    </w:lvl>
  </w:abstractNum>
  <w:abstractNum w:abstractNumId="58">
    <w:nsid w:val="CFCC45B3"/>
    <w:multiLevelType w:val="singleLevel"/>
    <w:tmpl w:val="CFCC45B3"/>
    <w:lvl w:ilvl="0" w:tentative="0">
      <w:start w:val="1"/>
      <w:numFmt w:val="decimal"/>
      <w:lvlText w:val="%1."/>
      <w:lvlJc w:val="left"/>
      <w:pPr>
        <w:tabs>
          <w:tab w:val="left" w:pos="420"/>
        </w:tabs>
        <w:ind w:left="845" w:hanging="425"/>
      </w:pPr>
      <w:rPr>
        <w:rFonts w:hint="default"/>
      </w:rPr>
    </w:lvl>
  </w:abstractNum>
  <w:abstractNum w:abstractNumId="59">
    <w:nsid w:val="CFE61AA5"/>
    <w:multiLevelType w:val="singleLevel"/>
    <w:tmpl w:val="CFE61AA5"/>
    <w:lvl w:ilvl="0" w:tentative="0">
      <w:start w:val="1"/>
      <w:numFmt w:val="chineseCounting"/>
      <w:suff w:val="nothing"/>
      <w:lvlText w:val="（%1）"/>
      <w:lvlJc w:val="left"/>
      <w:pPr>
        <w:ind w:left="0" w:firstLine="420"/>
      </w:pPr>
      <w:rPr>
        <w:rFonts w:hint="eastAsia"/>
      </w:rPr>
    </w:lvl>
  </w:abstractNum>
  <w:abstractNum w:abstractNumId="60">
    <w:nsid w:val="D092EC88"/>
    <w:multiLevelType w:val="singleLevel"/>
    <w:tmpl w:val="D092EC88"/>
    <w:lvl w:ilvl="0" w:tentative="0">
      <w:start w:val="1"/>
      <w:numFmt w:val="decimal"/>
      <w:lvlText w:val="%1."/>
      <w:lvlJc w:val="left"/>
      <w:pPr>
        <w:tabs>
          <w:tab w:val="left" w:pos="840"/>
        </w:tabs>
        <w:ind w:left="1265" w:hanging="425"/>
      </w:pPr>
      <w:rPr>
        <w:rFonts w:hint="default"/>
      </w:rPr>
    </w:lvl>
  </w:abstractNum>
  <w:abstractNum w:abstractNumId="61">
    <w:nsid w:val="D0C4D9BC"/>
    <w:multiLevelType w:val="singleLevel"/>
    <w:tmpl w:val="D0C4D9BC"/>
    <w:lvl w:ilvl="0" w:tentative="0">
      <w:start w:val="1"/>
      <w:numFmt w:val="decimal"/>
      <w:lvlText w:val="%1."/>
      <w:lvlJc w:val="left"/>
      <w:pPr>
        <w:tabs>
          <w:tab w:val="left" w:pos="840"/>
        </w:tabs>
        <w:ind w:left="1265" w:hanging="425"/>
      </w:pPr>
      <w:rPr>
        <w:rFonts w:hint="default"/>
      </w:rPr>
    </w:lvl>
  </w:abstractNum>
  <w:abstractNum w:abstractNumId="62">
    <w:nsid w:val="D29F2BEE"/>
    <w:multiLevelType w:val="singleLevel"/>
    <w:tmpl w:val="D29F2BEE"/>
    <w:lvl w:ilvl="0" w:tentative="0">
      <w:start w:val="1"/>
      <w:numFmt w:val="upperLetter"/>
      <w:lvlText w:val="%1."/>
      <w:lvlJc w:val="left"/>
      <w:pPr>
        <w:ind w:left="425" w:hanging="425"/>
      </w:pPr>
      <w:rPr>
        <w:rFonts w:hint="default"/>
      </w:rPr>
    </w:lvl>
  </w:abstractNum>
  <w:abstractNum w:abstractNumId="63">
    <w:nsid w:val="D3930657"/>
    <w:multiLevelType w:val="singleLevel"/>
    <w:tmpl w:val="D3930657"/>
    <w:lvl w:ilvl="0" w:tentative="0">
      <w:start w:val="1"/>
      <w:numFmt w:val="chineseCounting"/>
      <w:suff w:val="nothing"/>
      <w:lvlText w:val="（%1）"/>
      <w:lvlJc w:val="left"/>
      <w:pPr>
        <w:ind w:left="0" w:firstLine="420"/>
      </w:pPr>
      <w:rPr>
        <w:rFonts w:hint="eastAsia"/>
      </w:rPr>
    </w:lvl>
  </w:abstractNum>
  <w:abstractNum w:abstractNumId="64">
    <w:nsid w:val="D5B0F23F"/>
    <w:multiLevelType w:val="singleLevel"/>
    <w:tmpl w:val="D5B0F23F"/>
    <w:lvl w:ilvl="0" w:tentative="0">
      <w:start w:val="1"/>
      <w:numFmt w:val="decimal"/>
      <w:lvlText w:val="%1."/>
      <w:lvlJc w:val="left"/>
      <w:pPr>
        <w:tabs>
          <w:tab w:val="left" w:pos="840"/>
        </w:tabs>
        <w:ind w:left="1265" w:hanging="425"/>
      </w:pPr>
      <w:rPr>
        <w:rFonts w:hint="default"/>
      </w:rPr>
    </w:lvl>
  </w:abstractNum>
  <w:abstractNum w:abstractNumId="65">
    <w:nsid w:val="D6CFE923"/>
    <w:multiLevelType w:val="singleLevel"/>
    <w:tmpl w:val="D6CFE923"/>
    <w:lvl w:ilvl="0" w:tentative="0">
      <w:start w:val="1"/>
      <w:numFmt w:val="decimal"/>
      <w:lvlText w:val="(%1)"/>
      <w:lvlJc w:val="left"/>
      <w:pPr>
        <w:tabs>
          <w:tab w:val="left" w:pos="840"/>
        </w:tabs>
        <w:ind w:left="1265" w:hanging="425"/>
      </w:pPr>
      <w:rPr>
        <w:rFonts w:hint="default"/>
        <w:b/>
        <w:bCs/>
      </w:rPr>
    </w:lvl>
  </w:abstractNum>
  <w:abstractNum w:abstractNumId="66">
    <w:nsid w:val="DA5327CA"/>
    <w:multiLevelType w:val="singleLevel"/>
    <w:tmpl w:val="DA5327CA"/>
    <w:lvl w:ilvl="0" w:tentative="0">
      <w:start w:val="1"/>
      <w:numFmt w:val="chineseCounting"/>
      <w:suff w:val="nothing"/>
      <w:lvlText w:val="（%1）"/>
      <w:lvlJc w:val="left"/>
      <w:pPr>
        <w:ind w:left="0" w:firstLine="420"/>
      </w:pPr>
      <w:rPr>
        <w:rFonts w:hint="eastAsia"/>
      </w:rPr>
    </w:lvl>
  </w:abstractNum>
  <w:abstractNum w:abstractNumId="67">
    <w:nsid w:val="DA780DE2"/>
    <w:multiLevelType w:val="singleLevel"/>
    <w:tmpl w:val="DA780DE2"/>
    <w:lvl w:ilvl="0" w:tentative="0">
      <w:start w:val="1"/>
      <w:numFmt w:val="chineseCounting"/>
      <w:suff w:val="nothing"/>
      <w:lvlText w:val="（%1）"/>
      <w:lvlJc w:val="left"/>
      <w:pPr>
        <w:ind w:left="0" w:firstLine="420"/>
      </w:pPr>
      <w:rPr>
        <w:rFonts w:hint="eastAsia"/>
      </w:rPr>
    </w:lvl>
  </w:abstractNum>
  <w:abstractNum w:abstractNumId="68">
    <w:nsid w:val="DA7C5CF5"/>
    <w:multiLevelType w:val="singleLevel"/>
    <w:tmpl w:val="DA7C5CF5"/>
    <w:lvl w:ilvl="0" w:tentative="0">
      <w:start w:val="1"/>
      <w:numFmt w:val="upperLetter"/>
      <w:lvlText w:val="%1."/>
      <w:lvlJc w:val="left"/>
      <w:pPr>
        <w:ind w:left="425" w:hanging="425"/>
      </w:pPr>
      <w:rPr>
        <w:rFonts w:hint="default"/>
      </w:rPr>
    </w:lvl>
  </w:abstractNum>
  <w:abstractNum w:abstractNumId="69">
    <w:nsid w:val="DAC826E6"/>
    <w:multiLevelType w:val="singleLevel"/>
    <w:tmpl w:val="DAC826E6"/>
    <w:lvl w:ilvl="0" w:tentative="0">
      <w:start w:val="1"/>
      <w:numFmt w:val="decimal"/>
      <w:lvlText w:val="%1."/>
      <w:lvlJc w:val="left"/>
      <w:pPr>
        <w:tabs>
          <w:tab w:val="left" w:pos="840"/>
        </w:tabs>
        <w:ind w:left="1265" w:hanging="425"/>
      </w:pPr>
      <w:rPr>
        <w:rFonts w:hint="default"/>
      </w:rPr>
    </w:lvl>
  </w:abstractNum>
  <w:abstractNum w:abstractNumId="70">
    <w:nsid w:val="DE0E0C67"/>
    <w:multiLevelType w:val="singleLevel"/>
    <w:tmpl w:val="DE0E0C67"/>
    <w:lvl w:ilvl="0" w:tentative="0">
      <w:start w:val="1"/>
      <w:numFmt w:val="decimal"/>
      <w:lvlText w:val="(%1)"/>
      <w:lvlJc w:val="left"/>
      <w:pPr>
        <w:tabs>
          <w:tab w:val="left" w:pos="840"/>
        </w:tabs>
        <w:ind w:left="1265" w:hanging="425"/>
      </w:pPr>
      <w:rPr>
        <w:rFonts w:hint="default"/>
        <w:b/>
        <w:bCs/>
      </w:rPr>
    </w:lvl>
  </w:abstractNum>
  <w:abstractNum w:abstractNumId="71">
    <w:nsid w:val="DF6EED4A"/>
    <w:multiLevelType w:val="singleLevel"/>
    <w:tmpl w:val="DF6EED4A"/>
    <w:lvl w:ilvl="0" w:tentative="0">
      <w:start w:val="1"/>
      <w:numFmt w:val="bullet"/>
      <w:lvlText w:val=""/>
      <w:lvlJc w:val="left"/>
      <w:pPr>
        <w:ind w:left="420" w:hanging="420"/>
      </w:pPr>
      <w:rPr>
        <w:rFonts w:hint="default" w:ascii="Wingdings" w:hAnsi="Wingdings"/>
      </w:rPr>
    </w:lvl>
  </w:abstractNum>
  <w:abstractNum w:abstractNumId="72">
    <w:nsid w:val="E4184A73"/>
    <w:multiLevelType w:val="singleLevel"/>
    <w:tmpl w:val="E4184A73"/>
    <w:lvl w:ilvl="0" w:tentative="0">
      <w:start w:val="1"/>
      <w:numFmt w:val="chineseCounting"/>
      <w:suff w:val="nothing"/>
      <w:lvlText w:val="（%1）"/>
      <w:lvlJc w:val="left"/>
      <w:pPr>
        <w:ind w:left="0" w:firstLine="420"/>
      </w:pPr>
      <w:rPr>
        <w:rFonts w:hint="eastAsia"/>
      </w:rPr>
    </w:lvl>
  </w:abstractNum>
  <w:abstractNum w:abstractNumId="73">
    <w:nsid w:val="E58E1175"/>
    <w:multiLevelType w:val="singleLevel"/>
    <w:tmpl w:val="E58E1175"/>
    <w:lvl w:ilvl="0" w:tentative="0">
      <w:start w:val="1"/>
      <w:numFmt w:val="decimal"/>
      <w:lvlText w:val="%1."/>
      <w:lvlJc w:val="left"/>
      <w:pPr>
        <w:tabs>
          <w:tab w:val="left" w:pos="840"/>
        </w:tabs>
        <w:ind w:left="1265" w:hanging="425"/>
      </w:pPr>
      <w:rPr>
        <w:rFonts w:hint="default"/>
      </w:rPr>
    </w:lvl>
  </w:abstractNum>
  <w:abstractNum w:abstractNumId="74">
    <w:nsid w:val="E602BF35"/>
    <w:multiLevelType w:val="singleLevel"/>
    <w:tmpl w:val="E602BF35"/>
    <w:lvl w:ilvl="0" w:tentative="0">
      <w:start w:val="1"/>
      <w:numFmt w:val="decimal"/>
      <w:lvlText w:val="%1."/>
      <w:lvlJc w:val="left"/>
      <w:pPr>
        <w:tabs>
          <w:tab w:val="left" w:pos="840"/>
        </w:tabs>
        <w:ind w:left="1265" w:hanging="425"/>
      </w:pPr>
      <w:rPr>
        <w:rFonts w:hint="default"/>
      </w:rPr>
    </w:lvl>
  </w:abstractNum>
  <w:abstractNum w:abstractNumId="75">
    <w:nsid w:val="E7A2B940"/>
    <w:multiLevelType w:val="singleLevel"/>
    <w:tmpl w:val="E7A2B940"/>
    <w:lvl w:ilvl="0" w:tentative="0">
      <w:start w:val="1"/>
      <w:numFmt w:val="chineseCounting"/>
      <w:suff w:val="nothing"/>
      <w:lvlText w:val="（%1）"/>
      <w:lvlJc w:val="left"/>
      <w:pPr>
        <w:ind w:left="0" w:firstLine="420"/>
      </w:pPr>
      <w:rPr>
        <w:rFonts w:hint="eastAsia"/>
      </w:rPr>
    </w:lvl>
  </w:abstractNum>
  <w:abstractNum w:abstractNumId="76">
    <w:nsid w:val="EAADCE30"/>
    <w:multiLevelType w:val="singleLevel"/>
    <w:tmpl w:val="EAADCE30"/>
    <w:lvl w:ilvl="0" w:tentative="0">
      <w:start w:val="1"/>
      <w:numFmt w:val="upperLetter"/>
      <w:lvlText w:val="%1."/>
      <w:lvlJc w:val="left"/>
      <w:pPr>
        <w:tabs>
          <w:tab w:val="left" w:pos="1260"/>
        </w:tabs>
        <w:ind w:left="1685" w:hanging="425"/>
      </w:pPr>
      <w:rPr>
        <w:rFonts w:hint="default"/>
      </w:rPr>
    </w:lvl>
  </w:abstractNum>
  <w:abstractNum w:abstractNumId="77">
    <w:nsid w:val="ED994E8B"/>
    <w:multiLevelType w:val="singleLevel"/>
    <w:tmpl w:val="ED994E8B"/>
    <w:lvl w:ilvl="0" w:tentative="0">
      <w:start w:val="1"/>
      <w:numFmt w:val="decimal"/>
      <w:lvlText w:val="%1."/>
      <w:lvlJc w:val="left"/>
      <w:pPr>
        <w:tabs>
          <w:tab w:val="left" w:pos="1260"/>
        </w:tabs>
        <w:ind w:left="1685" w:hanging="425"/>
      </w:pPr>
      <w:rPr>
        <w:rFonts w:hint="default"/>
      </w:rPr>
    </w:lvl>
  </w:abstractNum>
  <w:abstractNum w:abstractNumId="78">
    <w:nsid w:val="EEC35AE7"/>
    <w:multiLevelType w:val="singleLevel"/>
    <w:tmpl w:val="EEC35AE7"/>
    <w:lvl w:ilvl="0" w:tentative="0">
      <w:start w:val="1"/>
      <w:numFmt w:val="upperLetter"/>
      <w:lvlText w:val="%1."/>
      <w:lvlJc w:val="left"/>
      <w:pPr>
        <w:tabs>
          <w:tab w:val="left" w:pos="1260"/>
        </w:tabs>
        <w:ind w:left="1685" w:hanging="425"/>
      </w:pPr>
      <w:rPr>
        <w:rFonts w:hint="default"/>
      </w:rPr>
    </w:lvl>
  </w:abstractNum>
  <w:abstractNum w:abstractNumId="79">
    <w:nsid w:val="F18EDED6"/>
    <w:multiLevelType w:val="singleLevel"/>
    <w:tmpl w:val="F18EDED6"/>
    <w:lvl w:ilvl="0" w:tentative="0">
      <w:start w:val="1"/>
      <w:numFmt w:val="upperLetter"/>
      <w:lvlText w:val="%1."/>
      <w:lvlJc w:val="left"/>
      <w:pPr>
        <w:tabs>
          <w:tab w:val="left" w:pos="1260"/>
        </w:tabs>
        <w:ind w:left="1685" w:hanging="425"/>
      </w:pPr>
      <w:rPr>
        <w:rFonts w:hint="default"/>
      </w:rPr>
    </w:lvl>
  </w:abstractNum>
  <w:abstractNum w:abstractNumId="80">
    <w:nsid w:val="F509B2F9"/>
    <w:multiLevelType w:val="singleLevel"/>
    <w:tmpl w:val="F509B2F9"/>
    <w:lvl w:ilvl="0" w:tentative="0">
      <w:start w:val="1"/>
      <w:numFmt w:val="decimal"/>
      <w:lvlText w:val="%1."/>
      <w:lvlJc w:val="left"/>
      <w:pPr>
        <w:tabs>
          <w:tab w:val="left" w:pos="840"/>
        </w:tabs>
        <w:ind w:left="1265" w:hanging="425"/>
      </w:pPr>
      <w:rPr>
        <w:rFonts w:hint="default"/>
      </w:rPr>
    </w:lvl>
  </w:abstractNum>
  <w:abstractNum w:abstractNumId="81">
    <w:nsid w:val="F5A4519B"/>
    <w:multiLevelType w:val="singleLevel"/>
    <w:tmpl w:val="F5A4519B"/>
    <w:lvl w:ilvl="0" w:tentative="0">
      <w:start w:val="1"/>
      <w:numFmt w:val="decimal"/>
      <w:lvlText w:val="%1."/>
      <w:lvlJc w:val="left"/>
      <w:pPr>
        <w:tabs>
          <w:tab w:val="left" w:pos="840"/>
        </w:tabs>
        <w:ind w:left="1265" w:hanging="425"/>
      </w:pPr>
      <w:rPr>
        <w:rFonts w:hint="default"/>
      </w:rPr>
    </w:lvl>
  </w:abstractNum>
  <w:abstractNum w:abstractNumId="82">
    <w:nsid w:val="F5DE345D"/>
    <w:multiLevelType w:val="multilevel"/>
    <w:tmpl w:val="F5DE345D"/>
    <w:lvl w:ilvl="0" w:tentative="0">
      <w:start w:val="1"/>
      <w:numFmt w:val="decimal"/>
      <w:lvlText w:val="%1."/>
      <w:lvlJc w:val="left"/>
      <w:pPr>
        <w:tabs>
          <w:tab w:val="left" w:pos="840"/>
        </w:tabs>
        <w:ind w:left="1265" w:hanging="425"/>
      </w:pPr>
      <w:rPr>
        <w:rFonts w:hint="default"/>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83">
    <w:nsid w:val="F6491B1E"/>
    <w:multiLevelType w:val="singleLevel"/>
    <w:tmpl w:val="F6491B1E"/>
    <w:lvl w:ilvl="0" w:tentative="0">
      <w:start w:val="1"/>
      <w:numFmt w:val="chineseCounting"/>
      <w:suff w:val="nothing"/>
      <w:lvlText w:val="（%1）"/>
      <w:lvlJc w:val="left"/>
      <w:pPr>
        <w:ind w:left="0" w:firstLine="420"/>
      </w:pPr>
      <w:rPr>
        <w:rFonts w:hint="eastAsia"/>
      </w:rPr>
    </w:lvl>
  </w:abstractNum>
  <w:abstractNum w:abstractNumId="84">
    <w:nsid w:val="F8E19AE5"/>
    <w:multiLevelType w:val="singleLevel"/>
    <w:tmpl w:val="F8E19AE5"/>
    <w:lvl w:ilvl="0" w:tentative="0">
      <w:start w:val="1"/>
      <w:numFmt w:val="upperLetter"/>
      <w:lvlText w:val="%1."/>
      <w:lvlJc w:val="left"/>
      <w:pPr>
        <w:tabs>
          <w:tab w:val="left" w:pos="1260"/>
        </w:tabs>
        <w:ind w:left="1685" w:hanging="425"/>
      </w:pPr>
      <w:rPr>
        <w:rFonts w:hint="default"/>
      </w:rPr>
    </w:lvl>
  </w:abstractNum>
  <w:abstractNum w:abstractNumId="85">
    <w:nsid w:val="FAAF772B"/>
    <w:multiLevelType w:val="singleLevel"/>
    <w:tmpl w:val="FAAF772B"/>
    <w:lvl w:ilvl="0" w:tentative="0">
      <w:start w:val="1"/>
      <w:numFmt w:val="upperLetter"/>
      <w:lvlText w:val="%1."/>
      <w:lvlJc w:val="left"/>
      <w:pPr>
        <w:ind w:left="425" w:hanging="425"/>
      </w:pPr>
      <w:rPr>
        <w:rFonts w:hint="default"/>
      </w:rPr>
    </w:lvl>
  </w:abstractNum>
  <w:abstractNum w:abstractNumId="86">
    <w:nsid w:val="FBDD139B"/>
    <w:multiLevelType w:val="singleLevel"/>
    <w:tmpl w:val="FBDD139B"/>
    <w:lvl w:ilvl="0" w:tentative="0">
      <w:start w:val="1"/>
      <w:numFmt w:val="bullet"/>
      <w:lvlText w:val=""/>
      <w:lvlJc w:val="left"/>
      <w:pPr>
        <w:ind w:left="420" w:hanging="420"/>
      </w:pPr>
      <w:rPr>
        <w:rFonts w:hint="default" w:ascii="Wingdings" w:hAnsi="Wingdings"/>
      </w:rPr>
    </w:lvl>
  </w:abstractNum>
  <w:abstractNum w:abstractNumId="87">
    <w:nsid w:val="FCD2EAA8"/>
    <w:multiLevelType w:val="singleLevel"/>
    <w:tmpl w:val="FCD2EAA8"/>
    <w:lvl w:ilvl="0" w:tentative="0">
      <w:start w:val="1"/>
      <w:numFmt w:val="upperLetter"/>
      <w:lvlText w:val="%1."/>
      <w:lvlJc w:val="left"/>
      <w:pPr>
        <w:ind w:left="425" w:hanging="425"/>
      </w:pPr>
      <w:rPr>
        <w:rFonts w:hint="default"/>
      </w:rPr>
    </w:lvl>
  </w:abstractNum>
  <w:abstractNum w:abstractNumId="88">
    <w:nsid w:val="FCE5E0BF"/>
    <w:multiLevelType w:val="singleLevel"/>
    <w:tmpl w:val="FCE5E0BF"/>
    <w:lvl w:ilvl="0" w:tentative="0">
      <w:start w:val="1"/>
      <w:numFmt w:val="decimal"/>
      <w:lvlText w:val="%1."/>
      <w:lvlJc w:val="left"/>
      <w:pPr>
        <w:tabs>
          <w:tab w:val="left" w:pos="840"/>
        </w:tabs>
        <w:ind w:left="1265" w:hanging="425"/>
      </w:pPr>
      <w:rPr>
        <w:rFonts w:hint="default"/>
      </w:rPr>
    </w:lvl>
  </w:abstractNum>
  <w:abstractNum w:abstractNumId="89">
    <w:nsid w:val="FD3401C5"/>
    <w:multiLevelType w:val="singleLevel"/>
    <w:tmpl w:val="FD3401C5"/>
    <w:lvl w:ilvl="0" w:tentative="0">
      <w:start w:val="1"/>
      <w:numFmt w:val="chineseCounting"/>
      <w:suff w:val="nothing"/>
      <w:lvlText w:val="（%1）"/>
      <w:lvlJc w:val="left"/>
      <w:pPr>
        <w:ind w:left="0" w:firstLine="420"/>
      </w:pPr>
      <w:rPr>
        <w:rFonts w:hint="eastAsia"/>
      </w:rPr>
    </w:lvl>
  </w:abstractNum>
  <w:abstractNum w:abstractNumId="90">
    <w:nsid w:val="00D8DC76"/>
    <w:multiLevelType w:val="singleLevel"/>
    <w:tmpl w:val="00D8DC76"/>
    <w:lvl w:ilvl="0" w:tentative="0">
      <w:start w:val="1"/>
      <w:numFmt w:val="decimal"/>
      <w:lvlText w:val="%1."/>
      <w:lvlJc w:val="left"/>
      <w:pPr>
        <w:tabs>
          <w:tab w:val="left" w:pos="840"/>
        </w:tabs>
        <w:ind w:left="1265" w:hanging="425"/>
      </w:pPr>
      <w:rPr>
        <w:rFonts w:hint="default"/>
      </w:rPr>
    </w:lvl>
  </w:abstractNum>
  <w:abstractNum w:abstractNumId="91">
    <w:nsid w:val="012D6729"/>
    <w:multiLevelType w:val="singleLevel"/>
    <w:tmpl w:val="012D6729"/>
    <w:lvl w:ilvl="0" w:tentative="0">
      <w:start w:val="1"/>
      <w:numFmt w:val="upperLetter"/>
      <w:lvlText w:val="%1."/>
      <w:lvlJc w:val="left"/>
      <w:pPr>
        <w:tabs>
          <w:tab w:val="left" w:pos="1260"/>
        </w:tabs>
        <w:ind w:left="1685" w:hanging="425"/>
      </w:pPr>
      <w:rPr>
        <w:rFonts w:hint="default"/>
      </w:rPr>
    </w:lvl>
  </w:abstractNum>
  <w:abstractNum w:abstractNumId="92">
    <w:nsid w:val="0234F5B9"/>
    <w:multiLevelType w:val="singleLevel"/>
    <w:tmpl w:val="0234F5B9"/>
    <w:lvl w:ilvl="0" w:tentative="0">
      <w:start w:val="1"/>
      <w:numFmt w:val="upperLetter"/>
      <w:lvlText w:val="%1."/>
      <w:lvlJc w:val="left"/>
      <w:pPr>
        <w:tabs>
          <w:tab w:val="left" w:pos="1260"/>
        </w:tabs>
        <w:ind w:left="1685" w:hanging="425"/>
      </w:pPr>
      <w:rPr>
        <w:rFonts w:hint="default"/>
      </w:rPr>
    </w:lvl>
  </w:abstractNum>
  <w:abstractNum w:abstractNumId="93">
    <w:nsid w:val="040688D7"/>
    <w:multiLevelType w:val="multilevel"/>
    <w:tmpl w:val="040688D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4">
    <w:nsid w:val="04851B80"/>
    <w:multiLevelType w:val="singleLevel"/>
    <w:tmpl w:val="04851B80"/>
    <w:lvl w:ilvl="0" w:tentative="0">
      <w:start w:val="1"/>
      <w:numFmt w:val="decimal"/>
      <w:lvlText w:val="%1."/>
      <w:lvlJc w:val="left"/>
      <w:pPr>
        <w:tabs>
          <w:tab w:val="left" w:pos="840"/>
        </w:tabs>
        <w:ind w:left="1265" w:hanging="425"/>
      </w:pPr>
      <w:rPr>
        <w:rFonts w:hint="default"/>
      </w:rPr>
    </w:lvl>
  </w:abstractNum>
  <w:abstractNum w:abstractNumId="95">
    <w:nsid w:val="06AF070A"/>
    <w:multiLevelType w:val="multilevel"/>
    <w:tmpl w:val="06AF070A"/>
    <w:lvl w:ilvl="0" w:tentative="0">
      <w:start w:val="1"/>
      <w:numFmt w:val="decimal"/>
      <w:lvlText w:val="%1."/>
      <w:lvlJc w:val="left"/>
      <w:pPr>
        <w:tabs>
          <w:tab w:val="left" w:pos="840"/>
        </w:tabs>
        <w:ind w:left="1265" w:hanging="425"/>
      </w:pPr>
      <w:rPr>
        <w:rFonts w:hint="default"/>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96">
    <w:nsid w:val="08017DF6"/>
    <w:multiLevelType w:val="singleLevel"/>
    <w:tmpl w:val="08017DF6"/>
    <w:lvl w:ilvl="0" w:tentative="0">
      <w:start w:val="1"/>
      <w:numFmt w:val="chineseCounting"/>
      <w:suff w:val="nothing"/>
      <w:lvlText w:val="（%1）"/>
      <w:lvlJc w:val="left"/>
      <w:pPr>
        <w:ind w:left="0" w:firstLine="420"/>
      </w:pPr>
      <w:rPr>
        <w:rFonts w:hint="eastAsia"/>
      </w:rPr>
    </w:lvl>
  </w:abstractNum>
  <w:abstractNum w:abstractNumId="97">
    <w:nsid w:val="11484E39"/>
    <w:multiLevelType w:val="singleLevel"/>
    <w:tmpl w:val="11484E39"/>
    <w:lvl w:ilvl="0" w:tentative="0">
      <w:start w:val="1"/>
      <w:numFmt w:val="chineseCounting"/>
      <w:suff w:val="nothing"/>
      <w:lvlText w:val="（%1）"/>
      <w:lvlJc w:val="left"/>
      <w:pPr>
        <w:ind w:left="0" w:firstLine="420"/>
      </w:pPr>
      <w:rPr>
        <w:rFonts w:hint="eastAsia"/>
      </w:rPr>
    </w:lvl>
  </w:abstractNum>
  <w:abstractNum w:abstractNumId="98">
    <w:nsid w:val="120A7B7C"/>
    <w:multiLevelType w:val="singleLevel"/>
    <w:tmpl w:val="120A7B7C"/>
    <w:lvl w:ilvl="0" w:tentative="0">
      <w:start w:val="1"/>
      <w:numFmt w:val="upperLetter"/>
      <w:lvlText w:val="%1."/>
      <w:lvlJc w:val="left"/>
      <w:pPr>
        <w:tabs>
          <w:tab w:val="left" w:pos="1260"/>
        </w:tabs>
        <w:ind w:left="1685" w:hanging="425"/>
      </w:pPr>
      <w:rPr>
        <w:rFonts w:hint="default"/>
      </w:rPr>
    </w:lvl>
  </w:abstractNum>
  <w:abstractNum w:abstractNumId="99">
    <w:nsid w:val="152DF378"/>
    <w:multiLevelType w:val="singleLevel"/>
    <w:tmpl w:val="152DF378"/>
    <w:lvl w:ilvl="0" w:tentative="0">
      <w:start w:val="1"/>
      <w:numFmt w:val="decimal"/>
      <w:lvlText w:val="(%1)"/>
      <w:lvlJc w:val="left"/>
      <w:pPr>
        <w:tabs>
          <w:tab w:val="left" w:pos="840"/>
        </w:tabs>
        <w:ind w:left="1265" w:hanging="425"/>
      </w:pPr>
      <w:rPr>
        <w:rFonts w:hint="default"/>
        <w:b/>
        <w:bCs/>
      </w:rPr>
    </w:lvl>
  </w:abstractNum>
  <w:abstractNum w:abstractNumId="100">
    <w:nsid w:val="16F8B3F3"/>
    <w:multiLevelType w:val="multilevel"/>
    <w:tmpl w:val="16F8B3F3"/>
    <w:lvl w:ilvl="0" w:tentative="0">
      <w:start w:val="1"/>
      <w:numFmt w:val="decimal"/>
      <w:lvlText w:val="%1."/>
      <w:lvlJc w:val="left"/>
      <w:pPr>
        <w:tabs>
          <w:tab w:val="left" w:pos="840"/>
        </w:tabs>
        <w:ind w:left="1265" w:hanging="425"/>
      </w:pPr>
      <w:rPr>
        <w:rFonts w:hint="default"/>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01">
    <w:nsid w:val="1A2F7001"/>
    <w:multiLevelType w:val="singleLevel"/>
    <w:tmpl w:val="1A2F7001"/>
    <w:lvl w:ilvl="0" w:tentative="0">
      <w:start w:val="1"/>
      <w:numFmt w:val="decimal"/>
      <w:lvlText w:val="%1."/>
      <w:lvlJc w:val="left"/>
      <w:pPr>
        <w:tabs>
          <w:tab w:val="left" w:pos="420"/>
        </w:tabs>
        <w:ind w:left="845" w:hanging="425"/>
      </w:pPr>
      <w:rPr>
        <w:rFonts w:hint="default"/>
      </w:rPr>
    </w:lvl>
  </w:abstractNum>
  <w:abstractNum w:abstractNumId="102">
    <w:nsid w:val="1E34DC84"/>
    <w:multiLevelType w:val="singleLevel"/>
    <w:tmpl w:val="1E34DC84"/>
    <w:lvl w:ilvl="0" w:tentative="0">
      <w:start w:val="1"/>
      <w:numFmt w:val="chineseCounting"/>
      <w:suff w:val="nothing"/>
      <w:lvlText w:val="（%1）"/>
      <w:lvlJc w:val="left"/>
      <w:pPr>
        <w:ind w:left="0" w:firstLine="420"/>
      </w:pPr>
      <w:rPr>
        <w:rFonts w:hint="eastAsia"/>
      </w:rPr>
    </w:lvl>
  </w:abstractNum>
  <w:abstractNum w:abstractNumId="103">
    <w:nsid w:val="20FB8BE3"/>
    <w:multiLevelType w:val="singleLevel"/>
    <w:tmpl w:val="20FB8BE3"/>
    <w:lvl w:ilvl="0" w:tentative="0">
      <w:start w:val="1"/>
      <w:numFmt w:val="decimal"/>
      <w:lvlText w:val="%1."/>
      <w:lvlJc w:val="left"/>
      <w:pPr>
        <w:tabs>
          <w:tab w:val="left" w:pos="840"/>
        </w:tabs>
        <w:ind w:left="1265" w:hanging="425"/>
      </w:pPr>
      <w:rPr>
        <w:rFonts w:hint="default"/>
      </w:rPr>
    </w:lvl>
  </w:abstractNum>
  <w:abstractNum w:abstractNumId="104">
    <w:nsid w:val="21AC817F"/>
    <w:multiLevelType w:val="singleLevel"/>
    <w:tmpl w:val="21AC817F"/>
    <w:lvl w:ilvl="0" w:tentative="0">
      <w:start w:val="1"/>
      <w:numFmt w:val="decimal"/>
      <w:lvlText w:val="(%1)"/>
      <w:lvlJc w:val="left"/>
      <w:pPr>
        <w:tabs>
          <w:tab w:val="left" w:pos="840"/>
        </w:tabs>
        <w:ind w:left="1265" w:hanging="425"/>
      </w:pPr>
      <w:rPr>
        <w:rFonts w:hint="default"/>
        <w:b/>
        <w:bCs/>
      </w:rPr>
    </w:lvl>
  </w:abstractNum>
  <w:abstractNum w:abstractNumId="105">
    <w:nsid w:val="21E4FC32"/>
    <w:multiLevelType w:val="singleLevel"/>
    <w:tmpl w:val="21E4FC32"/>
    <w:lvl w:ilvl="0" w:tentative="0">
      <w:start w:val="1"/>
      <w:numFmt w:val="decimal"/>
      <w:lvlText w:val="(%1)"/>
      <w:lvlJc w:val="left"/>
      <w:pPr>
        <w:tabs>
          <w:tab w:val="left" w:pos="840"/>
        </w:tabs>
        <w:ind w:left="1265" w:hanging="425"/>
      </w:pPr>
      <w:rPr>
        <w:rFonts w:hint="default"/>
        <w:b/>
        <w:bCs/>
      </w:rPr>
    </w:lvl>
  </w:abstractNum>
  <w:abstractNum w:abstractNumId="106">
    <w:nsid w:val="23948656"/>
    <w:multiLevelType w:val="singleLevel"/>
    <w:tmpl w:val="23948656"/>
    <w:lvl w:ilvl="0" w:tentative="0">
      <w:start w:val="1"/>
      <w:numFmt w:val="upperLetter"/>
      <w:lvlText w:val="%1."/>
      <w:lvlJc w:val="left"/>
      <w:pPr>
        <w:ind w:left="425" w:hanging="425"/>
      </w:pPr>
      <w:rPr>
        <w:rFonts w:hint="default"/>
      </w:rPr>
    </w:lvl>
  </w:abstractNum>
  <w:abstractNum w:abstractNumId="107">
    <w:nsid w:val="26D4DC6E"/>
    <w:multiLevelType w:val="multilevel"/>
    <w:tmpl w:val="26D4DC6E"/>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08">
    <w:nsid w:val="28836344"/>
    <w:multiLevelType w:val="multilevel"/>
    <w:tmpl w:val="28836344"/>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09">
    <w:nsid w:val="30F50CF0"/>
    <w:multiLevelType w:val="multilevel"/>
    <w:tmpl w:val="30F50CF0"/>
    <w:lvl w:ilvl="0" w:tentative="0">
      <w:start w:val="1"/>
      <w:numFmt w:val="decimal"/>
      <w:lvlText w:val="%1."/>
      <w:lvlJc w:val="left"/>
      <w:pPr>
        <w:tabs>
          <w:tab w:val="left" w:pos="420"/>
        </w:tabs>
        <w:ind w:left="845" w:hanging="425"/>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10">
    <w:nsid w:val="320810DD"/>
    <w:multiLevelType w:val="singleLevel"/>
    <w:tmpl w:val="320810DD"/>
    <w:lvl w:ilvl="0" w:tentative="0">
      <w:start w:val="1"/>
      <w:numFmt w:val="decimal"/>
      <w:lvlText w:val="%1."/>
      <w:lvlJc w:val="left"/>
      <w:pPr>
        <w:tabs>
          <w:tab w:val="left" w:pos="840"/>
        </w:tabs>
        <w:ind w:left="1265" w:hanging="425"/>
      </w:pPr>
      <w:rPr>
        <w:rFonts w:hint="default"/>
      </w:rPr>
    </w:lvl>
  </w:abstractNum>
  <w:abstractNum w:abstractNumId="111">
    <w:nsid w:val="3368F0D4"/>
    <w:multiLevelType w:val="singleLevel"/>
    <w:tmpl w:val="3368F0D4"/>
    <w:lvl w:ilvl="0" w:tentative="0">
      <w:start w:val="1"/>
      <w:numFmt w:val="upperLetter"/>
      <w:lvlText w:val="%1."/>
      <w:lvlJc w:val="left"/>
      <w:pPr>
        <w:tabs>
          <w:tab w:val="left" w:pos="1260"/>
        </w:tabs>
        <w:ind w:left="1685" w:hanging="425"/>
      </w:pPr>
      <w:rPr>
        <w:rFonts w:hint="default"/>
      </w:rPr>
    </w:lvl>
  </w:abstractNum>
  <w:abstractNum w:abstractNumId="112">
    <w:nsid w:val="33E65890"/>
    <w:multiLevelType w:val="singleLevel"/>
    <w:tmpl w:val="33E65890"/>
    <w:lvl w:ilvl="0" w:tentative="0">
      <w:start w:val="1"/>
      <w:numFmt w:val="chineseCounting"/>
      <w:suff w:val="nothing"/>
      <w:lvlText w:val="（%1）"/>
      <w:lvlJc w:val="left"/>
      <w:pPr>
        <w:ind w:left="0" w:firstLine="420"/>
      </w:pPr>
      <w:rPr>
        <w:rFonts w:hint="eastAsia"/>
      </w:rPr>
    </w:lvl>
  </w:abstractNum>
  <w:abstractNum w:abstractNumId="113">
    <w:nsid w:val="343254CD"/>
    <w:multiLevelType w:val="singleLevel"/>
    <w:tmpl w:val="343254CD"/>
    <w:lvl w:ilvl="0" w:tentative="0">
      <w:start w:val="1"/>
      <w:numFmt w:val="upperLetter"/>
      <w:lvlText w:val="%1."/>
      <w:lvlJc w:val="left"/>
      <w:pPr>
        <w:tabs>
          <w:tab w:val="left" w:pos="1260"/>
        </w:tabs>
        <w:ind w:left="1685" w:hanging="425"/>
      </w:pPr>
      <w:rPr>
        <w:rFonts w:hint="default"/>
      </w:rPr>
    </w:lvl>
  </w:abstractNum>
  <w:abstractNum w:abstractNumId="114">
    <w:nsid w:val="34CF48F3"/>
    <w:multiLevelType w:val="singleLevel"/>
    <w:tmpl w:val="34CF48F3"/>
    <w:lvl w:ilvl="0" w:tentative="0">
      <w:start w:val="1"/>
      <w:numFmt w:val="upperLetter"/>
      <w:lvlText w:val="%1."/>
      <w:lvlJc w:val="left"/>
      <w:pPr>
        <w:ind w:left="425" w:hanging="425"/>
      </w:pPr>
      <w:rPr>
        <w:rFonts w:hint="default"/>
      </w:rPr>
    </w:lvl>
  </w:abstractNum>
  <w:abstractNum w:abstractNumId="115">
    <w:nsid w:val="35B0324E"/>
    <w:multiLevelType w:val="multilevel"/>
    <w:tmpl w:val="35B0324E"/>
    <w:lvl w:ilvl="0" w:tentative="0">
      <w:start w:val="1"/>
      <w:numFmt w:val="decimal"/>
      <w:lvlText w:val="%1."/>
      <w:lvlJc w:val="left"/>
      <w:pPr>
        <w:tabs>
          <w:tab w:val="left" w:pos="420"/>
        </w:tabs>
        <w:ind w:left="845" w:hanging="425"/>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16">
    <w:nsid w:val="37E45BC6"/>
    <w:multiLevelType w:val="multilevel"/>
    <w:tmpl w:val="37E45BC6"/>
    <w:lvl w:ilvl="0" w:tentative="0">
      <w:start w:val="1"/>
      <w:numFmt w:val="decimal"/>
      <w:lvlText w:val="%1."/>
      <w:lvlJc w:val="left"/>
      <w:pPr>
        <w:tabs>
          <w:tab w:val="left" w:pos="840"/>
        </w:tabs>
        <w:ind w:left="1265" w:hanging="425"/>
      </w:pPr>
      <w:rPr>
        <w:rFonts w:hint="default"/>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17">
    <w:nsid w:val="3A233745"/>
    <w:multiLevelType w:val="singleLevel"/>
    <w:tmpl w:val="3A233745"/>
    <w:lvl w:ilvl="0" w:tentative="0">
      <w:start w:val="1"/>
      <w:numFmt w:val="decimal"/>
      <w:lvlText w:val="%1."/>
      <w:lvlJc w:val="left"/>
      <w:pPr>
        <w:tabs>
          <w:tab w:val="left" w:pos="840"/>
        </w:tabs>
        <w:ind w:left="1265" w:hanging="425"/>
      </w:pPr>
      <w:rPr>
        <w:rFonts w:hint="default"/>
      </w:rPr>
    </w:lvl>
  </w:abstractNum>
  <w:abstractNum w:abstractNumId="118">
    <w:nsid w:val="3A3B0EF5"/>
    <w:multiLevelType w:val="singleLevel"/>
    <w:tmpl w:val="3A3B0EF5"/>
    <w:lvl w:ilvl="0" w:tentative="0">
      <w:start w:val="1"/>
      <w:numFmt w:val="decimal"/>
      <w:lvlText w:val="%1."/>
      <w:lvlJc w:val="left"/>
      <w:pPr>
        <w:tabs>
          <w:tab w:val="left" w:pos="1260"/>
        </w:tabs>
        <w:ind w:left="1685" w:hanging="425"/>
      </w:pPr>
      <w:rPr>
        <w:rFonts w:hint="default"/>
      </w:rPr>
    </w:lvl>
  </w:abstractNum>
  <w:abstractNum w:abstractNumId="119">
    <w:nsid w:val="3B5A5561"/>
    <w:multiLevelType w:val="singleLevel"/>
    <w:tmpl w:val="3B5A5561"/>
    <w:lvl w:ilvl="0" w:tentative="0">
      <w:start w:val="1"/>
      <w:numFmt w:val="decimal"/>
      <w:lvlText w:val="%1."/>
      <w:lvlJc w:val="left"/>
      <w:pPr>
        <w:tabs>
          <w:tab w:val="left" w:pos="840"/>
        </w:tabs>
        <w:ind w:left="1265" w:hanging="425"/>
      </w:pPr>
      <w:rPr>
        <w:rFonts w:hint="default"/>
      </w:rPr>
    </w:lvl>
  </w:abstractNum>
  <w:abstractNum w:abstractNumId="120">
    <w:nsid w:val="3DAC3297"/>
    <w:multiLevelType w:val="singleLevel"/>
    <w:tmpl w:val="3DAC3297"/>
    <w:lvl w:ilvl="0" w:tentative="0">
      <w:start w:val="1"/>
      <w:numFmt w:val="chineseCounting"/>
      <w:suff w:val="nothing"/>
      <w:lvlText w:val="（%1）"/>
      <w:lvlJc w:val="left"/>
      <w:pPr>
        <w:ind w:left="0" w:firstLine="420"/>
      </w:pPr>
      <w:rPr>
        <w:rFonts w:hint="eastAsia"/>
      </w:rPr>
    </w:lvl>
  </w:abstractNum>
  <w:abstractNum w:abstractNumId="121">
    <w:nsid w:val="3E45F719"/>
    <w:multiLevelType w:val="singleLevel"/>
    <w:tmpl w:val="3E45F719"/>
    <w:lvl w:ilvl="0" w:tentative="0">
      <w:start w:val="1"/>
      <w:numFmt w:val="decimal"/>
      <w:lvlText w:val="(%1)"/>
      <w:lvlJc w:val="left"/>
      <w:pPr>
        <w:tabs>
          <w:tab w:val="left" w:pos="840"/>
        </w:tabs>
        <w:ind w:left="1265" w:hanging="425"/>
      </w:pPr>
      <w:rPr>
        <w:rFonts w:hint="default"/>
        <w:b/>
        <w:bCs/>
      </w:rPr>
    </w:lvl>
  </w:abstractNum>
  <w:abstractNum w:abstractNumId="122">
    <w:nsid w:val="3F42D525"/>
    <w:multiLevelType w:val="singleLevel"/>
    <w:tmpl w:val="3F42D525"/>
    <w:lvl w:ilvl="0" w:tentative="0">
      <w:start w:val="1"/>
      <w:numFmt w:val="chineseCounting"/>
      <w:suff w:val="nothing"/>
      <w:lvlText w:val="（%1）"/>
      <w:lvlJc w:val="left"/>
      <w:pPr>
        <w:ind w:left="0" w:firstLine="420"/>
      </w:pPr>
      <w:rPr>
        <w:rFonts w:hint="eastAsia"/>
      </w:rPr>
    </w:lvl>
  </w:abstractNum>
  <w:abstractNum w:abstractNumId="123">
    <w:nsid w:val="41250371"/>
    <w:multiLevelType w:val="singleLevel"/>
    <w:tmpl w:val="41250371"/>
    <w:lvl w:ilvl="0" w:tentative="0">
      <w:start w:val="1"/>
      <w:numFmt w:val="chineseCounting"/>
      <w:suff w:val="nothing"/>
      <w:lvlText w:val="（%1）"/>
      <w:lvlJc w:val="left"/>
      <w:pPr>
        <w:ind w:left="0" w:firstLine="420"/>
      </w:pPr>
      <w:rPr>
        <w:rFonts w:hint="eastAsia"/>
      </w:rPr>
    </w:lvl>
  </w:abstractNum>
  <w:abstractNum w:abstractNumId="124">
    <w:nsid w:val="417AAD35"/>
    <w:multiLevelType w:val="singleLevel"/>
    <w:tmpl w:val="417AAD35"/>
    <w:lvl w:ilvl="0" w:tentative="0">
      <w:start w:val="1"/>
      <w:numFmt w:val="decimal"/>
      <w:lvlText w:val="%1."/>
      <w:lvlJc w:val="left"/>
      <w:pPr>
        <w:tabs>
          <w:tab w:val="left" w:pos="840"/>
        </w:tabs>
        <w:ind w:left="1265" w:hanging="425"/>
      </w:pPr>
      <w:rPr>
        <w:rFonts w:hint="default"/>
      </w:rPr>
    </w:lvl>
  </w:abstractNum>
  <w:abstractNum w:abstractNumId="125">
    <w:nsid w:val="420C4A52"/>
    <w:multiLevelType w:val="singleLevel"/>
    <w:tmpl w:val="420C4A52"/>
    <w:lvl w:ilvl="0" w:tentative="0">
      <w:start w:val="1"/>
      <w:numFmt w:val="chineseCounting"/>
      <w:suff w:val="nothing"/>
      <w:lvlText w:val="（%1）"/>
      <w:lvlJc w:val="left"/>
      <w:pPr>
        <w:ind w:left="0" w:firstLine="420"/>
      </w:pPr>
      <w:rPr>
        <w:rFonts w:hint="eastAsia"/>
      </w:rPr>
    </w:lvl>
  </w:abstractNum>
  <w:abstractNum w:abstractNumId="126">
    <w:nsid w:val="44114CCD"/>
    <w:multiLevelType w:val="singleLevel"/>
    <w:tmpl w:val="44114CCD"/>
    <w:lvl w:ilvl="0" w:tentative="0">
      <w:start w:val="1"/>
      <w:numFmt w:val="decimal"/>
      <w:lvlText w:val="%1."/>
      <w:lvlJc w:val="left"/>
      <w:pPr>
        <w:tabs>
          <w:tab w:val="left" w:pos="840"/>
        </w:tabs>
        <w:ind w:left="1265" w:hanging="425"/>
      </w:pPr>
      <w:rPr>
        <w:rFonts w:hint="default"/>
      </w:rPr>
    </w:lvl>
  </w:abstractNum>
  <w:abstractNum w:abstractNumId="127">
    <w:nsid w:val="44333F4E"/>
    <w:multiLevelType w:val="singleLevel"/>
    <w:tmpl w:val="44333F4E"/>
    <w:lvl w:ilvl="0" w:tentative="0">
      <w:start w:val="1"/>
      <w:numFmt w:val="upperLetter"/>
      <w:lvlText w:val="%1."/>
      <w:lvlJc w:val="left"/>
      <w:pPr>
        <w:ind w:left="425" w:hanging="425"/>
      </w:pPr>
      <w:rPr>
        <w:rFonts w:hint="default"/>
      </w:rPr>
    </w:lvl>
  </w:abstractNum>
  <w:abstractNum w:abstractNumId="128">
    <w:nsid w:val="463D606D"/>
    <w:multiLevelType w:val="singleLevel"/>
    <w:tmpl w:val="463D606D"/>
    <w:lvl w:ilvl="0" w:tentative="0">
      <w:start w:val="1"/>
      <w:numFmt w:val="decimal"/>
      <w:lvlText w:val="%1."/>
      <w:lvlJc w:val="left"/>
      <w:pPr>
        <w:tabs>
          <w:tab w:val="left" w:pos="840"/>
        </w:tabs>
        <w:ind w:left="1265" w:hanging="425"/>
      </w:pPr>
      <w:rPr>
        <w:rFonts w:hint="default"/>
      </w:rPr>
    </w:lvl>
  </w:abstractNum>
  <w:abstractNum w:abstractNumId="129">
    <w:nsid w:val="476A9828"/>
    <w:multiLevelType w:val="singleLevel"/>
    <w:tmpl w:val="476A9828"/>
    <w:lvl w:ilvl="0" w:tentative="0">
      <w:start w:val="1"/>
      <w:numFmt w:val="upperLetter"/>
      <w:lvlText w:val="%1."/>
      <w:lvlJc w:val="left"/>
      <w:pPr>
        <w:tabs>
          <w:tab w:val="left" w:pos="1260"/>
        </w:tabs>
        <w:ind w:left="1685" w:hanging="425"/>
      </w:pPr>
      <w:rPr>
        <w:rFonts w:hint="default"/>
      </w:rPr>
    </w:lvl>
  </w:abstractNum>
  <w:abstractNum w:abstractNumId="130">
    <w:nsid w:val="47F01859"/>
    <w:multiLevelType w:val="singleLevel"/>
    <w:tmpl w:val="47F01859"/>
    <w:lvl w:ilvl="0" w:tentative="0">
      <w:start w:val="1"/>
      <w:numFmt w:val="chineseCounting"/>
      <w:suff w:val="nothing"/>
      <w:lvlText w:val="（%1）"/>
      <w:lvlJc w:val="left"/>
      <w:pPr>
        <w:ind w:left="0" w:firstLine="420"/>
      </w:pPr>
      <w:rPr>
        <w:rFonts w:hint="eastAsia"/>
      </w:rPr>
    </w:lvl>
  </w:abstractNum>
  <w:abstractNum w:abstractNumId="131">
    <w:nsid w:val="48176044"/>
    <w:multiLevelType w:val="singleLevel"/>
    <w:tmpl w:val="48176044"/>
    <w:lvl w:ilvl="0" w:tentative="0">
      <w:start w:val="1"/>
      <w:numFmt w:val="decimal"/>
      <w:lvlText w:val="(%1)"/>
      <w:lvlJc w:val="left"/>
      <w:pPr>
        <w:tabs>
          <w:tab w:val="left" w:pos="840"/>
        </w:tabs>
        <w:ind w:left="1265" w:hanging="425"/>
      </w:pPr>
      <w:rPr>
        <w:rFonts w:hint="default"/>
        <w:b/>
        <w:bCs/>
      </w:rPr>
    </w:lvl>
  </w:abstractNum>
  <w:abstractNum w:abstractNumId="132">
    <w:nsid w:val="49970898"/>
    <w:multiLevelType w:val="singleLevel"/>
    <w:tmpl w:val="49970898"/>
    <w:lvl w:ilvl="0" w:tentative="0">
      <w:start w:val="1"/>
      <w:numFmt w:val="decimal"/>
      <w:lvlText w:val="%1."/>
      <w:lvlJc w:val="left"/>
      <w:pPr>
        <w:tabs>
          <w:tab w:val="left" w:pos="840"/>
        </w:tabs>
        <w:ind w:left="1265" w:hanging="425"/>
      </w:pPr>
      <w:rPr>
        <w:rFonts w:hint="default"/>
      </w:rPr>
    </w:lvl>
  </w:abstractNum>
  <w:abstractNum w:abstractNumId="133">
    <w:nsid w:val="4B50CF32"/>
    <w:multiLevelType w:val="singleLevel"/>
    <w:tmpl w:val="4B50CF32"/>
    <w:lvl w:ilvl="0" w:tentative="0">
      <w:start w:val="1"/>
      <w:numFmt w:val="decimal"/>
      <w:lvlText w:val="%1."/>
      <w:lvlJc w:val="left"/>
      <w:pPr>
        <w:tabs>
          <w:tab w:val="left" w:pos="1260"/>
        </w:tabs>
        <w:ind w:left="1685" w:hanging="425"/>
      </w:pPr>
      <w:rPr>
        <w:rFonts w:hint="default"/>
      </w:rPr>
    </w:lvl>
  </w:abstractNum>
  <w:abstractNum w:abstractNumId="134">
    <w:nsid w:val="4C9C80D9"/>
    <w:multiLevelType w:val="singleLevel"/>
    <w:tmpl w:val="4C9C80D9"/>
    <w:lvl w:ilvl="0" w:tentative="0">
      <w:start w:val="1"/>
      <w:numFmt w:val="upperLetter"/>
      <w:lvlText w:val="%1."/>
      <w:lvlJc w:val="left"/>
      <w:pPr>
        <w:tabs>
          <w:tab w:val="left" w:pos="1260"/>
        </w:tabs>
        <w:ind w:left="1685" w:hanging="425"/>
      </w:pPr>
      <w:rPr>
        <w:rFonts w:hint="default"/>
      </w:rPr>
    </w:lvl>
  </w:abstractNum>
  <w:abstractNum w:abstractNumId="135">
    <w:nsid w:val="4EC74364"/>
    <w:multiLevelType w:val="singleLevel"/>
    <w:tmpl w:val="4EC74364"/>
    <w:lvl w:ilvl="0" w:tentative="0">
      <w:start w:val="1"/>
      <w:numFmt w:val="upperLetter"/>
      <w:lvlText w:val="%1."/>
      <w:lvlJc w:val="left"/>
      <w:pPr>
        <w:tabs>
          <w:tab w:val="left" w:pos="1260"/>
        </w:tabs>
        <w:ind w:left="1685" w:hanging="425"/>
      </w:pPr>
      <w:rPr>
        <w:rFonts w:hint="default"/>
      </w:rPr>
    </w:lvl>
  </w:abstractNum>
  <w:abstractNum w:abstractNumId="136">
    <w:nsid w:val="5045F4EC"/>
    <w:multiLevelType w:val="singleLevel"/>
    <w:tmpl w:val="5045F4EC"/>
    <w:lvl w:ilvl="0" w:tentative="0">
      <w:start w:val="1"/>
      <w:numFmt w:val="decimal"/>
      <w:lvlText w:val="%1."/>
      <w:lvlJc w:val="left"/>
      <w:pPr>
        <w:tabs>
          <w:tab w:val="left" w:pos="840"/>
        </w:tabs>
        <w:ind w:left="1265" w:hanging="425"/>
      </w:pPr>
      <w:rPr>
        <w:rFonts w:hint="default"/>
      </w:rPr>
    </w:lvl>
  </w:abstractNum>
  <w:abstractNum w:abstractNumId="137">
    <w:nsid w:val="50E7353C"/>
    <w:multiLevelType w:val="singleLevel"/>
    <w:tmpl w:val="50E7353C"/>
    <w:lvl w:ilvl="0" w:tentative="0">
      <w:start w:val="1"/>
      <w:numFmt w:val="decimal"/>
      <w:lvlText w:val="(%1)"/>
      <w:lvlJc w:val="left"/>
      <w:pPr>
        <w:tabs>
          <w:tab w:val="left" w:pos="840"/>
        </w:tabs>
        <w:ind w:left="1265" w:hanging="425"/>
      </w:pPr>
      <w:rPr>
        <w:rFonts w:hint="default"/>
        <w:b/>
        <w:bCs/>
      </w:rPr>
    </w:lvl>
  </w:abstractNum>
  <w:abstractNum w:abstractNumId="138">
    <w:nsid w:val="55142C27"/>
    <w:multiLevelType w:val="singleLevel"/>
    <w:tmpl w:val="55142C27"/>
    <w:lvl w:ilvl="0" w:tentative="0">
      <w:start w:val="1"/>
      <w:numFmt w:val="decimal"/>
      <w:lvlText w:val="(%1)"/>
      <w:lvlJc w:val="left"/>
      <w:pPr>
        <w:tabs>
          <w:tab w:val="left" w:pos="840"/>
        </w:tabs>
        <w:ind w:left="1265" w:hanging="425"/>
      </w:pPr>
      <w:rPr>
        <w:rFonts w:hint="default"/>
        <w:b/>
        <w:bCs/>
      </w:rPr>
    </w:lvl>
  </w:abstractNum>
  <w:abstractNum w:abstractNumId="139">
    <w:nsid w:val="558D941A"/>
    <w:multiLevelType w:val="singleLevel"/>
    <w:tmpl w:val="558D941A"/>
    <w:lvl w:ilvl="0" w:tentative="0">
      <w:start w:val="1"/>
      <w:numFmt w:val="decimal"/>
      <w:lvlText w:val="%1."/>
      <w:lvlJc w:val="left"/>
      <w:pPr>
        <w:tabs>
          <w:tab w:val="left" w:pos="420"/>
        </w:tabs>
        <w:ind w:left="845" w:hanging="425"/>
      </w:pPr>
      <w:rPr>
        <w:rFonts w:hint="default"/>
      </w:rPr>
    </w:lvl>
  </w:abstractNum>
  <w:abstractNum w:abstractNumId="140">
    <w:nsid w:val="59204A9F"/>
    <w:multiLevelType w:val="multilevel"/>
    <w:tmpl w:val="59204A9F"/>
    <w:lvl w:ilvl="0" w:tentative="0">
      <w:start w:val="1"/>
      <w:numFmt w:val="decimal"/>
      <w:lvlText w:val="%1."/>
      <w:lvlJc w:val="left"/>
      <w:pPr>
        <w:tabs>
          <w:tab w:val="left" w:pos="840"/>
        </w:tabs>
        <w:ind w:left="1265" w:hanging="425"/>
      </w:pPr>
      <w:rPr>
        <w:rFonts w:hint="default"/>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41">
    <w:nsid w:val="5B8040D9"/>
    <w:multiLevelType w:val="singleLevel"/>
    <w:tmpl w:val="5B8040D9"/>
    <w:lvl w:ilvl="0" w:tentative="0">
      <w:start w:val="1"/>
      <w:numFmt w:val="decimal"/>
      <w:lvlText w:val="%1."/>
      <w:lvlJc w:val="left"/>
      <w:pPr>
        <w:tabs>
          <w:tab w:val="left" w:pos="840"/>
        </w:tabs>
        <w:ind w:left="1265" w:hanging="425"/>
      </w:pPr>
      <w:rPr>
        <w:rFonts w:hint="default"/>
      </w:rPr>
    </w:lvl>
  </w:abstractNum>
  <w:abstractNum w:abstractNumId="142">
    <w:nsid w:val="5DDE4E9F"/>
    <w:multiLevelType w:val="singleLevel"/>
    <w:tmpl w:val="5DDE4E9F"/>
    <w:lvl w:ilvl="0" w:tentative="0">
      <w:start w:val="1"/>
      <w:numFmt w:val="decimal"/>
      <w:lvlText w:val="%1."/>
      <w:lvlJc w:val="left"/>
      <w:pPr>
        <w:tabs>
          <w:tab w:val="left" w:pos="840"/>
        </w:tabs>
        <w:ind w:left="1265" w:hanging="425"/>
      </w:pPr>
      <w:rPr>
        <w:rFonts w:hint="default"/>
      </w:rPr>
    </w:lvl>
  </w:abstractNum>
  <w:abstractNum w:abstractNumId="143">
    <w:nsid w:val="627DD8BB"/>
    <w:multiLevelType w:val="multilevel"/>
    <w:tmpl w:val="627DD8BB"/>
    <w:lvl w:ilvl="0" w:tentative="0">
      <w:start w:val="1"/>
      <w:numFmt w:val="decimal"/>
      <w:lvlText w:val="%1."/>
      <w:lvlJc w:val="left"/>
      <w:pPr>
        <w:tabs>
          <w:tab w:val="left" w:pos="840"/>
        </w:tabs>
        <w:ind w:left="1265" w:hanging="425"/>
      </w:pPr>
      <w:rPr>
        <w:rFonts w:hint="default"/>
        <w:b/>
        <w:bCs/>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44">
    <w:nsid w:val="65093E41"/>
    <w:multiLevelType w:val="singleLevel"/>
    <w:tmpl w:val="65093E41"/>
    <w:lvl w:ilvl="0" w:tentative="0">
      <w:start w:val="1"/>
      <w:numFmt w:val="upperLetter"/>
      <w:lvlText w:val="%1."/>
      <w:lvlJc w:val="left"/>
      <w:pPr>
        <w:tabs>
          <w:tab w:val="left" w:pos="1260"/>
        </w:tabs>
        <w:ind w:left="1685" w:hanging="425"/>
      </w:pPr>
      <w:rPr>
        <w:rFonts w:hint="default"/>
      </w:rPr>
    </w:lvl>
  </w:abstractNum>
  <w:abstractNum w:abstractNumId="145">
    <w:nsid w:val="68616DEE"/>
    <w:multiLevelType w:val="singleLevel"/>
    <w:tmpl w:val="68616DEE"/>
    <w:lvl w:ilvl="0" w:tentative="0">
      <w:start w:val="1"/>
      <w:numFmt w:val="upperLetter"/>
      <w:lvlText w:val="%1."/>
      <w:lvlJc w:val="left"/>
      <w:pPr>
        <w:tabs>
          <w:tab w:val="left" w:pos="1260"/>
        </w:tabs>
        <w:ind w:left="1685" w:hanging="425"/>
      </w:pPr>
      <w:rPr>
        <w:rFonts w:hint="default"/>
      </w:rPr>
    </w:lvl>
  </w:abstractNum>
  <w:abstractNum w:abstractNumId="146">
    <w:nsid w:val="68A7EC99"/>
    <w:multiLevelType w:val="singleLevel"/>
    <w:tmpl w:val="68A7EC99"/>
    <w:lvl w:ilvl="0" w:tentative="0">
      <w:start w:val="1"/>
      <w:numFmt w:val="upperLetter"/>
      <w:lvlText w:val="%1."/>
      <w:lvlJc w:val="left"/>
      <w:pPr>
        <w:ind w:left="425" w:hanging="425"/>
      </w:pPr>
      <w:rPr>
        <w:rFonts w:hint="default"/>
      </w:rPr>
    </w:lvl>
  </w:abstractNum>
  <w:abstractNum w:abstractNumId="147">
    <w:nsid w:val="69925AFC"/>
    <w:multiLevelType w:val="singleLevel"/>
    <w:tmpl w:val="69925AFC"/>
    <w:lvl w:ilvl="0" w:tentative="0">
      <w:start w:val="1"/>
      <w:numFmt w:val="decimal"/>
      <w:lvlText w:val="%1."/>
      <w:lvlJc w:val="left"/>
      <w:pPr>
        <w:tabs>
          <w:tab w:val="left" w:pos="840"/>
        </w:tabs>
        <w:ind w:left="1265" w:hanging="425"/>
      </w:pPr>
      <w:rPr>
        <w:rFonts w:hint="default"/>
      </w:rPr>
    </w:lvl>
  </w:abstractNum>
  <w:abstractNum w:abstractNumId="148">
    <w:nsid w:val="6B26CC56"/>
    <w:multiLevelType w:val="singleLevel"/>
    <w:tmpl w:val="6B26CC56"/>
    <w:lvl w:ilvl="0" w:tentative="0">
      <w:start w:val="1"/>
      <w:numFmt w:val="upperLetter"/>
      <w:lvlText w:val="%1."/>
      <w:lvlJc w:val="left"/>
      <w:pPr>
        <w:tabs>
          <w:tab w:val="left" w:pos="1260"/>
        </w:tabs>
        <w:ind w:left="1685" w:hanging="425"/>
      </w:pPr>
      <w:rPr>
        <w:rFonts w:hint="default"/>
      </w:rPr>
    </w:lvl>
  </w:abstractNum>
  <w:abstractNum w:abstractNumId="149">
    <w:nsid w:val="6C716601"/>
    <w:multiLevelType w:val="singleLevel"/>
    <w:tmpl w:val="6C716601"/>
    <w:lvl w:ilvl="0" w:tentative="0">
      <w:start w:val="1"/>
      <w:numFmt w:val="chineseCounting"/>
      <w:suff w:val="nothing"/>
      <w:lvlText w:val="（%1）"/>
      <w:lvlJc w:val="left"/>
      <w:pPr>
        <w:ind w:left="0" w:firstLine="420"/>
      </w:pPr>
      <w:rPr>
        <w:rFonts w:hint="eastAsia"/>
      </w:rPr>
    </w:lvl>
  </w:abstractNum>
  <w:abstractNum w:abstractNumId="150">
    <w:nsid w:val="6D428597"/>
    <w:multiLevelType w:val="singleLevel"/>
    <w:tmpl w:val="6D428597"/>
    <w:lvl w:ilvl="0" w:tentative="0">
      <w:start w:val="1"/>
      <w:numFmt w:val="upperLetter"/>
      <w:lvlText w:val="%1."/>
      <w:lvlJc w:val="left"/>
      <w:pPr>
        <w:tabs>
          <w:tab w:val="left" w:pos="1260"/>
        </w:tabs>
        <w:ind w:left="1685" w:hanging="425"/>
      </w:pPr>
      <w:rPr>
        <w:rFonts w:hint="default"/>
      </w:rPr>
    </w:lvl>
  </w:abstractNum>
  <w:abstractNum w:abstractNumId="151">
    <w:nsid w:val="6D6EECDE"/>
    <w:multiLevelType w:val="singleLevel"/>
    <w:tmpl w:val="6D6EECDE"/>
    <w:lvl w:ilvl="0" w:tentative="0">
      <w:start w:val="1"/>
      <w:numFmt w:val="upperLetter"/>
      <w:lvlText w:val="%1."/>
      <w:lvlJc w:val="left"/>
      <w:pPr>
        <w:tabs>
          <w:tab w:val="left" w:pos="1260"/>
        </w:tabs>
        <w:ind w:left="1685" w:hanging="425"/>
      </w:pPr>
      <w:rPr>
        <w:rFonts w:hint="default"/>
      </w:rPr>
    </w:lvl>
  </w:abstractNum>
  <w:abstractNum w:abstractNumId="152">
    <w:nsid w:val="6DBEA631"/>
    <w:multiLevelType w:val="singleLevel"/>
    <w:tmpl w:val="6DBEA631"/>
    <w:lvl w:ilvl="0" w:tentative="0">
      <w:start w:val="1"/>
      <w:numFmt w:val="chineseCounting"/>
      <w:suff w:val="nothing"/>
      <w:lvlText w:val="（%1）"/>
      <w:lvlJc w:val="left"/>
      <w:pPr>
        <w:ind w:left="0" w:firstLine="420"/>
      </w:pPr>
      <w:rPr>
        <w:rFonts w:hint="eastAsia"/>
      </w:rPr>
    </w:lvl>
  </w:abstractNum>
  <w:abstractNum w:abstractNumId="153">
    <w:nsid w:val="6ECB86DA"/>
    <w:multiLevelType w:val="singleLevel"/>
    <w:tmpl w:val="6ECB86DA"/>
    <w:lvl w:ilvl="0" w:tentative="0">
      <w:start w:val="1"/>
      <w:numFmt w:val="upperLetter"/>
      <w:lvlText w:val="%1."/>
      <w:lvlJc w:val="left"/>
      <w:pPr>
        <w:tabs>
          <w:tab w:val="left" w:pos="1260"/>
        </w:tabs>
        <w:ind w:left="1685" w:hanging="425"/>
      </w:pPr>
      <w:rPr>
        <w:rFonts w:hint="default"/>
      </w:rPr>
    </w:lvl>
  </w:abstractNum>
  <w:abstractNum w:abstractNumId="154">
    <w:nsid w:val="70118BF3"/>
    <w:multiLevelType w:val="singleLevel"/>
    <w:tmpl w:val="70118BF3"/>
    <w:lvl w:ilvl="0" w:tentative="0">
      <w:start w:val="1"/>
      <w:numFmt w:val="chineseCounting"/>
      <w:suff w:val="nothing"/>
      <w:lvlText w:val="（%1）"/>
      <w:lvlJc w:val="left"/>
      <w:pPr>
        <w:ind w:left="0" w:firstLine="420"/>
      </w:pPr>
      <w:rPr>
        <w:rFonts w:hint="eastAsia"/>
      </w:rPr>
    </w:lvl>
  </w:abstractNum>
  <w:abstractNum w:abstractNumId="155">
    <w:nsid w:val="71D0C2B8"/>
    <w:multiLevelType w:val="multilevel"/>
    <w:tmpl w:val="71D0C2B8"/>
    <w:lvl w:ilvl="0" w:tentative="0">
      <w:start w:val="1"/>
      <w:numFmt w:val="decimal"/>
      <w:lvlText w:val="%1."/>
      <w:lvlJc w:val="left"/>
      <w:pPr>
        <w:tabs>
          <w:tab w:val="left" w:pos="420"/>
        </w:tabs>
        <w:ind w:left="845" w:hanging="425"/>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56">
    <w:nsid w:val="72226174"/>
    <w:multiLevelType w:val="singleLevel"/>
    <w:tmpl w:val="72226174"/>
    <w:lvl w:ilvl="0" w:tentative="0">
      <w:start w:val="1"/>
      <w:numFmt w:val="upperLetter"/>
      <w:lvlText w:val="%1."/>
      <w:lvlJc w:val="left"/>
      <w:pPr>
        <w:tabs>
          <w:tab w:val="left" w:pos="1260"/>
        </w:tabs>
        <w:ind w:left="1685" w:hanging="425"/>
      </w:pPr>
      <w:rPr>
        <w:rFonts w:hint="default"/>
      </w:rPr>
    </w:lvl>
  </w:abstractNum>
  <w:abstractNum w:abstractNumId="157">
    <w:nsid w:val="75B0163A"/>
    <w:multiLevelType w:val="singleLevel"/>
    <w:tmpl w:val="75B0163A"/>
    <w:lvl w:ilvl="0" w:tentative="0">
      <w:start w:val="1"/>
      <w:numFmt w:val="upperLetter"/>
      <w:lvlText w:val="%1."/>
      <w:lvlJc w:val="left"/>
      <w:pPr>
        <w:tabs>
          <w:tab w:val="left" w:pos="1260"/>
        </w:tabs>
        <w:ind w:left="1685" w:hanging="425"/>
      </w:pPr>
      <w:rPr>
        <w:rFonts w:hint="default"/>
      </w:rPr>
    </w:lvl>
  </w:abstractNum>
  <w:abstractNum w:abstractNumId="158">
    <w:nsid w:val="76CA8B64"/>
    <w:multiLevelType w:val="singleLevel"/>
    <w:tmpl w:val="76CA8B64"/>
    <w:lvl w:ilvl="0" w:tentative="0">
      <w:start w:val="1"/>
      <w:numFmt w:val="chineseCounting"/>
      <w:suff w:val="nothing"/>
      <w:lvlText w:val="（%1）"/>
      <w:lvlJc w:val="left"/>
      <w:pPr>
        <w:ind w:left="0" w:firstLine="420"/>
      </w:pPr>
      <w:rPr>
        <w:rFonts w:hint="eastAsia"/>
      </w:rPr>
    </w:lvl>
  </w:abstractNum>
  <w:abstractNum w:abstractNumId="159">
    <w:nsid w:val="79951CDE"/>
    <w:multiLevelType w:val="singleLevel"/>
    <w:tmpl w:val="79951CDE"/>
    <w:lvl w:ilvl="0" w:tentative="0">
      <w:start w:val="1"/>
      <w:numFmt w:val="decimal"/>
      <w:lvlText w:val="%1."/>
      <w:lvlJc w:val="left"/>
      <w:pPr>
        <w:tabs>
          <w:tab w:val="left" w:pos="840"/>
        </w:tabs>
        <w:ind w:left="1265" w:hanging="425"/>
      </w:pPr>
      <w:rPr>
        <w:rFonts w:hint="default"/>
      </w:rPr>
    </w:lvl>
  </w:abstractNum>
  <w:abstractNum w:abstractNumId="160">
    <w:nsid w:val="79EE8BF4"/>
    <w:multiLevelType w:val="singleLevel"/>
    <w:tmpl w:val="79EE8BF4"/>
    <w:lvl w:ilvl="0" w:tentative="0">
      <w:start w:val="1"/>
      <w:numFmt w:val="chineseCounting"/>
      <w:suff w:val="nothing"/>
      <w:lvlText w:val="%1、"/>
      <w:lvlJc w:val="left"/>
      <w:rPr>
        <w:rFonts w:hint="eastAsia"/>
      </w:rPr>
    </w:lvl>
  </w:abstractNum>
  <w:abstractNum w:abstractNumId="161">
    <w:nsid w:val="7A3628EB"/>
    <w:multiLevelType w:val="singleLevel"/>
    <w:tmpl w:val="7A3628EB"/>
    <w:lvl w:ilvl="0" w:tentative="0">
      <w:start w:val="1"/>
      <w:numFmt w:val="decimal"/>
      <w:lvlText w:val="%1."/>
      <w:lvlJc w:val="left"/>
      <w:pPr>
        <w:tabs>
          <w:tab w:val="left" w:pos="840"/>
        </w:tabs>
        <w:ind w:left="1265" w:hanging="425"/>
      </w:pPr>
      <w:rPr>
        <w:rFonts w:hint="default"/>
      </w:rPr>
    </w:lvl>
  </w:abstractNum>
  <w:abstractNum w:abstractNumId="162">
    <w:nsid w:val="7B23CAE6"/>
    <w:multiLevelType w:val="singleLevel"/>
    <w:tmpl w:val="7B23CAE6"/>
    <w:lvl w:ilvl="0" w:tentative="0">
      <w:start w:val="1"/>
      <w:numFmt w:val="upperLetter"/>
      <w:lvlText w:val="%1."/>
      <w:lvlJc w:val="left"/>
      <w:pPr>
        <w:tabs>
          <w:tab w:val="left" w:pos="1260"/>
        </w:tabs>
        <w:ind w:left="1685" w:hanging="425"/>
      </w:pPr>
      <w:rPr>
        <w:rFonts w:hint="default"/>
      </w:rPr>
    </w:lvl>
  </w:abstractNum>
  <w:abstractNum w:abstractNumId="163">
    <w:nsid w:val="7FFF5633"/>
    <w:multiLevelType w:val="singleLevel"/>
    <w:tmpl w:val="7FFF5633"/>
    <w:lvl w:ilvl="0" w:tentative="0">
      <w:start w:val="1"/>
      <w:numFmt w:val="upperLetter"/>
      <w:lvlText w:val="%1."/>
      <w:lvlJc w:val="left"/>
      <w:pPr>
        <w:ind w:left="425" w:hanging="425"/>
      </w:pPr>
      <w:rPr>
        <w:rFonts w:hint="default"/>
      </w:rPr>
    </w:lvl>
  </w:abstractNum>
  <w:num w:numId="1">
    <w:abstractNumId w:val="160"/>
  </w:num>
  <w:num w:numId="2">
    <w:abstractNumId w:val="11"/>
  </w:num>
  <w:num w:numId="3">
    <w:abstractNumId w:val="58"/>
  </w:num>
  <w:num w:numId="4">
    <w:abstractNumId w:val="44"/>
  </w:num>
  <w:num w:numId="5">
    <w:abstractNumId w:val="24"/>
  </w:num>
  <w:num w:numId="6">
    <w:abstractNumId w:val="27"/>
  </w:num>
  <w:num w:numId="7">
    <w:abstractNumId w:val="149"/>
  </w:num>
  <w:num w:numId="8">
    <w:abstractNumId w:val="119"/>
  </w:num>
  <w:num w:numId="9">
    <w:abstractNumId w:val="50"/>
  </w:num>
  <w:num w:numId="10">
    <w:abstractNumId w:val="28"/>
  </w:num>
  <w:num w:numId="11">
    <w:abstractNumId w:val="152"/>
  </w:num>
  <w:num w:numId="12">
    <w:abstractNumId w:val="56"/>
  </w:num>
  <w:num w:numId="13">
    <w:abstractNumId w:val="86"/>
  </w:num>
  <w:num w:numId="14">
    <w:abstractNumId w:val="89"/>
  </w:num>
  <w:num w:numId="15">
    <w:abstractNumId w:val="36"/>
  </w:num>
  <w:num w:numId="16">
    <w:abstractNumId w:val="101"/>
  </w:num>
  <w:num w:numId="17">
    <w:abstractNumId w:val="115"/>
  </w:num>
  <w:num w:numId="18">
    <w:abstractNumId w:val="1"/>
  </w:num>
  <w:num w:numId="19">
    <w:abstractNumId w:val="109"/>
  </w:num>
  <w:num w:numId="20">
    <w:abstractNumId w:val="62"/>
  </w:num>
  <w:num w:numId="21">
    <w:abstractNumId w:val="155"/>
  </w:num>
  <w:num w:numId="22">
    <w:abstractNumId w:val="85"/>
  </w:num>
  <w:num w:numId="23">
    <w:abstractNumId w:val="93"/>
  </w:num>
  <w:num w:numId="24">
    <w:abstractNumId w:val="97"/>
  </w:num>
  <w:num w:numId="25">
    <w:abstractNumId w:val="122"/>
  </w:num>
  <w:num w:numId="26">
    <w:abstractNumId w:val="104"/>
  </w:num>
  <w:num w:numId="27">
    <w:abstractNumId w:val="69"/>
  </w:num>
  <w:num w:numId="28">
    <w:abstractNumId w:val="111"/>
  </w:num>
  <w:num w:numId="29">
    <w:abstractNumId w:val="84"/>
  </w:num>
  <w:num w:numId="30">
    <w:abstractNumId w:val="9"/>
  </w:num>
  <w:num w:numId="31">
    <w:abstractNumId w:val="64"/>
  </w:num>
  <w:num w:numId="32">
    <w:abstractNumId w:val="13"/>
  </w:num>
  <w:num w:numId="33">
    <w:abstractNumId w:val="26"/>
  </w:num>
  <w:num w:numId="34">
    <w:abstractNumId w:val="57"/>
  </w:num>
  <w:num w:numId="35">
    <w:abstractNumId w:val="68"/>
  </w:num>
  <w:num w:numId="36">
    <w:abstractNumId w:val="112"/>
  </w:num>
  <w:num w:numId="37">
    <w:abstractNumId w:val="137"/>
  </w:num>
  <w:num w:numId="38">
    <w:abstractNumId w:val="0"/>
  </w:num>
  <w:num w:numId="39">
    <w:abstractNumId w:val="87"/>
  </w:num>
  <w:num w:numId="40">
    <w:abstractNumId w:val="127"/>
  </w:num>
  <w:num w:numId="41">
    <w:abstractNumId w:val="48"/>
  </w:num>
  <w:num w:numId="42">
    <w:abstractNumId w:val="10"/>
  </w:num>
  <w:num w:numId="43">
    <w:abstractNumId w:val="38"/>
  </w:num>
  <w:num w:numId="44">
    <w:abstractNumId w:val="163"/>
  </w:num>
  <w:num w:numId="45">
    <w:abstractNumId w:val="146"/>
  </w:num>
  <w:num w:numId="46">
    <w:abstractNumId w:val="77"/>
  </w:num>
  <w:num w:numId="47">
    <w:abstractNumId w:val="65"/>
  </w:num>
  <w:num w:numId="48">
    <w:abstractNumId w:val="61"/>
  </w:num>
  <w:num w:numId="49">
    <w:abstractNumId w:val="79"/>
  </w:num>
  <w:num w:numId="50">
    <w:abstractNumId w:val="150"/>
  </w:num>
  <w:num w:numId="51">
    <w:abstractNumId w:val="129"/>
  </w:num>
  <w:num w:numId="52">
    <w:abstractNumId w:val="103"/>
  </w:num>
  <w:num w:numId="53">
    <w:abstractNumId w:val="151"/>
  </w:num>
  <w:num w:numId="54">
    <w:abstractNumId w:val="145"/>
  </w:num>
  <w:num w:numId="55">
    <w:abstractNumId w:val="18"/>
  </w:num>
  <w:num w:numId="56">
    <w:abstractNumId w:val="31"/>
  </w:num>
  <w:num w:numId="57">
    <w:abstractNumId w:val="80"/>
  </w:num>
  <w:num w:numId="58">
    <w:abstractNumId w:val="113"/>
  </w:num>
  <w:num w:numId="59">
    <w:abstractNumId w:val="51"/>
  </w:num>
  <w:num w:numId="60">
    <w:abstractNumId w:val="43"/>
  </w:num>
  <w:num w:numId="61">
    <w:abstractNumId w:val="133"/>
  </w:num>
  <w:num w:numId="62">
    <w:abstractNumId w:val="90"/>
  </w:num>
  <w:num w:numId="63">
    <w:abstractNumId w:val="135"/>
  </w:num>
  <w:num w:numId="64">
    <w:abstractNumId w:val="98"/>
  </w:num>
  <w:num w:numId="65">
    <w:abstractNumId w:val="156"/>
  </w:num>
  <w:num w:numId="66">
    <w:abstractNumId w:val="124"/>
  </w:num>
  <w:num w:numId="67">
    <w:abstractNumId w:val="153"/>
  </w:num>
  <w:num w:numId="68">
    <w:abstractNumId w:val="144"/>
  </w:num>
  <w:num w:numId="69">
    <w:abstractNumId w:val="148"/>
  </w:num>
  <w:num w:numId="70">
    <w:abstractNumId w:val="99"/>
  </w:num>
  <w:num w:numId="71">
    <w:abstractNumId w:val="34"/>
  </w:num>
  <w:num w:numId="72">
    <w:abstractNumId w:val="47"/>
  </w:num>
  <w:num w:numId="73">
    <w:abstractNumId w:val="78"/>
  </w:num>
  <w:num w:numId="74">
    <w:abstractNumId w:val="52"/>
  </w:num>
  <w:num w:numId="75">
    <w:abstractNumId w:val="5"/>
  </w:num>
  <w:num w:numId="76">
    <w:abstractNumId w:val="12"/>
  </w:num>
  <w:num w:numId="77">
    <w:abstractNumId w:val="91"/>
  </w:num>
  <w:num w:numId="78">
    <w:abstractNumId w:val="20"/>
  </w:num>
  <w:num w:numId="79">
    <w:abstractNumId w:val="134"/>
  </w:num>
  <w:num w:numId="80">
    <w:abstractNumId w:val="117"/>
  </w:num>
  <w:num w:numId="81">
    <w:abstractNumId w:val="40"/>
  </w:num>
  <w:num w:numId="82">
    <w:abstractNumId w:val="76"/>
  </w:num>
  <w:num w:numId="83">
    <w:abstractNumId w:val="162"/>
  </w:num>
  <w:num w:numId="84">
    <w:abstractNumId w:val="157"/>
  </w:num>
  <w:num w:numId="85">
    <w:abstractNumId w:val="131"/>
  </w:num>
  <w:num w:numId="86">
    <w:abstractNumId w:val="3"/>
  </w:num>
  <w:num w:numId="87">
    <w:abstractNumId w:val="17"/>
  </w:num>
  <w:num w:numId="88">
    <w:abstractNumId w:val="53"/>
  </w:num>
  <w:num w:numId="89">
    <w:abstractNumId w:val="92"/>
  </w:num>
  <w:num w:numId="90">
    <w:abstractNumId w:val="105"/>
  </w:num>
  <w:num w:numId="91">
    <w:abstractNumId w:val="74"/>
  </w:num>
  <w:num w:numId="92">
    <w:abstractNumId w:val="126"/>
  </w:num>
  <w:num w:numId="93">
    <w:abstractNumId w:val="54"/>
  </w:num>
  <w:num w:numId="94">
    <w:abstractNumId w:val="45"/>
  </w:num>
  <w:num w:numId="95">
    <w:abstractNumId w:val="110"/>
  </w:num>
  <w:num w:numId="96">
    <w:abstractNumId w:val="118"/>
  </w:num>
  <w:num w:numId="97">
    <w:abstractNumId w:val="88"/>
  </w:num>
  <w:num w:numId="98">
    <w:abstractNumId w:val="59"/>
  </w:num>
  <w:num w:numId="99">
    <w:abstractNumId w:val="37"/>
  </w:num>
  <w:num w:numId="100">
    <w:abstractNumId w:val="138"/>
  </w:num>
  <w:num w:numId="101">
    <w:abstractNumId w:val="147"/>
  </w:num>
  <w:num w:numId="102">
    <w:abstractNumId w:val="42"/>
  </w:num>
  <w:num w:numId="103">
    <w:abstractNumId w:val="7"/>
  </w:num>
  <w:num w:numId="104">
    <w:abstractNumId w:val="35"/>
  </w:num>
  <w:num w:numId="105">
    <w:abstractNumId w:val="21"/>
  </w:num>
  <w:num w:numId="106">
    <w:abstractNumId w:val="73"/>
  </w:num>
  <w:num w:numId="107">
    <w:abstractNumId w:val="120"/>
  </w:num>
  <w:num w:numId="108">
    <w:abstractNumId w:val="2"/>
  </w:num>
  <w:num w:numId="109">
    <w:abstractNumId w:val="72"/>
  </w:num>
  <w:num w:numId="110">
    <w:abstractNumId w:val="121"/>
  </w:num>
  <w:num w:numId="111">
    <w:abstractNumId w:val="95"/>
  </w:num>
  <w:num w:numId="112">
    <w:abstractNumId w:val="19"/>
  </w:num>
  <w:num w:numId="113">
    <w:abstractNumId w:val="70"/>
  </w:num>
  <w:num w:numId="114">
    <w:abstractNumId w:val="22"/>
  </w:num>
  <w:num w:numId="115">
    <w:abstractNumId w:val="16"/>
  </w:num>
  <w:num w:numId="116">
    <w:abstractNumId w:val="108"/>
  </w:num>
  <w:num w:numId="117">
    <w:abstractNumId w:val="39"/>
  </w:num>
  <w:num w:numId="118">
    <w:abstractNumId w:val="14"/>
  </w:num>
  <w:num w:numId="119">
    <w:abstractNumId w:val="107"/>
  </w:num>
  <w:num w:numId="120">
    <w:abstractNumId w:val="143"/>
  </w:num>
  <w:num w:numId="121">
    <w:abstractNumId w:val="114"/>
  </w:num>
  <w:num w:numId="122">
    <w:abstractNumId w:val="158"/>
  </w:num>
  <w:num w:numId="123">
    <w:abstractNumId w:val="55"/>
  </w:num>
  <w:num w:numId="124">
    <w:abstractNumId w:val="23"/>
  </w:num>
  <w:num w:numId="125">
    <w:abstractNumId w:val="63"/>
  </w:num>
  <w:num w:numId="126">
    <w:abstractNumId w:val="125"/>
  </w:num>
  <w:num w:numId="127">
    <w:abstractNumId w:val="75"/>
  </w:num>
  <w:num w:numId="128">
    <w:abstractNumId w:val="123"/>
  </w:num>
  <w:num w:numId="129">
    <w:abstractNumId w:val="67"/>
  </w:num>
  <w:num w:numId="130">
    <w:abstractNumId w:val="130"/>
  </w:num>
  <w:num w:numId="131">
    <w:abstractNumId w:val="102"/>
  </w:num>
  <w:num w:numId="132">
    <w:abstractNumId w:val="139"/>
  </w:num>
  <w:num w:numId="133">
    <w:abstractNumId w:val="32"/>
  </w:num>
  <w:num w:numId="134">
    <w:abstractNumId w:val="81"/>
  </w:num>
  <w:num w:numId="135">
    <w:abstractNumId w:val="94"/>
  </w:num>
  <w:num w:numId="136">
    <w:abstractNumId w:val="30"/>
  </w:num>
  <w:num w:numId="137">
    <w:abstractNumId w:val="33"/>
  </w:num>
  <w:num w:numId="138">
    <w:abstractNumId w:val="161"/>
  </w:num>
  <w:num w:numId="139">
    <w:abstractNumId w:val="15"/>
  </w:num>
  <w:num w:numId="140">
    <w:abstractNumId w:val="6"/>
  </w:num>
  <w:num w:numId="141">
    <w:abstractNumId w:val="60"/>
  </w:num>
  <w:num w:numId="142">
    <w:abstractNumId w:val="159"/>
  </w:num>
  <w:num w:numId="143">
    <w:abstractNumId w:val="132"/>
  </w:num>
  <w:num w:numId="144">
    <w:abstractNumId w:val="66"/>
  </w:num>
  <w:num w:numId="145">
    <w:abstractNumId w:val="154"/>
  </w:num>
  <w:num w:numId="146">
    <w:abstractNumId w:val="29"/>
  </w:num>
  <w:num w:numId="147">
    <w:abstractNumId w:val="4"/>
  </w:num>
  <w:num w:numId="148">
    <w:abstractNumId w:val="82"/>
  </w:num>
  <w:num w:numId="149">
    <w:abstractNumId w:val="106"/>
  </w:num>
  <w:num w:numId="150">
    <w:abstractNumId w:val="140"/>
  </w:num>
  <w:num w:numId="151">
    <w:abstractNumId w:val="100"/>
  </w:num>
  <w:num w:numId="152">
    <w:abstractNumId w:val="116"/>
  </w:num>
  <w:num w:numId="153">
    <w:abstractNumId w:val="25"/>
  </w:num>
  <w:num w:numId="154">
    <w:abstractNumId w:val="46"/>
  </w:num>
  <w:num w:numId="155">
    <w:abstractNumId w:val="96"/>
  </w:num>
  <w:num w:numId="156">
    <w:abstractNumId w:val="128"/>
  </w:num>
  <w:num w:numId="157">
    <w:abstractNumId w:val="8"/>
  </w:num>
  <w:num w:numId="158">
    <w:abstractNumId w:val="142"/>
  </w:num>
  <w:num w:numId="159">
    <w:abstractNumId w:val="136"/>
  </w:num>
  <w:num w:numId="160">
    <w:abstractNumId w:val="141"/>
  </w:num>
  <w:num w:numId="161">
    <w:abstractNumId w:val="83"/>
  </w:num>
  <w:num w:numId="162">
    <w:abstractNumId w:val="49"/>
  </w:num>
  <w:num w:numId="163">
    <w:abstractNumId w:val="41"/>
  </w:num>
  <w:num w:numId="164">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RiM2JhYzI2MzEyN2U5N2QyODY2MzZhYzQyMDJiYzEifQ=="/>
  </w:docVars>
  <w:rsids>
    <w:rsidRoot w:val="00000000"/>
    <w:rsid w:val="00125861"/>
    <w:rsid w:val="00312E10"/>
    <w:rsid w:val="0078768E"/>
    <w:rsid w:val="00A34F47"/>
    <w:rsid w:val="00B00BD6"/>
    <w:rsid w:val="00C221A7"/>
    <w:rsid w:val="01080D6F"/>
    <w:rsid w:val="016110B2"/>
    <w:rsid w:val="018A79CF"/>
    <w:rsid w:val="019404F8"/>
    <w:rsid w:val="01A94E05"/>
    <w:rsid w:val="01D4202A"/>
    <w:rsid w:val="01D717C3"/>
    <w:rsid w:val="01F44A7E"/>
    <w:rsid w:val="02117D9A"/>
    <w:rsid w:val="025C7268"/>
    <w:rsid w:val="0288005D"/>
    <w:rsid w:val="029E162E"/>
    <w:rsid w:val="02B7624C"/>
    <w:rsid w:val="03455F4E"/>
    <w:rsid w:val="034870A7"/>
    <w:rsid w:val="03653D6D"/>
    <w:rsid w:val="036839EA"/>
    <w:rsid w:val="03773C2D"/>
    <w:rsid w:val="03FF60FC"/>
    <w:rsid w:val="04117523"/>
    <w:rsid w:val="04335DA6"/>
    <w:rsid w:val="04351B1E"/>
    <w:rsid w:val="04363C81"/>
    <w:rsid w:val="043D4E77"/>
    <w:rsid w:val="0449381C"/>
    <w:rsid w:val="04695C6C"/>
    <w:rsid w:val="046B508B"/>
    <w:rsid w:val="049E532B"/>
    <w:rsid w:val="054B3E46"/>
    <w:rsid w:val="05D62E8D"/>
    <w:rsid w:val="05E653C4"/>
    <w:rsid w:val="05ED2952"/>
    <w:rsid w:val="06007F0A"/>
    <w:rsid w:val="062E0F1B"/>
    <w:rsid w:val="063F4ED6"/>
    <w:rsid w:val="0673692E"/>
    <w:rsid w:val="06B156A8"/>
    <w:rsid w:val="06B807E5"/>
    <w:rsid w:val="06CC6E92"/>
    <w:rsid w:val="06D66EBD"/>
    <w:rsid w:val="071271FE"/>
    <w:rsid w:val="074D53D1"/>
    <w:rsid w:val="075B3136"/>
    <w:rsid w:val="079175D5"/>
    <w:rsid w:val="07E37863"/>
    <w:rsid w:val="08191757"/>
    <w:rsid w:val="084C34CD"/>
    <w:rsid w:val="084F24D1"/>
    <w:rsid w:val="088210AA"/>
    <w:rsid w:val="08B03E69"/>
    <w:rsid w:val="08BC11FF"/>
    <w:rsid w:val="08F37D34"/>
    <w:rsid w:val="09722ECD"/>
    <w:rsid w:val="09734E97"/>
    <w:rsid w:val="099512B1"/>
    <w:rsid w:val="09C3084B"/>
    <w:rsid w:val="0A0A73CC"/>
    <w:rsid w:val="0A1B17B6"/>
    <w:rsid w:val="0A8868ED"/>
    <w:rsid w:val="0ABD286D"/>
    <w:rsid w:val="0B220922"/>
    <w:rsid w:val="0B732F2C"/>
    <w:rsid w:val="0B9D61FB"/>
    <w:rsid w:val="0BE82C2E"/>
    <w:rsid w:val="0C762CD4"/>
    <w:rsid w:val="0C811679"/>
    <w:rsid w:val="0CD74DCF"/>
    <w:rsid w:val="0D827B6E"/>
    <w:rsid w:val="0DAB2E51"/>
    <w:rsid w:val="0DBE24E9"/>
    <w:rsid w:val="0DC45E43"/>
    <w:rsid w:val="0DD84DFE"/>
    <w:rsid w:val="0E2D3866"/>
    <w:rsid w:val="0E6037F2"/>
    <w:rsid w:val="0E720520"/>
    <w:rsid w:val="0E883192"/>
    <w:rsid w:val="0E8A20E3"/>
    <w:rsid w:val="0E8D69FB"/>
    <w:rsid w:val="0EA11202"/>
    <w:rsid w:val="0EAA7F63"/>
    <w:rsid w:val="0EAF071F"/>
    <w:rsid w:val="0F20786F"/>
    <w:rsid w:val="0F5446EB"/>
    <w:rsid w:val="0F78136C"/>
    <w:rsid w:val="0FD03043"/>
    <w:rsid w:val="0FE34B24"/>
    <w:rsid w:val="0FF22069"/>
    <w:rsid w:val="101412D3"/>
    <w:rsid w:val="102962AF"/>
    <w:rsid w:val="10D74679"/>
    <w:rsid w:val="10DB1C9F"/>
    <w:rsid w:val="10E52B18"/>
    <w:rsid w:val="10F25B74"/>
    <w:rsid w:val="11201A9F"/>
    <w:rsid w:val="112278CE"/>
    <w:rsid w:val="11274EE5"/>
    <w:rsid w:val="11346F8C"/>
    <w:rsid w:val="1181011D"/>
    <w:rsid w:val="11902A8A"/>
    <w:rsid w:val="11E27367"/>
    <w:rsid w:val="127A564B"/>
    <w:rsid w:val="12863B5B"/>
    <w:rsid w:val="129B16E6"/>
    <w:rsid w:val="12C0739F"/>
    <w:rsid w:val="12C66037"/>
    <w:rsid w:val="12DC585B"/>
    <w:rsid w:val="12ED1816"/>
    <w:rsid w:val="13103164"/>
    <w:rsid w:val="134A2E24"/>
    <w:rsid w:val="13641A07"/>
    <w:rsid w:val="13826402"/>
    <w:rsid w:val="13A75E69"/>
    <w:rsid w:val="14045069"/>
    <w:rsid w:val="143F2E71"/>
    <w:rsid w:val="14461E69"/>
    <w:rsid w:val="14A1293F"/>
    <w:rsid w:val="14B1354D"/>
    <w:rsid w:val="14F72E20"/>
    <w:rsid w:val="153D61E9"/>
    <w:rsid w:val="154D0C92"/>
    <w:rsid w:val="154F67B8"/>
    <w:rsid w:val="15A20FDE"/>
    <w:rsid w:val="15B371AA"/>
    <w:rsid w:val="15C70A44"/>
    <w:rsid w:val="15C947BC"/>
    <w:rsid w:val="16175D54"/>
    <w:rsid w:val="164F0587"/>
    <w:rsid w:val="165E3157"/>
    <w:rsid w:val="16C80126"/>
    <w:rsid w:val="16F72C63"/>
    <w:rsid w:val="17562080"/>
    <w:rsid w:val="17606A5A"/>
    <w:rsid w:val="17712A16"/>
    <w:rsid w:val="179B3F36"/>
    <w:rsid w:val="17CF1E32"/>
    <w:rsid w:val="17E94CA2"/>
    <w:rsid w:val="182449EC"/>
    <w:rsid w:val="18560BD9"/>
    <w:rsid w:val="187529D9"/>
    <w:rsid w:val="188F55AE"/>
    <w:rsid w:val="189E3CDE"/>
    <w:rsid w:val="18B629E3"/>
    <w:rsid w:val="190E4E8A"/>
    <w:rsid w:val="191410B9"/>
    <w:rsid w:val="19461DFB"/>
    <w:rsid w:val="197131A1"/>
    <w:rsid w:val="19C239FC"/>
    <w:rsid w:val="19F53DD2"/>
    <w:rsid w:val="1A7F3DDB"/>
    <w:rsid w:val="1A864A2A"/>
    <w:rsid w:val="1AB46EBD"/>
    <w:rsid w:val="1AB75BC6"/>
    <w:rsid w:val="1AC9547E"/>
    <w:rsid w:val="1AD5150D"/>
    <w:rsid w:val="1AEC6857"/>
    <w:rsid w:val="1B1A7868"/>
    <w:rsid w:val="1B3E5305"/>
    <w:rsid w:val="1B4B5C73"/>
    <w:rsid w:val="1B8F5B60"/>
    <w:rsid w:val="1C042A47"/>
    <w:rsid w:val="1C141DBE"/>
    <w:rsid w:val="1C7955F9"/>
    <w:rsid w:val="1CD17324"/>
    <w:rsid w:val="1CEF661C"/>
    <w:rsid w:val="1CF739BD"/>
    <w:rsid w:val="1D1861C0"/>
    <w:rsid w:val="1D293D92"/>
    <w:rsid w:val="1D4209B0"/>
    <w:rsid w:val="1D76522A"/>
    <w:rsid w:val="1D94745E"/>
    <w:rsid w:val="1DAB466C"/>
    <w:rsid w:val="1DE877AA"/>
    <w:rsid w:val="1DFE6FCD"/>
    <w:rsid w:val="1E2D340E"/>
    <w:rsid w:val="1E6130BB"/>
    <w:rsid w:val="1E6257AE"/>
    <w:rsid w:val="1EA062D6"/>
    <w:rsid w:val="1F0D5C9D"/>
    <w:rsid w:val="1F69491A"/>
    <w:rsid w:val="1F7D7F46"/>
    <w:rsid w:val="1FBF453A"/>
    <w:rsid w:val="1FC14756"/>
    <w:rsid w:val="1FDA4F3D"/>
    <w:rsid w:val="1FF22B62"/>
    <w:rsid w:val="200B1A7E"/>
    <w:rsid w:val="200F54C2"/>
    <w:rsid w:val="202A40A9"/>
    <w:rsid w:val="20407429"/>
    <w:rsid w:val="205D5505"/>
    <w:rsid w:val="208A0FEC"/>
    <w:rsid w:val="20AC4ABE"/>
    <w:rsid w:val="20D17D63"/>
    <w:rsid w:val="20E73D48"/>
    <w:rsid w:val="21286D75"/>
    <w:rsid w:val="212E1977"/>
    <w:rsid w:val="215A09BE"/>
    <w:rsid w:val="21C75CD2"/>
    <w:rsid w:val="21E116E9"/>
    <w:rsid w:val="22034BB2"/>
    <w:rsid w:val="221548E5"/>
    <w:rsid w:val="223320CA"/>
    <w:rsid w:val="22680EB9"/>
    <w:rsid w:val="227930C6"/>
    <w:rsid w:val="228A0E2F"/>
    <w:rsid w:val="22950445"/>
    <w:rsid w:val="22B814DB"/>
    <w:rsid w:val="22C239AC"/>
    <w:rsid w:val="22D21279"/>
    <w:rsid w:val="22E72F61"/>
    <w:rsid w:val="23597536"/>
    <w:rsid w:val="23614286"/>
    <w:rsid w:val="238910E7"/>
    <w:rsid w:val="23E62487"/>
    <w:rsid w:val="242305DE"/>
    <w:rsid w:val="24FB2EFC"/>
    <w:rsid w:val="251247E7"/>
    <w:rsid w:val="25583467"/>
    <w:rsid w:val="25735BDC"/>
    <w:rsid w:val="25A4045A"/>
    <w:rsid w:val="2609454D"/>
    <w:rsid w:val="260B04D9"/>
    <w:rsid w:val="26235823"/>
    <w:rsid w:val="268A48BC"/>
    <w:rsid w:val="26BE554B"/>
    <w:rsid w:val="26D529F9"/>
    <w:rsid w:val="26D85457"/>
    <w:rsid w:val="26EF3957"/>
    <w:rsid w:val="27003DB6"/>
    <w:rsid w:val="2734580E"/>
    <w:rsid w:val="27A660AD"/>
    <w:rsid w:val="27FA406D"/>
    <w:rsid w:val="286363AA"/>
    <w:rsid w:val="288611FD"/>
    <w:rsid w:val="28902F18"/>
    <w:rsid w:val="28B27332"/>
    <w:rsid w:val="28C01A4F"/>
    <w:rsid w:val="28D93D8C"/>
    <w:rsid w:val="28EE072F"/>
    <w:rsid w:val="29020CD6"/>
    <w:rsid w:val="291458F7"/>
    <w:rsid w:val="2924164A"/>
    <w:rsid w:val="2962211A"/>
    <w:rsid w:val="296C5733"/>
    <w:rsid w:val="2976035F"/>
    <w:rsid w:val="29A273A6"/>
    <w:rsid w:val="29BA649E"/>
    <w:rsid w:val="2A9A6739"/>
    <w:rsid w:val="2AA87F4C"/>
    <w:rsid w:val="2AE17A5A"/>
    <w:rsid w:val="2AE72708"/>
    <w:rsid w:val="2B135447"/>
    <w:rsid w:val="2B146082"/>
    <w:rsid w:val="2C0130CB"/>
    <w:rsid w:val="2C0559CB"/>
    <w:rsid w:val="2C5F0F16"/>
    <w:rsid w:val="2CA927FA"/>
    <w:rsid w:val="2CF512F3"/>
    <w:rsid w:val="2CF87598"/>
    <w:rsid w:val="2D507F2E"/>
    <w:rsid w:val="2D5409B8"/>
    <w:rsid w:val="2D564730"/>
    <w:rsid w:val="2D88240F"/>
    <w:rsid w:val="2D95786F"/>
    <w:rsid w:val="2D960FD0"/>
    <w:rsid w:val="2E342143"/>
    <w:rsid w:val="2E562B83"/>
    <w:rsid w:val="2E637CFF"/>
    <w:rsid w:val="2E9C2EE0"/>
    <w:rsid w:val="2EA414CB"/>
    <w:rsid w:val="2EBE124A"/>
    <w:rsid w:val="2F087CAC"/>
    <w:rsid w:val="2F1C67BC"/>
    <w:rsid w:val="2F5D0B3F"/>
    <w:rsid w:val="2F601896"/>
    <w:rsid w:val="2F9E5F1A"/>
    <w:rsid w:val="2FBB2F70"/>
    <w:rsid w:val="2FC31E25"/>
    <w:rsid w:val="2FCD67FF"/>
    <w:rsid w:val="2FFC10AE"/>
    <w:rsid w:val="30450D1A"/>
    <w:rsid w:val="30801AC4"/>
    <w:rsid w:val="309E1C4D"/>
    <w:rsid w:val="30BF439A"/>
    <w:rsid w:val="30F0044A"/>
    <w:rsid w:val="30FD4EC2"/>
    <w:rsid w:val="30FE230E"/>
    <w:rsid w:val="3106646D"/>
    <w:rsid w:val="31114A87"/>
    <w:rsid w:val="313905F0"/>
    <w:rsid w:val="31540F86"/>
    <w:rsid w:val="31BE28A4"/>
    <w:rsid w:val="322F72FD"/>
    <w:rsid w:val="32342B66"/>
    <w:rsid w:val="327F2033"/>
    <w:rsid w:val="32913C86"/>
    <w:rsid w:val="32934410"/>
    <w:rsid w:val="32A01FA9"/>
    <w:rsid w:val="32A63A63"/>
    <w:rsid w:val="32B653FC"/>
    <w:rsid w:val="32C0264B"/>
    <w:rsid w:val="3333106F"/>
    <w:rsid w:val="33466FF4"/>
    <w:rsid w:val="336B0809"/>
    <w:rsid w:val="336F1825"/>
    <w:rsid w:val="339E0BDF"/>
    <w:rsid w:val="33DB773D"/>
    <w:rsid w:val="33F3569D"/>
    <w:rsid w:val="341669C7"/>
    <w:rsid w:val="342E1F62"/>
    <w:rsid w:val="343E1A7A"/>
    <w:rsid w:val="34735BC7"/>
    <w:rsid w:val="348F0527"/>
    <w:rsid w:val="349D2603"/>
    <w:rsid w:val="34B359E3"/>
    <w:rsid w:val="34F51DC6"/>
    <w:rsid w:val="35354656"/>
    <w:rsid w:val="35575E62"/>
    <w:rsid w:val="3583008C"/>
    <w:rsid w:val="35B00755"/>
    <w:rsid w:val="35C27C1F"/>
    <w:rsid w:val="35E623C9"/>
    <w:rsid w:val="36054F45"/>
    <w:rsid w:val="363323F5"/>
    <w:rsid w:val="365E0801"/>
    <w:rsid w:val="36617CA1"/>
    <w:rsid w:val="3679148F"/>
    <w:rsid w:val="367A7C71"/>
    <w:rsid w:val="369E0EF6"/>
    <w:rsid w:val="36C73FA8"/>
    <w:rsid w:val="36C81141"/>
    <w:rsid w:val="36DE12F2"/>
    <w:rsid w:val="36EE59D9"/>
    <w:rsid w:val="36F55519"/>
    <w:rsid w:val="372B2789"/>
    <w:rsid w:val="37C01999"/>
    <w:rsid w:val="37D47D61"/>
    <w:rsid w:val="37DF17C6"/>
    <w:rsid w:val="37E56DDC"/>
    <w:rsid w:val="38033706"/>
    <w:rsid w:val="38D66725"/>
    <w:rsid w:val="38D94BBA"/>
    <w:rsid w:val="391B682D"/>
    <w:rsid w:val="391D25A6"/>
    <w:rsid w:val="392E6424"/>
    <w:rsid w:val="39396CB4"/>
    <w:rsid w:val="398B39B3"/>
    <w:rsid w:val="399A3BF6"/>
    <w:rsid w:val="39B0341A"/>
    <w:rsid w:val="39C72511"/>
    <w:rsid w:val="39E13D4E"/>
    <w:rsid w:val="3A0379ED"/>
    <w:rsid w:val="3A113462"/>
    <w:rsid w:val="3A1A6AE5"/>
    <w:rsid w:val="3A1F1E78"/>
    <w:rsid w:val="3A6A181A"/>
    <w:rsid w:val="3B190B4B"/>
    <w:rsid w:val="3B604356"/>
    <w:rsid w:val="3BC96A15"/>
    <w:rsid w:val="3BCE2E77"/>
    <w:rsid w:val="3C187054"/>
    <w:rsid w:val="3C3519B4"/>
    <w:rsid w:val="3C4152C9"/>
    <w:rsid w:val="3C502C92"/>
    <w:rsid w:val="3C5C5193"/>
    <w:rsid w:val="3C5F6A31"/>
    <w:rsid w:val="3C666D5D"/>
    <w:rsid w:val="3C776471"/>
    <w:rsid w:val="3C814BF9"/>
    <w:rsid w:val="3C850B8E"/>
    <w:rsid w:val="3C990195"/>
    <w:rsid w:val="3CBB635D"/>
    <w:rsid w:val="3CCF1E09"/>
    <w:rsid w:val="3CF96E86"/>
    <w:rsid w:val="3D245BC1"/>
    <w:rsid w:val="3D296016"/>
    <w:rsid w:val="3D5642D8"/>
    <w:rsid w:val="3D7959A4"/>
    <w:rsid w:val="3D9B7F3D"/>
    <w:rsid w:val="3DB46FC5"/>
    <w:rsid w:val="3DBC05DF"/>
    <w:rsid w:val="3E06185A"/>
    <w:rsid w:val="3E1B5E09"/>
    <w:rsid w:val="3E230082"/>
    <w:rsid w:val="3E23240C"/>
    <w:rsid w:val="3E292781"/>
    <w:rsid w:val="3E6D23FA"/>
    <w:rsid w:val="3E9B4698"/>
    <w:rsid w:val="3E9C061B"/>
    <w:rsid w:val="3EFE69D5"/>
    <w:rsid w:val="3F42102A"/>
    <w:rsid w:val="3F485DF7"/>
    <w:rsid w:val="3F487C50"/>
    <w:rsid w:val="3F827606"/>
    <w:rsid w:val="3FA7706D"/>
    <w:rsid w:val="3FEF631E"/>
    <w:rsid w:val="3FF676AC"/>
    <w:rsid w:val="407927B7"/>
    <w:rsid w:val="4080460F"/>
    <w:rsid w:val="40BC26A4"/>
    <w:rsid w:val="40D45C40"/>
    <w:rsid w:val="40EF4A1C"/>
    <w:rsid w:val="41964058"/>
    <w:rsid w:val="41B55B4E"/>
    <w:rsid w:val="42291FBB"/>
    <w:rsid w:val="423D7815"/>
    <w:rsid w:val="427F1BDB"/>
    <w:rsid w:val="42903DE8"/>
    <w:rsid w:val="42A861D3"/>
    <w:rsid w:val="430A1DED"/>
    <w:rsid w:val="431B58A0"/>
    <w:rsid w:val="4396542E"/>
    <w:rsid w:val="43A538C3"/>
    <w:rsid w:val="43AA0EDA"/>
    <w:rsid w:val="43E837B0"/>
    <w:rsid w:val="447070F7"/>
    <w:rsid w:val="44983428"/>
    <w:rsid w:val="44BA6EFA"/>
    <w:rsid w:val="45124F88"/>
    <w:rsid w:val="451673FA"/>
    <w:rsid w:val="452D682B"/>
    <w:rsid w:val="455E0543"/>
    <w:rsid w:val="457C2FEA"/>
    <w:rsid w:val="458F482B"/>
    <w:rsid w:val="45915FF9"/>
    <w:rsid w:val="45C94918"/>
    <w:rsid w:val="45CC15DB"/>
    <w:rsid w:val="45E22BAD"/>
    <w:rsid w:val="45EF7078"/>
    <w:rsid w:val="46103A42"/>
    <w:rsid w:val="463158E2"/>
    <w:rsid w:val="46510556"/>
    <w:rsid w:val="46582E6F"/>
    <w:rsid w:val="4698326B"/>
    <w:rsid w:val="46AA200A"/>
    <w:rsid w:val="46AC4F69"/>
    <w:rsid w:val="46B04A59"/>
    <w:rsid w:val="46C202E8"/>
    <w:rsid w:val="46C67DD9"/>
    <w:rsid w:val="46CB3641"/>
    <w:rsid w:val="471C3E9C"/>
    <w:rsid w:val="47563DDB"/>
    <w:rsid w:val="47615D53"/>
    <w:rsid w:val="47631ACB"/>
    <w:rsid w:val="47637D1D"/>
    <w:rsid w:val="476A3FA9"/>
    <w:rsid w:val="477041E8"/>
    <w:rsid w:val="47782FCC"/>
    <w:rsid w:val="478A6B4C"/>
    <w:rsid w:val="479B74B7"/>
    <w:rsid w:val="47A007B1"/>
    <w:rsid w:val="47B63522"/>
    <w:rsid w:val="47BE5D7A"/>
    <w:rsid w:val="47DC7D0B"/>
    <w:rsid w:val="47E744AA"/>
    <w:rsid w:val="47EC2477"/>
    <w:rsid w:val="47FB3D57"/>
    <w:rsid w:val="484E5ED9"/>
    <w:rsid w:val="48981C49"/>
    <w:rsid w:val="48C90054"/>
    <w:rsid w:val="48F547D3"/>
    <w:rsid w:val="4910358D"/>
    <w:rsid w:val="4924528A"/>
    <w:rsid w:val="49332FD1"/>
    <w:rsid w:val="49424029"/>
    <w:rsid w:val="494F67AB"/>
    <w:rsid w:val="49BC05CA"/>
    <w:rsid w:val="49C304C6"/>
    <w:rsid w:val="49CF169A"/>
    <w:rsid w:val="4A190B67"/>
    <w:rsid w:val="4A1E617D"/>
    <w:rsid w:val="4A532998"/>
    <w:rsid w:val="4A805944"/>
    <w:rsid w:val="4AAF6DD6"/>
    <w:rsid w:val="4ACE1952"/>
    <w:rsid w:val="4B005883"/>
    <w:rsid w:val="4B0E7FA0"/>
    <w:rsid w:val="4B515805"/>
    <w:rsid w:val="4B5E0F27"/>
    <w:rsid w:val="4B8D1332"/>
    <w:rsid w:val="4B9E7576"/>
    <w:rsid w:val="4BB9334D"/>
    <w:rsid w:val="4BE13907"/>
    <w:rsid w:val="4BF1634C"/>
    <w:rsid w:val="4C170309"/>
    <w:rsid w:val="4C392DFB"/>
    <w:rsid w:val="4C8272C8"/>
    <w:rsid w:val="4C8D43DB"/>
    <w:rsid w:val="4C983FC5"/>
    <w:rsid w:val="4D0A4797"/>
    <w:rsid w:val="4D1A70D0"/>
    <w:rsid w:val="4D36739D"/>
    <w:rsid w:val="4D371F6E"/>
    <w:rsid w:val="4D4554E5"/>
    <w:rsid w:val="4D8E361A"/>
    <w:rsid w:val="4D9E7587"/>
    <w:rsid w:val="4DB03590"/>
    <w:rsid w:val="4DBF37D4"/>
    <w:rsid w:val="4DCB2178"/>
    <w:rsid w:val="4DD3168B"/>
    <w:rsid w:val="4E191136"/>
    <w:rsid w:val="4E7A4C86"/>
    <w:rsid w:val="4E9B7D9D"/>
    <w:rsid w:val="4EB175C0"/>
    <w:rsid w:val="4EB62A4C"/>
    <w:rsid w:val="4F041DE6"/>
    <w:rsid w:val="4F4977F9"/>
    <w:rsid w:val="4F50502B"/>
    <w:rsid w:val="4FB76E58"/>
    <w:rsid w:val="4FE614EB"/>
    <w:rsid w:val="4FF20A93"/>
    <w:rsid w:val="4FFC2ABD"/>
    <w:rsid w:val="500478DE"/>
    <w:rsid w:val="502D0EC8"/>
    <w:rsid w:val="505620F6"/>
    <w:rsid w:val="50631789"/>
    <w:rsid w:val="50772144"/>
    <w:rsid w:val="50B2154A"/>
    <w:rsid w:val="50C335DB"/>
    <w:rsid w:val="50D21A70"/>
    <w:rsid w:val="50DC25B1"/>
    <w:rsid w:val="50E377D9"/>
    <w:rsid w:val="50ED0E7B"/>
    <w:rsid w:val="517F39A6"/>
    <w:rsid w:val="518E5997"/>
    <w:rsid w:val="51B0094E"/>
    <w:rsid w:val="51E3596A"/>
    <w:rsid w:val="52081BED"/>
    <w:rsid w:val="52432C25"/>
    <w:rsid w:val="524644C3"/>
    <w:rsid w:val="52614E59"/>
    <w:rsid w:val="52643326"/>
    <w:rsid w:val="52644E71"/>
    <w:rsid w:val="52A336C4"/>
    <w:rsid w:val="52C06024"/>
    <w:rsid w:val="52D03D8D"/>
    <w:rsid w:val="53184AFD"/>
    <w:rsid w:val="531C3D87"/>
    <w:rsid w:val="5348751B"/>
    <w:rsid w:val="53951EDF"/>
    <w:rsid w:val="53B11E10"/>
    <w:rsid w:val="53EC12B2"/>
    <w:rsid w:val="540D287F"/>
    <w:rsid w:val="54181E8F"/>
    <w:rsid w:val="54AB6C87"/>
    <w:rsid w:val="54C975BA"/>
    <w:rsid w:val="55110DB9"/>
    <w:rsid w:val="55173EF5"/>
    <w:rsid w:val="553659A0"/>
    <w:rsid w:val="55572544"/>
    <w:rsid w:val="55582402"/>
    <w:rsid w:val="555E38D2"/>
    <w:rsid w:val="55894DF3"/>
    <w:rsid w:val="55AA2FBB"/>
    <w:rsid w:val="55C0458D"/>
    <w:rsid w:val="55C300FC"/>
    <w:rsid w:val="55D1679A"/>
    <w:rsid w:val="56044479"/>
    <w:rsid w:val="560B3A5A"/>
    <w:rsid w:val="564811E5"/>
    <w:rsid w:val="567C6706"/>
    <w:rsid w:val="567E6272"/>
    <w:rsid w:val="568463B5"/>
    <w:rsid w:val="56A25A40"/>
    <w:rsid w:val="57531134"/>
    <w:rsid w:val="57580313"/>
    <w:rsid w:val="575D11EB"/>
    <w:rsid w:val="577E025B"/>
    <w:rsid w:val="57CD73B9"/>
    <w:rsid w:val="58042D03"/>
    <w:rsid w:val="58527FAB"/>
    <w:rsid w:val="589046EA"/>
    <w:rsid w:val="58A43CF2"/>
    <w:rsid w:val="58A65CBC"/>
    <w:rsid w:val="58CD6A5F"/>
    <w:rsid w:val="58F72073"/>
    <w:rsid w:val="593B0E03"/>
    <w:rsid w:val="59775960"/>
    <w:rsid w:val="598E2D32"/>
    <w:rsid w:val="59B605EE"/>
    <w:rsid w:val="59D32AE1"/>
    <w:rsid w:val="5A312D8C"/>
    <w:rsid w:val="5A9A35FE"/>
    <w:rsid w:val="5AE57473"/>
    <w:rsid w:val="5B3752F1"/>
    <w:rsid w:val="5B3E083D"/>
    <w:rsid w:val="5B653C0C"/>
    <w:rsid w:val="5B7976B8"/>
    <w:rsid w:val="5BAA645B"/>
    <w:rsid w:val="5BC90F78"/>
    <w:rsid w:val="5C2F3D98"/>
    <w:rsid w:val="5CF3349A"/>
    <w:rsid w:val="5D557CB0"/>
    <w:rsid w:val="5DD166EA"/>
    <w:rsid w:val="5EBB3B43"/>
    <w:rsid w:val="5EEB44A8"/>
    <w:rsid w:val="5F047298"/>
    <w:rsid w:val="5F2E310B"/>
    <w:rsid w:val="5F401828"/>
    <w:rsid w:val="5F553F98"/>
    <w:rsid w:val="5F5832B6"/>
    <w:rsid w:val="5F697A43"/>
    <w:rsid w:val="5FA8056B"/>
    <w:rsid w:val="5FA840C8"/>
    <w:rsid w:val="5FF74A0F"/>
    <w:rsid w:val="5FF75EB0"/>
    <w:rsid w:val="5FF76DFD"/>
    <w:rsid w:val="600734E4"/>
    <w:rsid w:val="601D3857"/>
    <w:rsid w:val="604F09E7"/>
    <w:rsid w:val="605361DC"/>
    <w:rsid w:val="60697694"/>
    <w:rsid w:val="606C02F9"/>
    <w:rsid w:val="60C153B2"/>
    <w:rsid w:val="60E90E3C"/>
    <w:rsid w:val="60FF065F"/>
    <w:rsid w:val="61047A23"/>
    <w:rsid w:val="61291238"/>
    <w:rsid w:val="61330309"/>
    <w:rsid w:val="614B0E55"/>
    <w:rsid w:val="61686BC3"/>
    <w:rsid w:val="61994C6D"/>
    <w:rsid w:val="61A22D98"/>
    <w:rsid w:val="61C41DA8"/>
    <w:rsid w:val="61EA78B2"/>
    <w:rsid w:val="61FB21BD"/>
    <w:rsid w:val="62373E29"/>
    <w:rsid w:val="62375590"/>
    <w:rsid w:val="6239409A"/>
    <w:rsid w:val="62481B92"/>
    <w:rsid w:val="62740BD9"/>
    <w:rsid w:val="628250A4"/>
    <w:rsid w:val="62B334AF"/>
    <w:rsid w:val="62BB4B46"/>
    <w:rsid w:val="62FB6C04"/>
    <w:rsid w:val="630609FD"/>
    <w:rsid w:val="630A2199"/>
    <w:rsid w:val="6310767B"/>
    <w:rsid w:val="633A1475"/>
    <w:rsid w:val="63B219B9"/>
    <w:rsid w:val="63DF6526"/>
    <w:rsid w:val="63F366AE"/>
    <w:rsid w:val="642E6B65"/>
    <w:rsid w:val="646A5B6B"/>
    <w:rsid w:val="650F3F09"/>
    <w:rsid w:val="65566374"/>
    <w:rsid w:val="655C6080"/>
    <w:rsid w:val="65652A5B"/>
    <w:rsid w:val="65B8702E"/>
    <w:rsid w:val="66044022"/>
    <w:rsid w:val="66202520"/>
    <w:rsid w:val="6663343E"/>
    <w:rsid w:val="666E56CA"/>
    <w:rsid w:val="66707909"/>
    <w:rsid w:val="66A97DEA"/>
    <w:rsid w:val="66B71094"/>
    <w:rsid w:val="66C338F3"/>
    <w:rsid w:val="66E77BCB"/>
    <w:rsid w:val="67705236"/>
    <w:rsid w:val="67A07D7A"/>
    <w:rsid w:val="67B70D07"/>
    <w:rsid w:val="67C577E1"/>
    <w:rsid w:val="67C73559"/>
    <w:rsid w:val="67E04B62"/>
    <w:rsid w:val="67EB4FC1"/>
    <w:rsid w:val="67EE4F89"/>
    <w:rsid w:val="67F56318"/>
    <w:rsid w:val="688B0A2A"/>
    <w:rsid w:val="68B47F81"/>
    <w:rsid w:val="68D4417F"/>
    <w:rsid w:val="68E337B8"/>
    <w:rsid w:val="694C01BA"/>
    <w:rsid w:val="697119CE"/>
    <w:rsid w:val="69943E5B"/>
    <w:rsid w:val="699F653B"/>
    <w:rsid w:val="69E46644"/>
    <w:rsid w:val="69F55085"/>
    <w:rsid w:val="6A2C46EC"/>
    <w:rsid w:val="6A4B221F"/>
    <w:rsid w:val="6A787BEC"/>
    <w:rsid w:val="6AA6407E"/>
    <w:rsid w:val="6AAB7886"/>
    <w:rsid w:val="6AE21C1B"/>
    <w:rsid w:val="6B013226"/>
    <w:rsid w:val="6B3E3B32"/>
    <w:rsid w:val="6BAE0CB8"/>
    <w:rsid w:val="6BEC5C84"/>
    <w:rsid w:val="6BFA0F1A"/>
    <w:rsid w:val="6C226FA5"/>
    <w:rsid w:val="6C973076"/>
    <w:rsid w:val="6C9858E3"/>
    <w:rsid w:val="6CBA18DE"/>
    <w:rsid w:val="6CC07009"/>
    <w:rsid w:val="6D2B458A"/>
    <w:rsid w:val="6D371181"/>
    <w:rsid w:val="6D3C1325"/>
    <w:rsid w:val="6D7E5202"/>
    <w:rsid w:val="6D9240B6"/>
    <w:rsid w:val="6DBD3434"/>
    <w:rsid w:val="6DCB317B"/>
    <w:rsid w:val="6DDD7632"/>
    <w:rsid w:val="6E322CF5"/>
    <w:rsid w:val="6E4678CD"/>
    <w:rsid w:val="6EA72C59"/>
    <w:rsid w:val="6F547DC8"/>
    <w:rsid w:val="6F5E0C47"/>
    <w:rsid w:val="6F7F4461"/>
    <w:rsid w:val="6F9A6C12"/>
    <w:rsid w:val="6FCD1928"/>
    <w:rsid w:val="701F03D6"/>
    <w:rsid w:val="70710506"/>
    <w:rsid w:val="70BA3C5B"/>
    <w:rsid w:val="71094BE2"/>
    <w:rsid w:val="7136363E"/>
    <w:rsid w:val="71946906"/>
    <w:rsid w:val="71A072F4"/>
    <w:rsid w:val="71C64741"/>
    <w:rsid w:val="7200192F"/>
    <w:rsid w:val="7239166B"/>
    <w:rsid w:val="7243144C"/>
    <w:rsid w:val="72892FBD"/>
    <w:rsid w:val="729A4DEC"/>
    <w:rsid w:val="72A65079"/>
    <w:rsid w:val="72B8133A"/>
    <w:rsid w:val="72CE60E3"/>
    <w:rsid w:val="72CE7E91"/>
    <w:rsid w:val="72EE0533"/>
    <w:rsid w:val="73530396"/>
    <w:rsid w:val="738343D4"/>
    <w:rsid w:val="73856327"/>
    <w:rsid w:val="73B06D4F"/>
    <w:rsid w:val="73C03169"/>
    <w:rsid w:val="73D70FC8"/>
    <w:rsid w:val="73DB2C1D"/>
    <w:rsid w:val="7405620D"/>
    <w:rsid w:val="74100036"/>
    <w:rsid w:val="7420296E"/>
    <w:rsid w:val="742324DB"/>
    <w:rsid w:val="74251D33"/>
    <w:rsid w:val="74255C55"/>
    <w:rsid w:val="74485B23"/>
    <w:rsid w:val="74AC7D5E"/>
    <w:rsid w:val="74D53759"/>
    <w:rsid w:val="75267495"/>
    <w:rsid w:val="76443671"/>
    <w:rsid w:val="76A333E3"/>
    <w:rsid w:val="76E01F41"/>
    <w:rsid w:val="76EA2DC0"/>
    <w:rsid w:val="770245AD"/>
    <w:rsid w:val="771A18F7"/>
    <w:rsid w:val="77352372"/>
    <w:rsid w:val="77702943"/>
    <w:rsid w:val="777F64D6"/>
    <w:rsid w:val="7780778F"/>
    <w:rsid w:val="77B41BE7"/>
    <w:rsid w:val="77CB7BB8"/>
    <w:rsid w:val="78034139"/>
    <w:rsid w:val="781225CE"/>
    <w:rsid w:val="781A76D5"/>
    <w:rsid w:val="78223CCA"/>
    <w:rsid w:val="7826607A"/>
    <w:rsid w:val="782A73E6"/>
    <w:rsid w:val="784F105D"/>
    <w:rsid w:val="78656BA2"/>
    <w:rsid w:val="78CC4E73"/>
    <w:rsid w:val="78EE69F9"/>
    <w:rsid w:val="78F9378E"/>
    <w:rsid w:val="79166739"/>
    <w:rsid w:val="796C59D2"/>
    <w:rsid w:val="79B0209F"/>
    <w:rsid w:val="79B17BC5"/>
    <w:rsid w:val="79E70D0C"/>
    <w:rsid w:val="79EB757B"/>
    <w:rsid w:val="7A081EDB"/>
    <w:rsid w:val="7A2E1215"/>
    <w:rsid w:val="7A4874F5"/>
    <w:rsid w:val="7A4A24F3"/>
    <w:rsid w:val="7A772BBC"/>
    <w:rsid w:val="7AB11B64"/>
    <w:rsid w:val="7ADB314B"/>
    <w:rsid w:val="7AE365EC"/>
    <w:rsid w:val="7AF628AF"/>
    <w:rsid w:val="7B0408F4"/>
    <w:rsid w:val="7B18614D"/>
    <w:rsid w:val="7B6C46EB"/>
    <w:rsid w:val="7B8F1213"/>
    <w:rsid w:val="7BD9299B"/>
    <w:rsid w:val="7BF00E78"/>
    <w:rsid w:val="7C684EB3"/>
    <w:rsid w:val="7C95557C"/>
    <w:rsid w:val="7D326608"/>
    <w:rsid w:val="7D6C7906"/>
    <w:rsid w:val="7D935EB4"/>
    <w:rsid w:val="7D9814C2"/>
    <w:rsid w:val="7DFF5F32"/>
    <w:rsid w:val="7E311026"/>
    <w:rsid w:val="7E364987"/>
    <w:rsid w:val="7E3E09CD"/>
    <w:rsid w:val="7E5A57E9"/>
    <w:rsid w:val="7E835FD4"/>
    <w:rsid w:val="7E9F0EEE"/>
    <w:rsid w:val="7ED76320"/>
    <w:rsid w:val="7F020890"/>
    <w:rsid w:val="7F9A2243"/>
    <w:rsid w:val="7FBC4413"/>
    <w:rsid w:val="7FE74340"/>
    <w:rsid w:val="7FF64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autoRedefine/>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10945</Words>
  <Characters>14075</Characters>
  <Lines>0</Lines>
  <Paragraphs>0</Paragraphs>
  <TotalTime>1</TotalTime>
  <ScaleCrop>false</ScaleCrop>
  <LinksUpToDate>false</LinksUpToDate>
  <CharactersWithSpaces>15493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2024-05-02T09:50:00Z</dcterms:created>
  <dc:creator>huangyanlong</dc:creator>
  <cp:lastModifiedBy>詹姆斯、哈登</cp:lastModifiedBy>
  <dcterms:modified xsi:type="dcterms:W3CDTF">2025-03-13T13:25:23Z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8DDBE1EB0DAB4BDCB6C12EDAE57F106B_13</vt:lpwstr>
  </property>
  <property fmtid="{D5CDD505-2E9C-101B-9397-08002B2CF9AE}" pid="4" name="KSOTemplateDocerSaveRecord">
    <vt:lpwstr>eyJoZGlkIjoiMWRiM2JhYzI2MzEyN2U5N2QyODY2MzZhYzQyMDJiYzEiLCJ1c2VySWQiOiIyODg4NzM1ODYifQ==</vt:lpwstr>
  </property>
</Properties>
</file>