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0C8" w:rsidRPr="00EF4379" w:rsidRDefault="004C50C8" w:rsidP="004C50C8">
      <w:pPr>
        <w:jc w:val="center"/>
        <w:rPr>
          <w:rFonts w:ascii="Cambria Math" w:eastAsia="楷体" w:hAnsi="Cambria Math" w:cstheme="minorHAnsi" w:hint="eastAsia"/>
          <w:b/>
          <w:sz w:val="28"/>
        </w:rPr>
      </w:pPr>
      <w:r>
        <w:rPr>
          <w:rFonts w:ascii="Cambria Math" w:eastAsia="楷体" w:hAnsi="Cambria Math" w:cstheme="minorHAnsi"/>
          <w:b/>
          <w:sz w:val="28"/>
        </w:rPr>
        <w:t>数值分析第</w:t>
      </w:r>
      <w:r>
        <w:rPr>
          <w:rFonts w:ascii="Cambria Math" w:eastAsia="楷体" w:hAnsi="Cambria Math" w:cstheme="minorHAnsi" w:hint="eastAsia"/>
          <w:b/>
          <w:sz w:val="28"/>
        </w:rPr>
        <w:t>五</w:t>
      </w:r>
      <w:r w:rsidRPr="00EF4379">
        <w:rPr>
          <w:rFonts w:ascii="Cambria Math" w:eastAsia="楷体" w:hAnsi="Cambria Math" w:cstheme="minorHAnsi"/>
          <w:b/>
          <w:sz w:val="28"/>
        </w:rPr>
        <w:t>次上机练习实验报告</w:t>
      </w:r>
    </w:p>
    <w:p w:rsidR="004C50C8" w:rsidRDefault="004C50C8" w:rsidP="004C50C8">
      <w:pPr>
        <w:jc w:val="center"/>
        <w:rPr>
          <w:rFonts w:ascii="Cambria Math" w:eastAsia="楷体" w:hAnsi="Cambria Math" w:cstheme="minorHAnsi" w:hint="eastAsia"/>
          <w:b/>
          <w:sz w:val="28"/>
        </w:rPr>
      </w:pPr>
      <w:r w:rsidRPr="00EF4379">
        <w:rPr>
          <w:rFonts w:ascii="Cambria Math" w:eastAsia="楷体" w:hAnsi="Cambria Math" w:cstheme="minorHAnsi"/>
          <w:b/>
          <w:sz w:val="28"/>
        </w:rPr>
        <w:t>——</w:t>
      </w:r>
      <w:r>
        <w:rPr>
          <w:rFonts w:ascii="Cambria Math" w:eastAsia="楷体" w:hAnsi="Cambria Math" w:cstheme="minorHAnsi" w:hint="eastAsia"/>
          <w:b/>
          <w:sz w:val="28"/>
        </w:rPr>
        <w:t>函数逼近的正交多项式方法</w:t>
      </w:r>
    </w:p>
    <w:p w:rsidR="004C50C8" w:rsidRPr="00AD79A5" w:rsidRDefault="004C50C8" w:rsidP="004C50C8">
      <w:pPr>
        <w:jc w:val="right"/>
        <w:rPr>
          <w:rFonts w:ascii="仿宋" w:eastAsia="仿宋" w:hAnsi="仿宋" w:cstheme="minorHAnsi"/>
          <w:b/>
          <w:sz w:val="24"/>
        </w:rPr>
      </w:pPr>
      <w:r w:rsidRPr="00AD79A5">
        <w:rPr>
          <w:rFonts w:ascii="仿宋" w:eastAsia="仿宋" w:hAnsi="仿宋" w:cstheme="minorHAnsi" w:hint="eastAsia"/>
          <w:b/>
          <w:sz w:val="24"/>
        </w:rPr>
        <w:t>力5 黄云帆</w:t>
      </w:r>
    </w:p>
    <w:p w:rsidR="004C50C8" w:rsidRPr="00EF4379" w:rsidRDefault="004C50C8" w:rsidP="004C50C8">
      <w:pPr>
        <w:spacing w:beforeLines="100" w:before="240" w:line="360" w:lineRule="auto"/>
        <w:rPr>
          <w:rFonts w:ascii="Cambria Math" w:eastAsia="楷体" w:hAnsi="Cambria Math" w:cstheme="minorHAnsi" w:hint="eastAsia"/>
          <w:b/>
        </w:rPr>
      </w:pPr>
      <w:r w:rsidRPr="00EF4379">
        <w:rPr>
          <w:rFonts w:ascii="Cambria Math" w:eastAsia="楷体" w:hAnsi="Cambria Math" w:cstheme="minorHAnsi"/>
          <w:b/>
          <w:sz w:val="24"/>
        </w:rPr>
        <w:t>一、问题描述</w:t>
      </w:r>
    </w:p>
    <w:p w:rsidR="004C50C8" w:rsidRDefault="004C50C8" w:rsidP="004C50C8">
      <w:pPr>
        <w:spacing w:beforeLines="100" w:before="240" w:line="360" w:lineRule="auto"/>
        <w:ind w:firstLineChars="200" w:firstLine="420"/>
        <w:jc w:val="both"/>
        <w:rPr>
          <w:rFonts w:ascii="Cambria Math" w:eastAsiaTheme="minorEastAsia" w:hAnsi="Cambria Math" w:hint="eastAsia"/>
          <w:sz w:val="21"/>
        </w:rPr>
      </w:pPr>
      <w:r>
        <w:rPr>
          <w:rFonts w:ascii="Cambria Math" w:eastAsia="宋体" w:hAnsi="Cambria Math" w:cstheme="minorHAnsi" w:hint="eastAsia"/>
          <w:sz w:val="21"/>
        </w:rPr>
        <w:t>设</w:t>
      </w:r>
      <m:oMath>
        <m:r>
          <w:rPr>
            <w:rFonts w:ascii="Cambria Math" w:eastAsiaTheme="minorEastAsia" w:hAnsi="Cambria Math" w:cstheme="minorHAnsi"/>
            <w:sz w:val="21"/>
          </w:rPr>
          <m:t>f</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p>
          <m:sSupPr>
            <m:ctrlPr>
              <w:rPr>
                <w:rFonts w:ascii="Cambria Math" w:eastAsiaTheme="minorEastAsia" w:hAnsi="Cambria Math" w:cstheme="minorHAnsi"/>
                <w:i/>
                <w:sz w:val="21"/>
              </w:rPr>
            </m:ctrlPr>
          </m:sSupPr>
          <m:e>
            <m:r>
              <w:rPr>
                <w:rFonts w:ascii="Cambria Math" w:eastAsiaTheme="minorEastAsia" w:hAnsi="Cambria Math" w:cstheme="minorHAnsi"/>
                <w:sz w:val="21"/>
              </w:rPr>
              <m:t>x</m:t>
            </m:r>
          </m:e>
          <m:sup>
            <m:r>
              <w:rPr>
                <w:rFonts w:ascii="Cambria Math" w:eastAsiaTheme="minorEastAsia" w:hAnsi="Cambria Math" w:cstheme="minorHAnsi"/>
                <w:sz w:val="21"/>
              </w:rPr>
              <m:t>2</m:t>
            </m:r>
          </m:sup>
        </m:sSup>
        <m:r>
          <w:rPr>
            <w:rFonts w:ascii="Cambria Math" w:eastAsiaTheme="minorEastAsia" w:hAnsi="Cambria Math"/>
            <w:sz w:val="21"/>
          </w:rPr>
          <m:t>ln⁡(2+x)</m:t>
        </m:r>
        <m:r>
          <m:rPr>
            <m:sty m:val="p"/>
          </m:rPr>
          <w:rPr>
            <w:rFonts w:ascii="Cambria Math" w:eastAsiaTheme="minorEastAsia" w:hAnsi="Cambria Math"/>
            <w:sz w:val="21"/>
          </w:rPr>
          <m:t>，</m:t>
        </m:r>
        <m:r>
          <w:rPr>
            <w:rFonts w:ascii="Cambria Math" w:eastAsiaTheme="minorEastAsia" w:hAnsi="Cambria Math"/>
            <w:sz w:val="21"/>
          </w:rPr>
          <m:t>x∈</m:t>
        </m:r>
        <m:d>
          <m:dPr>
            <m:begChr m:val="["/>
            <m:endChr m:val="]"/>
            <m:ctrlPr>
              <w:rPr>
                <w:rFonts w:ascii="Cambria Math" w:eastAsiaTheme="minorEastAsia" w:hAnsi="Cambria Math"/>
                <w:i/>
                <w:sz w:val="21"/>
              </w:rPr>
            </m:ctrlPr>
          </m:dPr>
          <m:e>
            <m:r>
              <w:rPr>
                <w:rFonts w:ascii="Cambria Math" w:eastAsiaTheme="minorEastAsia" w:hAnsi="Cambria Math"/>
                <w:sz w:val="21"/>
              </w:rPr>
              <m:t>-1,1</m:t>
            </m:r>
          </m:e>
        </m:d>
      </m:oMath>
      <w:r>
        <w:rPr>
          <w:rFonts w:ascii="Cambria Math" w:eastAsia="宋体" w:hAnsi="Cambria Math" w:cstheme="minorHAnsi" w:hint="eastAsia"/>
          <w:sz w:val="21"/>
        </w:rPr>
        <w:t>，试求出权函数</w:t>
      </w:r>
      <m:oMath>
        <m:r>
          <w:rPr>
            <w:rFonts w:ascii="Cambria Math" w:eastAsiaTheme="minorEastAsia" w:hAnsi="Cambria Math"/>
            <w:sz w:val="21"/>
          </w:rPr>
          <m:t>ρ(x</m:t>
        </m:r>
        <m:r>
          <w:rPr>
            <w:rFonts w:ascii="Cambria Math" w:eastAsiaTheme="minorEastAsia" w:hAnsi="Cambria Math"/>
            <w:sz w:val="21"/>
          </w:rPr>
          <m:t>)=1</m:t>
        </m:r>
      </m:oMath>
      <w:r>
        <w:rPr>
          <w:rFonts w:asciiTheme="minorEastAsia" w:eastAsiaTheme="minorEastAsia" w:hAnsiTheme="minorEastAsia" w:hint="eastAsia"/>
          <w:sz w:val="21"/>
        </w:rPr>
        <w:t>的最佳平方逼近三次多项式．另外请用</w:t>
      </w:r>
      <w:r>
        <w:rPr>
          <w:rFonts w:ascii="Cambria Math" w:eastAsiaTheme="minorEastAsia" w:hAnsi="Cambria Math" w:hint="eastAsia"/>
          <w:sz w:val="21"/>
        </w:rPr>
        <w:t>Tchebychev</w:t>
      </w:r>
      <w:r>
        <w:rPr>
          <w:rFonts w:ascii="Cambria Math" w:eastAsiaTheme="minorEastAsia" w:hAnsi="Cambria Math" w:hint="eastAsia"/>
          <w:sz w:val="21"/>
        </w:rPr>
        <w:t>截断级数的办法给出近似最佳一致逼近三次多项式．并画图比较．</w:t>
      </w:r>
    </w:p>
    <w:p w:rsidR="004C50C8" w:rsidRDefault="004C50C8" w:rsidP="004C50C8">
      <w:pPr>
        <w:spacing w:beforeLines="100" w:before="240"/>
        <w:jc w:val="both"/>
        <w:rPr>
          <w:rFonts w:ascii="Cambria Math" w:eastAsia="楷体" w:hAnsi="Cambria Math" w:cstheme="minorHAnsi" w:hint="eastAsia"/>
          <w:b/>
          <w:sz w:val="24"/>
        </w:rPr>
      </w:pPr>
      <w:r w:rsidRPr="00EF4379">
        <w:rPr>
          <w:rFonts w:ascii="Cambria Math" w:eastAsia="楷体" w:hAnsi="Cambria Math" w:cstheme="minorHAnsi"/>
          <w:b/>
          <w:sz w:val="24"/>
        </w:rPr>
        <w:t>二、方法描述</w:t>
      </w:r>
      <w:r w:rsidRPr="00EF4379">
        <w:rPr>
          <w:rFonts w:ascii="Cambria Math" w:eastAsia="楷体" w:hAnsi="Cambria Math" w:cstheme="minorHAnsi"/>
          <w:b/>
          <w:sz w:val="24"/>
        </w:rPr>
        <w:t>——</w:t>
      </w:r>
      <w:r>
        <w:rPr>
          <w:rFonts w:ascii="Cambria Math" w:eastAsia="楷体" w:hAnsi="Cambria Math" w:cstheme="minorHAnsi" w:hint="eastAsia"/>
          <w:b/>
          <w:sz w:val="24"/>
        </w:rPr>
        <w:t>Legendre</w:t>
      </w:r>
      <w:r>
        <w:rPr>
          <w:rFonts w:ascii="Cambria Math" w:eastAsia="楷体" w:hAnsi="Cambria Math" w:cstheme="minorHAnsi" w:hint="eastAsia"/>
          <w:b/>
          <w:sz w:val="24"/>
        </w:rPr>
        <w:t>多项式与</w:t>
      </w:r>
      <w:r>
        <w:rPr>
          <w:rFonts w:ascii="Cambria Math" w:eastAsia="楷体" w:hAnsi="Cambria Math" w:cstheme="minorHAnsi" w:hint="eastAsia"/>
          <w:b/>
          <w:sz w:val="24"/>
        </w:rPr>
        <w:t>Tchebychev</w:t>
      </w:r>
      <w:r>
        <w:rPr>
          <w:rFonts w:ascii="Cambria Math" w:eastAsia="楷体" w:hAnsi="Cambria Math" w:cstheme="minorHAnsi" w:hint="eastAsia"/>
          <w:b/>
          <w:sz w:val="24"/>
        </w:rPr>
        <w:t>多项式逼近</w:t>
      </w:r>
    </w:p>
    <w:p w:rsidR="004358AB" w:rsidRPr="00972A07" w:rsidRDefault="004C50C8" w:rsidP="00972A07">
      <w:pPr>
        <w:spacing w:line="360" w:lineRule="auto"/>
        <w:ind w:firstLineChars="200" w:firstLine="420"/>
        <w:rPr>
          <w:rFonts w:asciiTheme="minorEastAsia" w:eastAsiaTheme="minorEastAsia" w:hAnsiTheme="minorEastAsia" w:hint="eastAsia"/>
          <w:sz w:val="21"/>
          <w:szCs w:val="21"/>
        </w:rPr>
      </w:pPr>
      <w:r w:rsidRPr="00972A07">
        <w:rPr>
          <w:rFonts w:asciiTheme="minorEastAsia" w:eastAsiaTheme="minorEastAsia" w:hAnsiTheme="minorEastAsia" w:hint="eastAsia"/>
          <w:sz w:val="21"/>
          <w:szCs w:val="21"/>
        </w:rPr>
        <w:t>函数逼近是在</w:t>
      </w:r>
      <w:r w:rsidR="00BA0956" w:rsidRPr="00972A07">
        <w:rPr>
          <w:rFonts w:asciiTheme="minorEastAsia" w:eastAsiaTheme="minorEastAsia" w:hAnsiTheme="minorEastAsia" w:hint="eastAsia"/>
          <w:sz w:val="21"/>
          <w:szCs w:val="21"/>
        </w:rPr>
        <w:t>赋有特定范数</w:t>
      </w:r>
      <w:r w:rsidRPr="00972A07">
        <w:rPr>
          <w:rFonts w:asciiTheme="minorEastAsia" w:eastAsiaTheme="minorEastAsia" w:hAnsiTheme="minorEastAsia" w:hint="eastAsia"/>
          <w:sz w:val="21"/>
          <w:szCs w:val="21"/>
        </w:rPr>
        <w:t>的函数空间中求取与已知函数误差范数最小的函数近似方法．从上述表述中可以看出，不同的函数空间以及不同的函数范数都会影响</w:t>
      </w:r>
      <w:r w:rsidR="00BA0956" w:rsidRPr="00972A07">
        <w:rPr>
          <w:rFonts w:asciiTheme="minorEastAsia" w:eastAsiaTheme="minorEastAsia" w:hAnsiTheme="minorEastAsia" w:hint="eastAsia"/>
          <w:sz w:val="21"/>
          <w:szCs w:val="21"/>
        </w:rPr>
        <w:t>逼近函数的最终结果，更重要的是这还会影响求解过程的复杂度与可行性．</w:t>
      </w:r>
      <w:r w:rsidR="007C6BAB">
        <w:rPr>
          <w:rFonts w:asciiTheme="minorEastAsia" w:eastAsiaTheme="minorEastAsia" w:hAnsiTheme="minorEastAsia" w:hint="eastAsia"/>
          <w:sz w:val="21"/>
          <w:szCs w:val="21"/>
        </w:rPr>
        <w:t>因此，选取合适的函数空间与函数范数是设计函数逼近的算法时需要关注的两个重要问题．</w:t>
      </w:r>
    </w:p>
    <w:p w:rsidR="00BA0956" w:rsidRPr="00972A07" w:rsidRDefault="00BA0956" w:rsidP="00972A07">
      <w:pPr>
        <w:spacing w:line="360" w:lineRule="auto"/>
        <w:ind w:firstLineChars="200" w:firstLine="420"/>
        <w:rPr>
          <w:rFonts w:asciiTheme="minorEastAsia" w:eastAsiaTheme="minorEastAsia" w:hAnsiTheme="minorEastAsia" w:hint="eastAsia"/>
          <w:sz w:val="21"/>
          <w:szCs w:val="21"/>
        </w:rPr>
      </w:pPr>
      <w:r w:rsidRPr="00972A07">
        <w:rPr>
          <w:rFonts w:asciiTheme="minorEastAsia" w:eastAsiaTheme="minorEastAsia" w:hAnsiTheme="minorEastAsia" w:hint="eastAsia"/>
          <w:sz w:val="21"/>
          <w:szCs w:val="21"/>
        </w:rPr>
        <w:t>从选取的函数空间来看，</w:t>
      </w:r>
      <w:r w:rsidR="00FF1618">
        <w:rPr>
          <w:rFonts w:asciiTheme="minorEastAsia" w:eastAsiaTheme="minorEastAsia" w:hAnsiTheme="minorEastAsia" w:hint="eastAsia"/>
          <w:sz w:val="21"/>
          <w:szCs w:val="21"/>
        </w:rPr>
        <w:t>主要</w:t>
      </w:r>
      <w:r w:rsidRPr="00972A07">
        <w:rPr>
          <w:rFonts w:asciiTheme="minorEastAsia" w:eastAsiaTheme="minorEastAsia" w:hAnsiTheme="minorEastAsia" w:hint="eastAsia"/>
          <w:sz w:val="21"/>
          <w:szCs w:val="21"/>
        </w:rPr>
        <w:t>有最简单的多项式空间，还有有时逼近效果更好的有理函数空间及其对应的</w:t>
      </w:r>
      <w:r w:rsidRPr="00972A07">
        <w:rPr>
          <w:rFonts w:ascii="Cambria Math" w:eastAsiaTheme="minorEastAsia" w:hAnsi="Cambria Math" w:hint="eastAsia"/>
          <w:sz w:val="21"/>
          <w:szCs w:val="21"/>
        </w:rPr>
        <w:t>Pad</w:t>
      </w:r>
      <m:oMath>
        <m:r>
          <m:rPr>
            <m:sty m:val="p"/>
          </m:rPr>
          <w:rPr>
            <w:rFonts w:ascii="Cambria Math" w:eastAsiaTheme="minorEastAsia" w:hAnsi="Cambria Math" w:hint="eastAsia"/>
            <w:sz w:val="21"/>
            <w:szCs w:val="21"/>
          </w:rPr>
          <m:t>e</m:t>
        </m:r>
      </m:oMath>
      <w:r w:rsidRPr="00972A07">
        <w:rPr>
          <w:rFonts w:ascii="Cambria Math" w:eastAsiaTheme="minorEastAsia" w:hAnsi="Cambria Math" w:hint="eastAsia"/>
          <w:sz w:val="21"/>
          <w:szCs w:val="21"/>
        </w:rPr>
        <w:t>逼近</w:t>
      </w:r>
      <w:r w:rsidRPr="00972A07">
        <w:rPr>
          <w:rFonts w:asciiTheme="minorEastAsia" w:eastAsiaTheme="minorEastAsia" w:hAnsiTheme="minorEastAsia" w:hint="eastAsia"/>
          <w:sz w:val="21"/>
          <w:szCs w:val="21"/>
        </w:rPr>
        <w:t>，以及适用于周期函数逼近的三角函数空间；从选取的特定范数看，</w:t>
      </w:r>
      <w:r w:rsidR="00FF1618">
        <w:rPr>
          <w:rFonts w:asciiTheme="minorEastAsia" w:eastAsiaTheme="minorEastAsia" w:hAnsiTheme="minorEastAsia" w:hint="eastAsia"/>
          <w:sz w:val="21"/>
          <w:szCs w:val="21"/>
        </w:rPr>
        <w:t>则主要</w:t>
      </w:r>
      <w:r w:rsidRPr="00972A07">
        <w:rPr>
          <w:rFonts w:asciiTheme="minorEastAsia" w:eastAsiaTheme="minorEastAsia" w:hAnsiTheme="minorEastAsia" w:hint="eastAsia"/>
          <w:sz w:val="21"/>
          <w:szCs w:val="21"/>
        </w:rPr>
        <w:t>包括无穷范数及其对应的最佳一致逼近，和二范数及其对应的最佳平方逼近，而后者往往由内积诱导而来．最佳一致逼近多项式由于计算过程过于复杂，且缺少一般算法，因此实践中更多地采用最佳平方逼近的方法．除此之外，在对离散的数据点进行数据拟合时，也往往借鉴会平方逼近的思想．</w:t>
      </w:r>
    </w:p>
    <w:p w:rsidR="00BA0956" w:rsidRPr="00972A07" w:rsidRDefault="00BA0956" w:rsidP="00972A07">
      <w:pPr>
        <w:spacing w:line="360" w:lineRule="auto"/>
        <w:ind w:firstLineChars="200" w:firstLine="420"/>
        <w:rPr>
          <w:rFonts w:ascii="Cambria Math" w:eastAsiaTheme="minorEastAsia" w:hAnsi="Cambria Math" w:hint="eastAsia"/>
          <w:sz w:val="21"/>
          <w:szCs w:val="21"/>
        </w:rPr>
      </w:pPr>
      <w:r w:rsidRPr="00972A07">
        <w:rPr>
          <w:rFonts w:asciiTheme="minorEastAsia" w:eastAsiaTheme="minorEastAsia" w:hAnsiTheme="minorEastAsia" w:hint="eastAsia"/>
          <w:sz w:val="21"/>
          <w:szCs w:val="21"/>
        </w:rPr>
        <w:t>连续函数的最佳平方逼近涉及法方程的求解，而</w:t>
      </w:r>
      <w:r w:rsidRPr="00972A07">
        <w:rPr>
          <w:rFonts w:ascii="Cambria Math" w:eastAsiaTheme="minorEastAsia" w:hAnsi="Cambria Math" w:hint="eastAsia"/>
          <w:sz w:val="21"/>
          <w:szCs w:val="21"/>
        </w:rPr>
        <w:t>对于一般的基函数，</w:t>
      </w:r>
      <w:r w:rsidRPr="00972A07">
        <w:rPr>
          <w:rFonts w:asciiTheme="minorEastAsia" w:eastAsiaTheme="minorEastAsia" w:hAnsiTheme="minorEastAsia" w:hint="eastAsia"/>
          <w:sz w:val="21"/>
          <w:szCs w:val="21"/>
        </w:rPr>
        <w:t>法方程的系数矩阵即</w:t>
      </w:r>
      <w:r w:rsidRPr="00972A07">
        <w:rPr>
          <w:rFonts w:ascii="Cambria Math" w:eastAsiaTheme="minorEastAsia" w:hAnsi="Cambria Math" w:hint="eastAsia"/>
          <w:sz w:val="21"/>
          <w:szCs w:val="21"/>
        </w:rPr>
        <w:t>Gram</w:t>
      </w:r>
      <w:r w:rsidRPr="00972A07">
        <w:rPr>
          <w:rFonts w:ascii="Cambria Math" w:eastAsiaTheme="minorEastAsia" w:hAnsi="Cambria Math" w:hint="eastAsia"/>
          <w:sz w:val="21"/>
          <w:szCs w:val="21"/>
        </w:rPr>
        <w:t>矩阵性质往往很坏．正交多项式由于使得</w:t>
      </w:r>
      <w:r w:rsidRPr="00972A07">
        <w:rPr>
          <w:rFonts w:ascii="Cambria Math" w:eastAsiaTheme="minorEastAsia" w:hAnsi="Cambria Math" w:hint="eastAsia"/>
          <w:sz w:val="21"/>
          <w:szCs w:val="21"/>
        </w:rPr>
        <w:t>Gram</w:t>
      </w:r>
      <w:r w:rsidRPr="00972A07">
        <w:rPr>
          <w:rFonts w:ascii="Cambria Math" w:eastAsiaTheme="minorEastAsia" w:hAnsi="Cambria Math" w:hint="eastAsia"/>
          <w:sz w:val="21"/>
          <w:szCs w:val="21"/>
        </w:rPr>
        <w:t>矩阵成为对角阵，从而使问题得到了极大地简化．更进一步，某些正交多项式由于其良好的性质，不仅为具体的计算过程提供了方便，还为诸如最佳一致逼近、</w:t>
      </w:r>
      <w:r w:rsidRPr="00972A07">
        <w:rPr>
          <w:rFonts w:ascii="Cambria Math" w:eastAsiaTheme="minorEastAsia" w:hAnsi="Cambria Math" w:hint="eastAsia"/>
          <w:sz w:val="21"/>
          <w:szCs w:val="21"/>
        </w:rPr>
        <w:t>Lagrange</w:t>
      </w:r>
      <w:r w:rsidRPr="00972A07">
        <w:rPr>
          <w:rFonts w:ascii="Cambria Math" w:eastAsiaTheme="minorEastAsia" w:hAnsi="Cambria Math" w:hint="eastAsia"/>
          <w:sz w:val="21"/>
          <w:szCs w:val="21"/>
        </w:rPr>
        <w:t>插值打开了新的思路．本次练习中的利用</w:t>
      </w:r>
      <w:r w:rsidRPr="00972A07">
        <w:rPr>
          <w:rFonts w:ascii="Cambria Math" w:eastAsiaTheme="minorEastAsia" w:hAnsi="Cambria Math" w:hint="eastAsia"/>
          <w:sz w:val="21"/>
          <w:szCs w:val="21"/>
        </w:rPr>
        <w:t>Tchebychev</w:t>
      </w:r>
      <w:r w:rsidRPr="00972A07">
        <w:rPr>
          <w:rFonts w:ascii="Cambria Math" w:eastAsiaTheme="minorEastAsia" w:hAnsi="Cambria Math" w:hint="eastAsia"/>
          <w:sz w:val="21"/>
          <w:szCs w:val="21"/>
        </w:rPr>
        <w:t>截断级数给出近似最佳一致逼近三次多项式便是一例．</w:t>
      </w:r>
    </w:p>
    <w:p w:rsidR="00972A07" w:rsidRDefault="00BA0956" w:rsidP="00EE4115">
      <w:pPr>
        <w:spacing w:line="360" w:lineRule="auto"/>
        <w:ind w:firstLineChars="200" w:firstLine="420"/>
        <w:contextualSpacing/>
        <w:rPr>
          <w:rFonts w:ascii="Cambria Math" w:eastAsiaTheme="minorEastAsia" w:hAnsi="Cambria Math" w:hint="eastAsia"/>
          <w:sz w:val="21"/>
          <w:szCs w:val="21"/>
        </w:rPr>
      </w:pPr>
      <w:r w:rsidRPr="00972A07">
        <w:rPr>
          <w:rFonts w:ascii="Cambria Math" w:eastAsiaTheme="minorEastAsia" w:hAnsi="Cambria Math" w:hint="eastAsia"/>
          <w:sz w:val="21"/>
          <w:szCs w:val="21"/>
        </w:rPr>
        <w:t>考虑到上机实习题中的两个子问题本质上均为函数的广义</w:t>
      </w:r>
      <w:r w:rsidRPr="00972A07">
        <w:rPr>
          <w:rFonts w:ascii="Cambria Math" w:eastAsiaTheme="minorEastAsia" w:hAnsi="Cambria Math" w:hint="eastAsia"/>
          <w:sz w:val="21"/>
          <w:szCs w:val="21"/>
        </w:rPr>
        <w:t>Fourier</w:t>
      </w:r>
      <w:r w:rsidRPr="00972A07">
        <w:rPr>
          <w:rFonts w:ascii="Cambria Math" w:eastAsiaTheme="minorEastAsia" w:hAnsi="Cambria Math" w:hint="eastAsia"/>
          <w:sz w:val="21"/>
          <w:szCs w:val="21"/>
        </w:rPr>
        <w:t>级数展开，只是用于定义内积的权函数略有差异</w:t>
      </w:r>
      <w:r w:rsidR="00157D42">
        <w:rPr>
          <w:rFonts w:ascii="Cambria Math" w:eastAsiaTheme="minorEastAsia" w:hAnsi="Cambria Math" w:hint="eastAsia"/>
          <w:sz w:val="21"/>
          <w:szCs w:val="21"/>
        </w:rPr>
        <w:t>(</w:t>
      </w:r>
      <w:r w:rsidRPr="00972A07">
        <w:rPr>
          <w:rFonts w:ascii="Cambria Math" w:eastAsiaTheme="minorEastAsia" w:hAnsi="Cambria Math" w:hint="eastAsia"/>
          <w:sz w:val="21"/>
          <w:szCs w:val="21"/>
        </w:rPr>
        <w:t>具体说来</w:t>
      </w:r>
      <w:r w:rsidRPr="00972A07">
        <w:rPr>
          <w:rFonts w:ascii="Cambria Math" w:eastAsiaTheme="minorEastAsia" w:hAnsi="Cambria Math" w:hint="eastAsia"/>
          <w:sz w:val="21"/>
          <w:szCs w:val="21"/>
        </w:rPr>
        <w:t>Legendre</w:t>
      </w:r>
      <w:r w:rsidRPr="00972A07">
        <w:rPr>
          <w:rFonts w:ascii="Cambria Math" w:eastAsiaTheme="minorEastAsia" w:hAnsi="Cambria Math" w:hint="eastAsia"/>
          <w:sz w:val="21"/>
          <w:szCs w:val="21"/>
        </w:rPr>
        <w:t>多项式为</w:t>
      </w:r>
      <m:oMath>
        <m:r>
          <w:rPr>
            <w:rFonts w:ascii="Cambria Math" w:eastAsiaTheme="minorEastAsia" w:hAnsi="Cambria Math"/>
            <w:sz w:val="21"/>
            <w:szCs w:val="21"/>
          </w:rPr>
          <m:t>ρ(x)</m:t>
        </m:r>
        <m:r>
          <m:rPr>
            <m:sty m:val="p"/>
          </m:rPr>
          <w:rPr>
            <w:rFonts w:ascii="Cambria Math" w:eastAsiaTheme="minorEastAsia" w:hAnsi="Cambria Math"/>
            <w:sz w:val="21"/>
            <w:szCs w:val="21"/>
          </w:rPr>
          <m:t>=1</m:t>
        </m:r>
      </m:oMath>
      <w:r w:rsidRPr="00972A07">
        <w:rPr>
          <w:rFonts w:ascii="Cambria Math" w:eastAsiaTheme="minorEastAsia" w:hAnsi="Cambria Math"/>
          <w:sz w:val="21"/>
          <w:szCs w:val="21"/>
        </w:rPr>
        <w:t>，</w:t>
      </w:r>
      <w:r w:rsidRPr="00972A07">
        <w:rPr>
          <w:rFonts w:ascii="Cambria Math" w:eastAsiaTheme="minorEastAsia" w:hAnsi="Cambria Math" w:hint="eastAsia"/>
          <w:sz w:val="21"/>
          <w:szCs w:val="21"/>
        </w:rPr>
        <w:t>Tchebychev</w:t>
      </w:r>
      <w:r w:rsidRPr="00972A07">
        <w:rPr>
          <w:rFonts w:ascii="Cambria Math" w:eastAsiaTheme="minorEastAsia" w:hAnsi="Cambria Math" w:hint="eastAsia"/>
          <w:sz w:val="21"/>
          <w:szCs w:val="21"/>
        </w:rPr>
        <w:t>多项式为</w:t>
      </w:r>
      <m:oMath>
        <m:r>
          <w:rPr>
            <w:rFonts w:ascii="Cambria Math" w:eastAsiaTheme="minorEastAsia" w:hAnsi="Cambria Math"/>
            <w:sz w:val="21"/>
            <w:szCs w:val="21"/>
          </w:rPr>
          <m:t>ρ(x)</m:t>
        </m:r>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sz w:val="21"/>
                    <w:szCs w:val="21"/>
                  </w:rPr>
                </m:ctrlPr>
              </m:radPr>
              <m:deg/>
              <m:e>
                <m:r>
                  <w:rPr>
                    <w:rFonts w:ascii="Cambria Math" w:eastAsiaTheme="minorEastAsia" w:hAnsi="Cambria Math"/>
                    <w:sz w:val="21"/>
                    <w:szCs w:val="21"/>
                  </w:rPr>
                  <m:t>1-</m:t>
                </m:r>
                <m:sSup>
                  <m:sSupPr>
                    <m:ctrlPr>
                      <w:rPr>
                        <w:rFonts w:ascii="Cambria Math" w:eastAsiaTheme="minorEastAsia" w:hAnsi="Cambria Math"/>
                        <w:i/>
                        <w:sz w:val="21"/>
                        <w:szCs w:val="21"/>
                      </w:rPr>
                    </m:ctrlPr>
                  </m:sSupPr>
                  <m:e>
                    <m:r>
                      <w:rPr>
                        <w:rFonts w:ascii="Cambria Math" w:eastAsiaTheme="minorEastAsia" w:hAnsi="Cambria Math" w:hint="eastAsia"/>
                        <w:sz w:val="21"/>
                        <w:szCs w:val="21"/>
                      </w:rPr>
                      <m:t>x</m:t>
                    </m:r>
                  </m:e>
                  <m:sup>
                    <m:r>
                      <w:rPr>
                        <w:rFonts w:ascii="Cambria Math" w:eastAsiaTheme="minorEastAsia" w:hAnsi="Cambria Math"/>
                        <w:sz w:val="21"/>
                        <w:szCs w:val="21"/>
                      </w:rPr>
                      <m:t>2</m:t>
                    </m:r>
                  </m:sup>
                </m:sSup>
              </m:e>
            </m:rad>
          </m:den>
        </m:f>
      </m:oMath>
      <w:r w:rsidR="00157D42">
        <w:rPr>
          <w:rFonts w:ascii="Cambria Math" w:eastAsiaTheme="minorEastAsia" w:hAnsi="Cambria Math" w:hint="eastAsia"/>
          <w:sz w:val="21"/>
          <w:szCs w:val="21"/>
        </w:rPr>
        <w:t>)</w:t>
      </w:r>
      <w:r w:rsidR="00157D42">
        <w:rPr>
          <w:rFonts w:ascii="Cambria Math" w:eastAsiaTheme="minorEastAsia" w:hAnsi="Cambria Math" w:hint="eastAsia"/>
          <w:sz w:val="21"/>
          <w:szCs w:val="21"/>
        </w:rPr>
        <w:t>，</w:t>
      </w:r>
      <w:r w:rsidRPr="00972A07">
        <w:rPr>
          <w:rFonts w:ascii="Cambria Math" w:eastAsiaTheme="minorEastAsia" w:hAnsi="Cambria Math" w:hint="eastAsia"/>
          <w:sz w:val="21"/>
          <w:szCs w:val="21"/>
        </w:rPr>
        <w:t>因此</w:t>
      </w:r>
      <w:r w:rsidR="00157D42">
        <w:rPr>
          <w:rFonts w:ascii="Cambria Math" w:eastAsiaTheme="minorEastAsia" w:hAnsi="Cambria Math" w:hint="eastAsia"/>
          <w:sz w:val="21"/>
          <w:szCs w:val="21"/>
        </w:rPr>
        <w:t>下面</w:t>
      </w:r>
      <w:r w:rsidR="00972A07" w:rsidRPr="00972A07">
        <w:rPr>
          <w:rFonts w:ascii="Cambria Math" w:eastAsiaTheme="minorEastAsia" w:hAnsi="Cambria Math" w:hint="eastAsia"/>
          <w:sz w:val="21"/>
          <w:szCs w:val="21"/>
        </w:rPr>
        <w:t>统一给出</w:t>
      </w:r>
      <w:r w:rsidR="00157D42">
        <w:rPr>
          <w:rFonts w:ascii="Cambria Math" w:eastAsiaTheme="minorEastAsia" w:hAnsi="Cambria Math" w:hint="eastAsia"/>
          <w:sz w:val="21"/>
          <w:szCs w:val="21"/>
        </w:rPr>
        <w:t>二者的算法</w:t>
      </w:r>
      <w:r w:rsidR="00972A07" w:rsidRPr="00972A07">
        <w:rPr>
          <w:rFonts w:ascii="Cambria Math" w:eastAsiaTheme="minorEastAsia" w:hAnsi="Cambria Math" w:hint="eastAsia"/>
          <w:sz w:val="21"/>
          <w:szCs w:val="21"/>
        </w:rPr>
        <w:t>：</w:t>
      </w:r>
    </w:p>
    <w:p w:rsidR="00972A07" w:rsidRDefault="00972A07" w:rsidP="00EE4115">
      <w:pPr>
        <w:spacing w:line="360" w:lineRule="auto"/>
        <w:ind w:firstLineChars="200" w:firstLine="420"/>
        <w:contextualSpacing/>
        <w:rPr>
          <w:rFonts w:ascii="Cambria Math" w:eastAsiaTheme="minorEastAsia" w:hAnsi="Cambria Math" w:hint="eastAsia"/>
          <w:sz w:val="21"/>
          <w:szCs w:val="21"/>
        </w:rPr>
      </w:pPr>
      <w:r>
        <w:rPr>
          <w:rFonts w:ascii="Cambria Math" w:eastAsiaTheme="minorEastAsia" w:hAnsi="Cambria Math" w:hint="eastAsia"/>
          <w:sz w:val="21"/>
          <w:szCs w:val="21"/>
        </w:rPr>
        <w:t>Step1</w:t>
      </w:r>
      <w:r w:rsidRPr="00972A07">
        <w:rPr>
          <w:rFonts w:ascii="Cambria Math" w:eastAsiaTheme="minorEastAsia" w:hAnsi="Cambria Math" w:hint="eastAsia"/>
          <w:sz w:val="21"/>
          <w:szCs w:val="21"/>
        </w:rPr>
        <w:t>：利用递推公式与</w:t>
      </w:r>
      <w:r w:rsidR="00640189">
        <w:rPr>
          <w:rFonts w:ascii="Cambria Math" w:eastAsiaTheme="minorEastAsia" w:hAnsi="Cambria Math" w:hint="eastAsia"/>
          <w:sz w:val="21"/>
          <w:szCs w:val="21"/>
        </w:rPr>
        <w:t>初始基函数的</w:t>
      </w:r>
      <w:r w:rsidRPr="00972A07">
        <w:rPr>
          <w:rFonts w:ascii="Cambria Math" w:eastAsiaTheme="minorEastAsia" w:hAnsi="Cambria Math" w:hint="eastAsia"/>
          <w:sz w:val="21"/>
          <w:szCs w:val="21"/>
        </w:rPr>
        <w:t>表达式获得</w:t>
      </w:r>
      <w:r w:rsidR="00640189">
        <w:rPr>
          <w:rFonts w:ascii="Cambria Math" w:eastAsiaTheme="minorEastAsia" w:hAnsi="Cambria Math" w:hint="eastAsia"/>
          <w:sz w:val="21"/>
          <w:szCs w:val="21"/>
        </w:rPr>
        <w:t>所需阶数的</w:t>
      </w:r>
      <w:r w:rsidRPr="00972A07">
        <w:rPr>
          <w:rFonts w:ascii="Cambria Math" w:eastAsiaTheme="minorEastAsia" w:hAnsi="Cambria Math" w:hint="eastAsia"/>
          <w:sz w:val="21"/>
          <w:szCs w:val="21"/>
        </w:rPr>
        <w:t>正交基函数；</w:t>
      </w:r>
    </w:p>
    <w:p w:rsidR="00972A07" w:rsidRDefault="00972A07" w:rsidP="00EE4115">
      <w:pPr>
        <w:spacing w:line="360" w:lineRule="auto"/>
        <w:ind w:firstLineChars="200" w:firstLine="420"/>
        <w:contextualSpacing/>
        <w:rPr>
          <w:rFonts w:ascii="Cambria Math" w:eastAsiaTheme="minorEastAsia" w:hAnsi="Cambria Math" w:hint="eastAsia"/>
          <w:sz w:val="21"/>
          <w:szCs w:val="21"/>
        </w:rPr>
      </w:pPr>
      <w:r>
        <w:rPr>
          <w:rFonts w:ascii="Cambria Math" w:eastAsiaTheme="minorEastAsia" w:hAnsi="Cambria Math" w:hint="eastAsia"/>
          <w:sz w:val="21"/>
          <w:szCs w:val="21"/>
        </w:rPr>
        <w:t>Step2</w:t>
      </w:r>
      <w:r w:rsidRPr="00972A07">
        <w:rPr>
          <w:rFonts w:ascii="Cambria Math" w:eastAsiaTheme="minorEastAsia" w:hAnsi="Cambria Math" w:hint="eastAsia"/>
          <w:sz w:val="21"/>
          <w:szCs w:val="21"/>
        </w:rPr>
        <w:t>：通过计算目标函数与基函数的内积，结合已知的基函数模方，确定展开系数．</w:t>
      </w:r>
    </w:p>
    <w:p w:rsidR="00A466F6" w:rsidRDefault="00A466F6" w:rsidP="00EE4115">
      <w:pPr>
        <w:spacing w:line="360" w:lineRule="auto"/>
        <w:ind w:firstLineChars="200" w:firstLine="420"/>
        <w:contextualSpacing/>
        <w:rPr>
          <w:rFonts w:ascii="Cambria Math" w:eastAsiaTheme="minorEastAsia" w:hAnsi="Cambria Math" w:hint="eastAsia"/>
          <w:sz w:val="21"/>
          <w:szCs w:val="21"/>
        </w:rPr>
      </w:pPr>
      <w:r>
        <w:rPr>
          <w:rFonts w:ascii="Cambria Math" w:eastAsiaTheme="minorEastAsia" w:hAnsi="Cambria Math" w:hint="eastAsia"/>
          <w:sz w:val="21"/>
          <w:szCs w:val="21"/>
        </w:rPr>
        <w:t>Step3</w:t>
      </w:r>
      <w:r>
        <w:rPr>
          <w:rFonts w:ascii="Cambria Math" w:eastAsiaTheme="minorEastAsia" w:hAnsi="Cambria Math" w:hint="eastAsia"/>
          <w:sz w:val="21"/>
          <w:szCs w:val="21"/>
        </w:rPr>
        <w:t>：利用</w:t>
      </w:r>
      <w:r>
        <w:rPr>
          <w:rFonts w:ascii="Cambria Math" w:eastAsiaTheme="minorEastAsia" w:hAnsi="Cambria Math" w:hint="eastAsia"/>
          <w:sz w:val="21"/>
          <w:szCs w:val="21"/>
        </w:rPr>
        <w:t>S2</w:t>
      </w:r>
      <w:r>
        <w:rPr>
          <w:rFonts w:ascii="Cambria Math" w:eastAsiaTheme="minorEastAsia" w:hAnsi="Cambria Math" w:hint="eastAsia"/>
          <w:sz w:val="21"/>
          <w:szCs w:val="21"/>
        </w:rPr>
        <w:t>中获得的系数将</w:t>
      </w:r>
      <w:r>
        <w:rPr>
          <w:rFonts w:ascii="Cambria Math" w:eastAsiaTheme="minorEastAsia" w:hAnsi="Cambria Math" w:hint="eastAsia"/>
          <w:sz w:val="21"/>
          <w:szCs w:val="21"/>
        </w:rPr>
        <w:t>S1</w:t>
      </w:r>
      <w:r>
        <w:rPr>
          <w:rFonts w:ascii="Cambria Math" w:eastAsiaTheme="minorEastAsia" w:hAnsi="Cambria Math" w:hint="eastAsia"/>
          <w:sz w:val="21"/>
          <w:szCs w:val="21"/>
        </w:rPr>
        <w:t>中的基函数作线性组合得到最终的截断多项式．</w:t>
      </w:r>
    </w:p>
    <w:p w:rsidR="00B77F6E" w:rsidRDefault="00B77F6E" w:rsidP="00B77F6E">
      <w:pPr>
        <w:spacing w:beforeLines="100" w:before="240" w:line="360" w:lineRule="auto"/>
        <w:ind w:firstLineChars="200" w:firstLine="420"/>
        <w:jc w:val="both"/>
        <w:rPr>
          <w:rFonts w:ascii="Cambria Math" w:eastAsia="宋体" w:hAnsi="Cambria Math" w:cstheme="minorHAnsi" w:hint="eastAsia"/>
          <w:sz w:val="21"/>
        </w:rPr>
      </w:pPr>
      <w:r>
        <w:rPr>
          <w:rFonts w:ascii="Cambria Math" w:eastAsia="宋体" w:hAnsi="Cambria Math" w:cstheme="minorHAnsi" w:hint="eastAsia"/>
          <w:sz w:val="21"/>
        </w:rPr>
        <w:lastRenderedPageBreak/>
        <w:t>这里着重讲一下</w:t>
      </w:r>
      <w:r>
        <w:rPr>
          <w:rFonts w:ascii="Cambria Math" w:eastAsia="宋体" w:hAnsi="Cambria Math" w:cstheme="minorHAnsi" w:hint="eastAsia"/>
          <w:sz w:val="21"/>
        </w:rPr>
        <w:t>Tchebychev</w:t>
      </w:r>
      <w:r>
        <w:rPr>
          <w:rFonts w:ascii="Cambria Math" w:eastAsia="宋体" w:hAnsi="Cambria Math" w:cstheme="minorHAnsi" w:hint="eastAsia"/>
          <w:sz w:val="21"/>
        </w:rPr>
        <w:t>级数的</w:t>
      </w:r>
      <w:r>
        <w:rPr>
          <w:rFonts w:ascii="Cambria Math" w:eastAsia="宋体" w:hAnsi="Cambria Math" w:cstheme="minorHAnsi" w:hint="eastAsia"/>
          <w:sz w:val="21"/>
        </w:rPr>
        <w:t>Fourier</w:t>
      </w:r>
      <w:r>
        <w:rPr>
          <w:rFonts w:ascii="Cambria Math" w:eastAsia="宋体" w:hAnsi="Cambria Math" w:cstheme="minorHAnsi" w:hint="eastAsia"/>
          <w:sz w:val="21"/>
        </w:rPr>
        <w:t>系数计算的问题．</w:t>
      </w:r>
    </w:p>
    <w:p w:rsidR="00B77F6E" w:rsidRDefault="00B77F6E" w:rsidP="00B77F6E">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第一种思路是利用原始的积分公式</w:t>
      </w:r>
    </w:p>
    <w:p w:rsidR="00B77F6E" w:rsidRDefault="00B77F6E" w:rsidP="00B77F6E">
      <w:pPr>
        <w:spacing w:beforeLines="100" w:before="240" w:line="360" w:lineRule="auto"/>
        <w:ind w:firstLineChars="200" w:firstLine="420"/>
        <w:contextualSpacing/>
        <w:jc w:val="center"/>
        <w:rPr>
          <w:rFonts w:ascii="Cambria Math" w:eastAsia="宋体" w:hAnsi="Cambria Math" w:cstheme="minorHAnsi" w:hint="eastAsia"/>
          <w:sz w:val="21"/>
        </w:rPr>
      </w:pPr>
      <m:oMathPara>
        <m:oMath>
          <m:sSub>
            <m:sSubPr>
              <m:ctrlPr>
                <w:rPr>
                  <w:rFonts w:ascii="Cambria Math" w:eastAsia="宋体" w:hAnsi="Cambria Math" w:cstheme="minorHAnsi"/>
                  <w:sz w:val="21"/>
                </w:rPr>
              </m:ctrlPr>
            </m:sSubPr>
            <m:e>
              <m:r>
                <w:rPr>
                  <w:rFonts w:ascii="Cambria Math" w:eastAsia="宋体" w:hAnsi="Cambria Math" w:cstheme="minorHAnsi" w:hint="eastAsia"/>
                  <w:sz w:val="21"/>
                </w:rPr>
                <m:t>c</m:t>
              </m:r>
            </m:e>
            <m:sub>
              <m:r>
                <w:rPr>
                  <w:rFonts w:ascii="Cambria Math" w:eastAsia="宋体" w:hAnsi="Cambria Math" w:cstheme="minorHAnsi"/>
                  <w:sz w:val="21"/>
                </w:rPr>
                <m:t>k</m:t>
              </m:r>
            </m:sub>
          </m:sSub>
          <m:r>
            <w:rPr>
              <w:rFonts w:ascii="Cambria Math" w:eastAsia="宋体" w:hAnsi="Cambria Math" w:cstheme="minorHAnsi"/>
              <w:sz w:val="21"/>
            </w:rPr>
            <m:t>=</m:t>
          </m:r>
          <m:f>
            <m:fPr>
              <m:ctrlPr>
                <w:rPr>
                  <w:rFonts w:ascii="Cambria Math" w:eastAsia="宋体" w:hAnsi="Cambria Math" w:cstheme="minorHAnsi"/>
                  <w:i/>
                  <w:sz w:val="21"/>
                </w:rPr>
              </m:ctrlPr>
            </m:fPr>
            <m:num>
              <m:r>
                <w:rPr>
                  <w:rFonts w:ascii="Cambria Math" w:eastAsia="宋体" w:hAnsi="Cambria Math" w:cstheme="minorHAnsi"/>
                  <w:sz w:val="21"/>
                </w:rPr>
                <m:t>2</m:t>
              </m:r>
            </m:num>
            <m:den>
              <m:r>
                <w:rPr>
                  <w:rFonts w:ascii="Cambria Math" w:eastAsia="宋体" w:hAnsi="Cambria Math" w:cstheme="minorHAnsi"/>
                  <w:sz w:val="21"/>
                </w:rPr>
                <m:t>π</m:t>
              </m:r>
            </m:den>
          </m:f>
          <m:nary>
            <m:naryPr>
              <m:limLoc m:val="subSup"/>
              <m:ctrlPr>
                <w:rPr>
                  <w:rFonts w:ascii="Cambria Math" w:eastAsia="宋体" w:hAnsi="Cambria Math" w:cstheme="minorHAnsi"/>
                  <w:i/>
                  <w:sz w:val="21"/>
                </w:rPr>
              </m:ctrlPr>
            </m:naryPr>
            <m:sub>
              <m:r>
                <w:rPr>
                  <w:rFonts w:ascii="Cambria Math" w:eastAsia="宋体" w:hAnsi="Cambria Math" w:cstheme="minorHAnsi"/>
                  <w:sz w:val="21"/>
                </w:rPr>
                <m:t>-1</m:t>
              </m:r>
            </m:sub>
            <m:sup>
              <m:r>
                <w:rPr>
                  <w:rFonts w:ascii="Cambria Math" w:eastAsia="宋体" w:hAnsi="Cambria Math" w:cstheme="minorHAnsi"/>
                  <w:sz w:val="21"/>
                </w:rPr>
                <m:t>1</m:t>
              </m:r>
            </m:sup>
            <m:e>
              <m:f>
                <m:fPr>
                  <m:ctrlPr>
                    <w:rPr>
                      <w:rFonts w:ascii="Cambria Math" w:eastAsia="宋体" w:hAnsi="Cambria Math" w:cstheme="minorHAnsi"/>
                      <w:i/>
                      <w:sz w:val="21"/>
                    </w:rPr>
                  </m:ctrlPr>
                </m:fPr>
                <m:num>
                  <m:r>
                    <w:rPr>
                      <w:rFonts w:ascii="Cambria Math" w:eastAsia="宋体" w:hAnsi="Cambria Math" w:cstheme="minorHAnsi"/>
                      <w:sz w:val="21"/>
                    </w:rPr>
                    <m:t>f(x)</m:t>
                  </m:r>
                  <m:sSub>
                    <m:sSubPr>
                      <m:ctrlPr>
                        <w:rPr>
                          <w:rFonts w:ascii="Cambria Math" w:eastAsia="宋体" w:hAnsi="Cambria Math" w:cstheme="minorHAnsi"/>
                          <w:i/>
                          <w:sz w:val="21"/>
                        </w:rPr>
                      </m:ctrlPr>
                    </m:sSubPr>
                    <m:e>
                      <m:r>
                        <w:rPr>
                          <w:rFonts w:ascii="Cambria Math" w:eastAsia="宋体" w:hAnsi="Cambria Math" w:cstheme="minorHAnsi"/>
                          <w:sz w:val="21"/>
                        </w:rPr>
                        <m:t>T</m:t>
                      </m:r>
                    </m:e>
                    <m:sub>
                      <m:r>
                        <w:rPr>
                          <w:rFonts w:ascii="Cambria Math" w:eastAsia="宋体" w:hAnsi="Cambria Math" w:cstheme="minorHAnsi"/>
                          <w:sz w:val="21"/>
                        </w:rPr>
                        <m:t>k</m:t>
                      </m:r>
                    </m:sub>
                  </m:sSub>
                  <m:r>
                    <w:rPr>
                      <w:rFonts w:ascii="Cambria Math" w:eastAsia="宋体" w:hAnsi="Cambria Math" w:cstheme="minorHAnsi"/>
                      <w:sz w:val="21"/>
                    </w:rPr>
                    <m:t>(x)</m:t>
                  </m:r>
                </m:num>
                <m:den>
                  <m:rad>
                    <m:radPr>
                      <m:degHide m:val="1"/>
                      <m:ctrlPr>
                        <w:rPr>
                          <w:rFonts w:ascii="Cambria Math" w:eastAsia="宋体" w:hAnsi="Cambria Math" w:cstheme="minorHAnsi"/>
                          <w:i/>
                          <w:sz w:val="21"/>
                        </w:rPr>
                      </m:ctrlPr>
                    </m:radPr>
                    <m:deg/>
                    <m:e>
                      <m:r>
                        <w:rPr>
                          <w:rFonts w:ascii="Cambria Math" w:eastAsia="宋体" w:hAnsi="Cambria Math" w:cstheme="minorHAnsi"/>
                          <w:sz w:val="21"/>
                        </w:rPr>
                        <m:t>1-</m:t>
                      </m:r>
                      <m:sSup>
                        <m:sSupPr>
                          <m:ctrlPr>
                            <w:rPr>
                              <w:rFonts w:ascii="Cambria Math" w:eastAsia="宋体" w:hAnsi="Cambria Math" w:cstheme="minorHAnsi"/>
                              <w:i/>
                              <w:sz w:val="21"/>
                            </w:rPr>
                          </m:ctrlPr>
                        </m:sSupPr>
                        <m:e>
                          <m:r>
                            <w:rPr>
                              <w:rFonts w:ascii="Cambria Math" w:eastAsia="宋体" w:hAnsi="Cambria Math" w:cstheme="minorHAnsi"/>
                              <w:sz w:val="21"/>
                            </w:rPr>
                            <m:t>x</m:t>
                          </m:r>
                        </m:e>
                        <m:sup>
                          <m:r>
                            <w:rPr>
                              <w:rFonts w:ascii="Cambria Math" w:eastAsia="宋体" w:hAnsi="Cambria Math" w:cstheme="minorHAnsi"/>
                              <w:sz w:val="21"/>
                            </w:rPr>
                            <m:t>2</m:t>
                          </m:r>
                        </m:sup>
                      </m:sSup>
                    </m:e>
                  </m:rad>
                </m:den>
              </m:f>
              <m:r>
                <w:rPr>
                  <w:rFonts w:ascii="Cambria Math" w:eastAsia="宋体" w:hAnsi="Cambria Math" w:cstheme="minorHAnsi"/>
                  <w:sz w:val="21"/>
                </w:rPr>
                <m:t>dx</m:t>
              </m:r>
            </m:e>
          </m:nary>
          <m:r>
            <w:rPr>
              <w:rFonts w:ascii="Cambria Math" w:eastAsia="宋体" w:hAnsi="Cambria Math" w:cstheme="minorHAnsi"/>
              <w:sz w:val="21"/>
            </w:rPr>
            <m:t>.</m:t>
          </m:r>
        </m:oMath>
      </m:oMathPara>
    </w:p>
    <w:p w:rsidR="00B77F6E" w:rsidRDefault="00B77F6E" w:rsidP="00B77F6E">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由于权函数</w:t>
      </w:r>
      <m:oMath>
        <m:r>
          <w:rPr>
            <w:rFonts w:ascii="Cambria Math" w:eastAsiaTheme="minorEastAsia" w:hAnsi="Cambria Math"/>
            <w:sz w:val="21"/>
            <w:szCs w:val="21"/>
          </w:rPr>
          <m:t>ρ(x)</m:t>
        </m:r>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1</m:t>
            </m:r>
          </m:num>
          <m:den>
            <m:rad>
              <m:radPr>
                <m:degHide m:val="1"/>
                <m:ctrlPr>
                  <w:rPr>
                    <w:rFonts w:ascii="Cambria Math" w:eastAsiaTheme="minorEastAsia" w:hAnsi="Cambria Math"/>
                    <w:i/>
                    <w:sz w:val="21"/>
                    <w:szCs w:val="21"/>
                  </w:rPr>
                </m:ctrlPr>
              </m:radPr>
              <m:deg/>
              <m:e>
                <m:r>
                  <w:rPr>
                    <w:rFonts w:ascii="Cambria Math" w:eastAsiaTheme="minorEastAsia" w:hAnsi="Cambria Math"/>
                    <w:sz w:val="21"/>
                    <w:szCs w:val="21"/>
                  </w:rPr>
                  <m:t>1-</m:t>
                </m:r>
                <m:sSup>
                  <m:sSupPr>
                    <m:ctrlPr>
                      <w:rPr>
                        <w:rFonts w:ascii="Cambria Math" w:eastAsiaTheme="minorEastAsia" w:hAnsi="Cambria Math"/>
                        <w:i/>
                        <w:sz w:val="21"/>
                        <w:szCs w:val="21"/>
                      </w:rPr>
                    </m:ctrlPr>
                  </m:sSupPr>
                  <m:e>
                    <m:r>
                      <w:rPr>
                        <w:rFonts w:ascii="Cambria Math" w:eastAsiaTheme="minorEastAsia" w:hAnsi="Cambria Math" w:hint="eastAsia"/>
                        <w:sz w:val="21"/>
                        <w:szCs w:val="21"/>
                      </w:rPr>
                      <m:t>x</m:t>
                    </m:r>
                  </m:e>
                  <m:sup>
                    <m:r>
                      <w:rPr>
                        <w:rFonts w:ascii="Cambria Math" w:eastAsiaTheme="minorEastAsia" w:hAnsi="Cambria Math"/>
                        <w:sz w:val="21"/>
                        <w:szCs w:val="21"/>
                      </w:rPr>
                      <m:t>2</m:t>
                    </m:r>
                  </m:sup>
                </m:sSup>
              </m:e>
            </m:rad>
          </m:den>
        </m:f>
      </m:oMath>
      <w:r>
        <w:rPr>
          <w:rFonts w:ascii="Cambria Math" w:eastAsia="宋体" w:hAnsi="Cambria Math" w:cstheme="minorHAnsi" w:hint="eastAsia"/>
          <w:sz w:val="21"/>
          <w:szCs w:val="21"/>
        </w:rPr>
        <w:t xml:space="preserve"> </w:t>
      </w:r>
      <w:r>
        <w:rPr>
          <w:rFonts w:ascii="Cambria Math" w:eastAsia="宋体" w:hAnsi="Cambria Math" w:cstheme="minorHAnsi" w:hint="eastAsia"/>
          <w:sz w:val="21"/>
        </w:rPr>
        <w:t>在端点</w:t>
      </w:r>
      <m:oMath>
        <m:r>
          <m:rPr>
            <m:sty m:val="p"/>
          </m:rPr>
          <w:rPr>
            <w:rFonts w:ascii="MS Gothic" w:eastAsia="MS Gothic" w:hAnsi="MS Gothic" w:cs="MS Gothic" w:hint="eastAsia"/>
            <w:sz w:val="21"/>
          </w:rPr>
          <m:t>-</m:t>
        </m:r>
        <m:r>
          <m:rPr>
            <m:sty m:val="p"/>
          </m:rPr>
          <w:rPr>
            <w:rFonts w:ascii="Cambria Math" w:eastAsia="宋体" w:hAnsi="Cambria Math" w:cstheme="minorHAnsi" w:hint="eastAsia"/>
            <w:sz w:val="21"/>
          </w:rPr>
          <m:t>1,1</m:t>
        </m:r>
      </m:oMath>
      <w:r>
        <w:rPr>
          <w:rFonts w:ascii="Cambria Math" w:eastAsia="宋体" w:hAnsi="Cambria Math" w:cstheme="minorHAnsi" w:hint="eastAsia"/>
          <w:sz w:val="21"/>
        </w:rPr>
        <w:t>处均为</w:t>
      </w:r>
      <m:oMath>
        <m:f>
          <m:fPr>
            <m:ctrlPr>
              <w:rPr>
                <w:rFonts w:ascii="Cambria Math" w:eastAsia="宋体" w:hAnsi="Cambria Math" w:cstheme="minorHAnsi"/>
                <w:sz w:val="21"/>
              </w:rPr>
            </m:ctrlPr>
          </m:fPr>
          <m:num>
            <m:r>
              <w:rPr>
                <w:rFonts w:ascii="Cambria Math" w:eastAsia="宋体" w:hAnsi="Cambria Math" w:cstheme="minorHAnsi"/>
                <w:sz w:val="21"/>
              </w:rPr>
              <m:t>1</m:t>
            </m:r>
          </m:num>
          <m:den>
            <m:r>
              <w:rPr>
                <w:rFonts w:ascii="Cambria Math" w:eastAsia="宋体" w:hAnsi="Cambria Math" w:cstheme="minorHAnsi"/>
                <w:sz w:val="21"/>
              </w:rPr>
              <m:t>2</m:t>
            </m:r>
          </m:den>
        </m:f>
      </m:oMath>
      <w:r>
        <w:rPr>
          <w:rFonts w:ascii="Cambria Math" w:eastAsia="宋体" w:hAnsi="Cambria Math" w:cstheme="minorHAnsi" w:hint="eastAsia"/>
          <w:sz w:val="21"/>
        </w:rPr>
        <w:t>阶极点，故上式属于瑕积分，若函数形式比较复杂，该积分甚至无法求解．考虑到瑕积分若收敛则在瑕点邻域积分有界，我们将积分区间从</w:t>
      </w:r>
      <m:oMath>
        <m:d>
          <m:dPr>
            <m:begChr m:val="["/>
            <m:endChr m:val="]"/>
            <m:ctrlPr>
              <w:rPr>
                <w:rFonts w:ascii="Cambria Math" w:eastAsiaTheme="minorEastAsia" w:hAnsi="Cambria Math"/>
                <w:i/>
                <w:sz w:val="21"/>
              </w:rPr>
            </m:ctrlPr>
          </m:dPr>
          <m:e>
            <m:r>
              <w:rPr>
                <w:rFonts w:ascii="Cambria Math" w:eastAsiaTheme="minorEastAsia" w:hAnsi="Cambria Math"/>
                <w:sz w:val="21"/>
              </w:rPr>
              <m:t>-1,1</m:t>
            </m:r>
          </m:e>
        </m:d>
      </m:oMath>
      <w:r>
        <w:rPr>
          <w:rFonts w:ascii="Cambria Math" w:eastAsia="宋体" w:hAnsi="Cambria Math" w:cstheme="minorHAnsi" w:hint="eastAsia"/>
          <w:sz w:val="21"/>
        </w:rPr>
        <w:t>缩短为</w:t>
      </w:r>
      <m:oMath>
        <m:d>
          <m:dPr>
            <m:begChr m:val="["/>
            <m:endChr m:val="]"/>
            <m:ctrlPr>
              <w:rPr>
                <w:rFonts w:ascii="Cambria Math" w:eastAsiaTheme="minorEastAsia" w:hAnsi="Cambria Math"/>
                <w:i/>
                <w:sz w:val="21"/>
              </w:rPr>
            </m:ctrlPr>
          </m:dPr>
          <m:e>
            <m:r>
              <w:rPr>
                <w:rFonts w:ascii="Cambria Math" w:eastAsiaTheme="minorEastAsia" w:hAnsi="Cambria Math"/>
                <w:sz w:val="21"/>
              </w:rPr>
              <m:t>-1</m:t>
            </m:r>
            <m:r>
              <w:rPr>
                <w:rFonts w:ascii="Cambria Math" w:eastAsiaTheme="minorEastAsia" w:hAnsi="Cambria Math"/>
                <w:sz w:val="21"/>
              </w:rPr>
              <m:t>+ε</m:t>
            </m:r>
            <m:r>
              <w:rPr>
                <w:rFonts w:ascii="Cambria Math" w:eastAsiaTheme="minorEastAsia" w:hAnsi="Cambria Math"/>
                <w:sz w:val="21"/>
              </w:rPr>
              <m:t>,1</m:t>
            </m:r>
            <m:r>
              <w:rPr>
                <w:rFonts w:ascii="Cambria Math" w:eastAsiaTheme="minorEastAsia" w:hAnsi="Cambria Math"/>
                <w:sz w:val="21"/>
              </w:rPr>
              <m:t>-ε</m:t>
            </m:r>
          </m:e>
        </m:d>
        <m:r>
          <m:rPr>
            <m:sty m:val="p"/>
          </m:rPr>
          <w:rPr>
            <w:rFonts w:ascii="Cambria Math" w:eastAsia="宋体" w:hAnsi="Cambria Math" w:cstheme="minorHAnsi"/>
            <w:sz w:val="21"/>
          </w:rPr>
          <m:t>(ε&gt;0)</m:t>
        </m:r>
      </m:oMath>
      <w:r>
        <w:rPr>
          <w:rFonts w:ascii="Cambria Math" w:eastAsia="宋体" w:hAnsi="Cambria Math" w:cstheme="minorHAnsi"/>
          <w:sz w:val="21"/>
        </w:rPr>
        <w:t>，</w:t>
      </w:r>
      <w:r>
        <w:rPr>
          <w:rFonts w:ascii="Cambria Math" w:eastAsia="宋体" w:hAnsi="Cambria Math" w:cstheme="minorHAnsi" w:hint="eastAsia"/>
          <w:sz w:val="21"/>
        </w:rPr>
        <w:t>这样就从操作层面上使得积分可解，同时我们期望误差不超过一个较小的有限数</w:t>
      </w:r>
      <m:oMath>
        <m:sSub>
          <m:sSubPr>
            <m:ctrlPr>
              <w:rPr>
                <w:rFonts w:ascii="Cambria Math" w:eastAsia="宋体" w:hAnsi="Cambria Math" w:cstheme="minorHAnsi"/>
                <w:sz w:val="21"/>
              </w:rPr>
            </m:ctrlPr>
          </m:sSubPr>
          <m:e>
            <m:r>
              <w:rPr>
                <w:rFonts w:ascii="Cambria Math" w:eastAsia="宋体" w:hAnsi="Cambria Math" w:cstheme="minorHAnsi"/>
                <w:sz w:val="21"/>
              </w:rPr>
              <m:t>M</m:t>
            </m:r>
          </m:e>
          <m:sub>
            <m:r>
              <w:rPr>
                <w:rFonts w:ascii="Cambria Math" w:eastAsia="宋体" w:hAnsi="Cambria Math" w:cstheme="minorHAnsi"/>
                <w:sz w:val="21"/>
              </w:rPr>
              <m:t>ε</m:t>
            </m:r>
          </m:sub>
        </m:sSub>
      </m:oMath>
      <w:r>
        <w:rPr>
          <w:rFonts w:ascii="Cambria Math" w:eastAsia="宋体" w:hAnsi="Cambria Math" w:cstheme="minorHAnsi"/>
          <w:sz w:val="21"/>
        </w:rPr>
        <w:t>(</w:t>
      </w:r>
      <m:oMath>
        <m:sSub>
          <m:sSubPr>
            <m:ctrlPr>
              <w:rPr>
                <w:rFonts w:ascii="Cambria Math" w:eastAsia="宋体" w:hAnsi="Cambria Math" w:cstheme="minorHAnsi"/>
                <w:sz w:val="21"/>
              </w:rPr>
            </m:ctrlPr>
          </m:sSubPr>
          <m:e>
            <m:r>
              <w:rPr>
                <w:rFonts w:ascii="Cambria Math" w:eastAsia="宋体" w:hAnsi="Cambria Math" w:cstheme="minorHAnsi"/>
                <w:sz w:val="21"/>
              </w:rPr>
              <m:t>M</m:t>
            </m:r>
          </m:e>
          <m:sub>
            <m:r>
              <w:rPr>
                <w:rFonts w:ascii="Cambria Math" w:eastAsia="宋体" w:hAnsi="Cambria Math" w:cstheme="minorHAnsi"/>
                <w:sz w:val="21"/>
              </w:rPr>
              <m:t>ε</m:t>
            </m:r>
          </m:sub>
        </m:sSub>
      </m:oMath>
      <w:r>
        <w:rPr>
          <w:rFonts w:ascii="Cambria Math" w:eastAsia="宋体" w:hAnsi="Cambria Math" w:cstheme="minorHAnsi" w:hint="eastAsia"/>
          <w:sz w:val="21"/>
        </w:rPr>
        <w:t>为瑕点邻域的积分上界</w:t>
      </w:r>
      <w:r>
        <w:rPr>
          <w:rFonts w:ascii="Cambria Math" w:eastAsia="宋体" w:hAnsi="Cambria Math" w:cstheme="minorHAnsi" w:hint="eastAsia"/>
          <w:sz w:val="21"/>
        </w:rPr>
        <w:t>)</w:t>
      </w:r>
      <w:r>
        <w:rPr>
          <w:rFonts w:ascii="Cambria Math" w:eastAsia="宋体" w:hAnsi="Cambria Math" w:cstheme="minorHAnsi" w:hint="eastAsia"/>
          <w:sz w:val="21"/>
        </w:rPr>
        <w:t>．</w:t>
      </w:r>
    </w:p>
    <w:p w:rsidR="00B77F6E" w:rsidRDefault="00B77F6E" w:rsidP="00B77F6E">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第二种思路是做一个变换</w:t>
      </w:r>
      <m:oMath>
        <m:r>
          <w:rPr>
            <w:rFonts w:ascii="Cambria Math" w:eastAsia="宋体" w:hAnsi="Cambria Math" w:cstheme="minorHAnsi" w:hint="eastAsia"/>
            <w:sz w:val="21"/>
          </w:rPr>
          <m:t>x</m:t>
        </m:r>
        <m:r>
          <w:rPr>
            <w:rFonts w:ascii="Cambria Math" w:eastAsia="宋体" w:hAnsi="Cambria Math" w:cstheme="minorHAnsi"/>
            <w:sz w:val="21"/>
          </w:rPr>
          <m:t>=cosθ</m:t>
        </m:r>
      </m:oMath>
      <w:r>
        <w:rPr>
          <w:rFonts w:ascii="Cambria Math" w:eastAsia="宋体" w:hAnsi="Cambria Math" w:cstheme="minorHAnsi"/>
          <w:sz w:val="21"/>
        </w:rPr>
        <w:t>，</w:t>
      </w:r>
      <w:r>
        <w:rPr>
          <w:rFonts w:ascii="Cambria Math" w:eastAsia="宋体" w:hAnsi="Cambria Math" w:cstheme="minorHAnsi" w:hint="eastAsia"/>
          <w:sz w:val="21"/>
        </w:rPr>
        <w:t>从而使上述公式化为了常义积分计算</w:t>
      </w:r>
    </w:p>
    <w:p w:rsidR="00B77F6E" w:rsidRPr="00B77F6E" w:rsidRDefault="00B77F6E" w:rsidP="00B77F6E">
      <w:pPr>
        <w:spacing w:beforeLines="100" w:before="240" w:line="360" w:lineRule="auto"/>
        <w:ind w:firstLineChars="200" w:firstLine="420"/>
        <w:contextualSpacing/>
        <w:jc w:val="center"/>
        <w:rPr>
          <w:rFonts w:ascii="Cambria Math" w:eastAsia="宋体" w:hAnsi="Cambria Math" w:cstheme="minorHAnsi" w:hint="eastAsia"/>
          <w:sz w:val="21"/>
        </w:rPr>
      </w:pPr>
      <m:oMathPara>
        <m:oMath>
          <m:sSub>
            <m:sSubPr>
              <m:ctrlPr>
                <w:rPr>
                  <w:rFonts w:ascii="Cambria Math" w:eastAsia="宋体" w:hAnsi="Cambria Math" w:cstheme="minorHAnsi"/>
                  <w:sz w:val="21"/>
                </w:rPr>
              </m:ctrlPr>
            </m:sSubPr>
            <m:e>
              <m:r>
                <w:rPr>
                  <w:rFonts w:ascii="Cambria Math" w:eastAsia="宋体" w:hAnsi="Cambria Math" w:cstheme="minorHAnsi" w:hint="eastAsia"/>
                  <w:sz w:val="21"/>
                </w:rPr>
                <m:t>c</m:t>
              </m:r>
            </m:e>
            <m:sub>
              <m:r>
                <w:rPr>
                  <w:rFonts w:ascii="Cambria Math" w:eastAsia="宋体" w:hAnsi="Cambria Math" w:cstheme="minorHAnsi"/>
                  <w:sz w:val="21"/>
                </w:rPr>
                <m:t>k</m:t>
              </m:r>
            </m:sub>
          </m:sSub>
          <m:r>
            <w:rPr>
              <w:rFonts w:ascii="Cambria Math" w:eastAsia="宋体" w:hAnsi="Cambria Math" w:cstheme="minorHAnsi"/>
              <w:sz w:val="21"/>
            </w:rPr>
            <m:t>=</m:t>
          </m:r>
          <m:f>
            <m:fPr>
              <m:ctrlPr>
                <w:rPr>
                  <w:rFonts w:ascii="Cambria Math" w:eastAsia="宋体" w:hAnsi="Cambria Math" w:cstheme="minorHAnsi"/>
                  <w:i/>
                  <w:sz w:val="21"/>
                </w:rPr>
              </m:ctrlPr>
            </m:fPr>
            <m:num>
              <m:r>
                <w:rPr>
                  <w:rFonts w:ascii="Cambria Math" w:eastAsia="宋体" w:hAnsi="Cambria Math" w:cstheme="minorHAnsi"/>
                  <w:sz w:val="21"/>
                </w:rPr>
                <m:t>2</m:t>
              </m:r>
            </m:num>
            <m:den>
              <m:r>
                <w:rPr>
                  <w:rFonts w:ascii="Cambria Math" w:eastAsia="宋体" w:hAnsi="Cambria Math" w:cstheme="minorHAnsi"/>
                  <w:sz w:val="21"/>
                </w:rPr>
                <m:t>π</m:t>
              </m:r>
            </m:den>
          </m:f>
          <m:nary>
            <m:naryPr>
              <m:limLoc m:val="subSup"/>
              <m:ctrlPr>
                <w:rPr>
                  <w:rFonts w:ascii="Cambria Math" w:eastAsia="宋体" w:hAnsi="Cambria Math" w:cstheme="minorHAnsi"/>
                  <w:i/>
                  <w:sz w:val="21"/>
                </w:rPr>
              </m:ctrlPr>
            </m:naryPr>
            <m:sub>
              <m:r>
                <w:rPr>
                  <w:rFonts w:ascii="Cambria Math" w:eastAsia="宋体" w:hAnsi="Cambria Math" w:cstheme="minorHAnsi"/>
                  <w:sz w:val="21"/>
                </w:rPr>
                <m:t>0</m:t>
              </m:r>
            </m:sub>
            <m:sup>
              <m:r>
                <w:rPr>
                  <w:rFonts w:ascii="Cambria Math" w:eastAsia="宋体" w:hAnsi="Cambria Math" w:cstheme="minorHAnsi" w:hint="eastAsia"/>
                  <w:sz w:val="21"/>
                </w:rPr>
                <m:t>π</m:t>
              </m:r>
            </m:sup>
            <m:e>
              <m:r>
                <w:rPr>
                  <w:rFonts w:ascii="Cambria Math" w:eastAsia="宋体" w:hAnsi="Cambria Math" w:cstheme="minorHAnsi" w:hint="eastAsia"/>
                  <w:sz w:val="21"/>
                </w:rPr>
                <m:t>f(</m:t>
              </m:r>
              <m:r>
                <w:rPr>
                  <w:rFonts w:ascii="Cambria Math" w:eastAsia="宋体" w:hAnsi="Cambria Math" w:cstheme="minorHAnsi"/>
                  <w:sz w:val="21"/>
                </w:rPr>
                <m:t>cos</m:t>
              </m:r>
              <m:r>
                <w:rPr>
                  <w:rFonts w:ascii="Cambria Math" w:eastAsia="宋体" w:hAnsi="Cambria Math" w:cstheme="minorHAnsi"/>
                  <w:sz w:val="21"/>
                </w:rPr>
                <m:t>θ</m:t>
              </m:r>
              <m:r>
                <w:rPr>
                  <w:rFonts w:ascii="Cambria Math" w:eastAsia="宋体" w:hAnsi="Cambria Math" w:cstheme="minorHAnsi"/>
                  <w:sz w:val="21"/>
                </w:rPr>
                <m:t>)cosk</m:t>
              </m:r>
              <m:r>
                <w:rPr>
                  <w:rFonts w:ascii="Cambria Math" w:eastAsia="宋体" w:hAnsi="Cambria Math" w:cstheme="minorHAnsi"/>
                  <w:sz w:val="21"/>
                </w:rPr>
                <m:t>θ</m:t>
              </m:r>
              <m:r>
                <w:rPr>
                  <w:rFonts w:ascii="Cambria Math" w:eastAsia="宋体" w:hAnsi="Cambria Math" w:cstheme="minorHAnsi"/>
                  <w:sz w:val="21"/>
                </w:rPr>
                <m:t>d</m:t>
              </m:r>
              <m:r>
                <w:rPr>
                  <w:rFonts w:ascii="Cambria Math" w:eastAsia="宋体" w:hAnsi="Cambria Math" w:cstheme="minorHAnsi"/>
                  <w:sz w:val="21"/>
                </w:rPr>
                <m:t>θ</m:t>
              </m:r>
            </m:e>
          </m:nary>
          <m:r>
            <w:rPr>
              <w:rFonts w:ascii="Cambria Math" w:eastAsia="宋体" w:hAnsi="Cambria Math" w:cstheme="minorHAnsi"/>
              <w:sz w:val="21"/>
            </w:rPr>
            <m:t>.</m:t>
          </m:r>
        </m:oMath>
      </m:oMathPara>
    </w:p>
    <w:p w:rsidR="00640189" w:rsidRDefault="00640189" w:rsidP="00640189">
      <w:pPr>
        <w:spacing w:beforeLines="100" w:before="240"/>
        <w:jc w:val="both"/>
        <w:rPr>
          <w:rFonts w:ascii="Cambria Math" w:eastAsia="楷体" w:hAnsi="Cambria Math" w:cstheme="minorHAnsi" w:hint="eastAsia"/>
          <w:b/>
          <w:sz w:val="24"/>
        </w:rPr>
      </w:pPr>
      <w:r>
        <w:rPr>
          <w:rFonts w:ascii="Cambria Math" w:eastAsia="楷体" w:hAnsi="Cambria Math" w:cstheme="minorHAnsi" w:hint="eastAsia"/>
          <w:b/>
          <w:sz w:val="24"/>
        </w:rPr>
        <w:t>三</w:t>
      </w:r>
      <w:r>
        <w:rPr>
          <w:rFonts w:ascii="Cambria Math" w:eastAsia="楷体" w:hAnsi="Cambria Math" w:cstheme="minorHAnsi"/>
          <w:b/>
          <w:sz w:val="24"/>
        </w:rPr>
        <w:t>、</w:t>
      </w:r>
      <w:r>
        <w:rPr>
          <w:rFonts w:ascii="Cambria Math" w:eastAsia="楷体" w:hAnsi="Cambria Math" w:cstheme="minorHAnsi" w:hint="eastAsia"/>
          <w:b/>
          <w:sz w:val="24"/>
        </w:rPr>
        <w:t>方案设计</w:t>
      </w:r>
    </w:p>
    <w:p w:rsidR="00640189" w:rsidRDefault="00640189" w:rsidP="00157D42">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sz w:val="21"/>
        </w:rPr>
        <w:t>我们通过编写</w:t>
      </w:r>
      <w:r>
        <w:rPr>
          <w:rFonts w:ascii="Cambria Math" w:eastAsia="宋体" w:hAnsi="Cambria Math" w:cstheme="minorHAnsi" w:hint="eastAsia"/>
          <w:sz w:val="21"/>
        </w:rPr>
        <w:t>Matlab</w:t>
      </w:r>
      <w:r>
        <w:rPr>
          <w:rFonts w:ascii="Cambria Math" w:eastAsia="宋体" w:hAnsi="Cambria Math" w:cstheme="minorHAnsi" w:hint="eastAsia"/>
          <w:sz w:val="21"/>
        </w:rPr>
        <w:t>程序来实现对于任意给定函数、给定区间、给定逼近多项式次数要求下的上述两种正交多项式的截断逼近，并在同一张图内作出逼近函数与被逼近函数的图像以便比较．两个主程序文件分别为</w:t>
      </w:r>
      <w:r>
        <w:rPr>
          <w:rFonts w:ascii="Cambria Math" w:eastAsia="宋体" w:hAnsi="Cambria Math" w:cstheme="minorHAnsi" w:hint="eastAsia"/>
          <w:sz w:val="21"/>
        </w:rPr>
        <w:t>app_Legendre.m</w:t>
      </w:r>
      <w:r>
        <w:rPr>
          <w:rFonts w:ascii="Cambria Math" w:eastAsia="宋体" w:hAnsi="Cambria Math" w:cstheme="minorHAnsi" w:hint="eastAsia"/>
          <w:sz w:val="21"/>
        </w:rPr>
        <w:t>，</w:t>
      </w:r>
      <w:r>
        <w:rPr>
          <w:rFonts w:ascii="Cambria Math" w:eastAsia="宋体" w:hAnsi="Cambria Math" w:cstheme="minorHAnsi" w:hint="eastAsia"/>
          <w:sz w:val="21"/>
        </w:rPr>
        <w:t>app_Tchebychev.m</w:t>
      </w:r>
      <w:r>
        <w:rPr>
          <w:rFonts w:ascii="Cambria Math" w:eastAsia="宋体" w:hAnsi="Cambria Math" w:cstheme="minorHAnsi" w:hint="eastAsia"/>
          <w:sz w:val="21"/>
        </w:rPr>
        <w:t>；每个文件的主程序输入变量均为被逼近函数、区间端点值与逼近多项式次数，程序最终将返回给定区间对应的函数图像．具体程序的实现可参见所给程序的相关注释．</w:t>
      </w:r>
    </w:p>
    <w:p w:rsidR="00EE4115" w:rsidRDefault="00EE4115" w:rsidP="00EE4115">
      <w:pPr>
        <w:spacing w:beforeLines="100" w:before="240"/>
        <w:jc w:val="both"/>
        <w:rPr>
          <w:rFonts w:ascii="Cambria Math" w:eastAsia="楷体" w:hAnsi="Cambria Math" w:cstheme="minorHAnsi" w:hint="eastAsia"/>
          <w:b/>
          <w:sz w:val="24"/>
        </w:rPr>
      </w:pPr>
      <w:r>
        <w:rPr>
          <w:rFonts w:ascii="Cambria Math" w:eastAsia="楷体" w:hAnsi="Cambria Math" w:cstheme="minorHAnsi" w:hint="eastAsia"/>
          <w:b/>
          <w:sz w:val="24"/>
        </w:rPr>
        <w:t>四</w:t>
      </w:r>
      <w:r>
        <w:rPr>
          <w:rFonts w:ascii="Cambria Math" w:eastAsia="楷体" w:hAnsi="Cambria Math" w:cstheme="minorHAnsi"/>
          <w:b/>
          <w:sz w:val="24"/>
        </w:rPr>
        <w:t>、</w:t>
      </w:r>
      <w:r>
        <w:rPr>
          <w:rFonts w:ascii="Cambria Math" w:eastAsia="楷体" w:hAnsi="Cambria Math" w:cstheme="minorHAnsi" w:hint="eastAsia"/>
          <w:b/>
          <w:sz w:val="24"/>
        </w:rPr>
        <w:t>计算结果及其分析</w:t>
      </w:r>
    </w:p>
    <w:p w:rsidR="00EE4115" w:rsidRDefault="004551F3" w:rsidP="00EE4115">
      <w:pPr>
        <w:spacing w:beforeLines="100" w:before="240" w:line="360" w:lineRule="auto"/>
        <w:ind w:firstLineChars="200" w:firstLine="420"/>
        <w:contextualSpacing/>
        <w:jc w:val="both"/>
        <w:rPr>
          <w:rFonts w:ascii="Cambria Math" w:eastAsia="宋体" w:hAnsi="Cambria Math" w:cstheme="minorHAnsi" w:hint="eastAsia"/>
          <w:sz w:val="21"/>
        </w:rPr>
      </w:pPr>
      <w:r>
        <w:rPr>
          <w:rFonts w:ascii="Cambria Math" w:eastAsia="宋体" w:hAnsi="Cambria Math" w:cstheme="minorHAnsi" w:hint="eastAsia"/>
          <w:noProof/>
          <w:sz w:val="21"/>
        </w:rPr>
        <w:drawing>
          <wp:anchor distT="0" distB="0" distL="114300" distR="114300" simplePos="0" relativeHeight="251660288" behindDoc="1" locked="0" layoutInCell="1" allowOverlap="1" wp14:anchorId="275EB5E9" wp14:editId="77758269">
            <wp:simplePos x="0" y="0"/>
            <wp:positionH relativeFrom="margin">
              <wp:posOffset>222885</wp:posOffset>
            </wp:positionH>
            <wp:positionV relativeFrom="paragraph">
              <wp:posOffset>516890</wp:posOffset>
            </wp:positionV>
            <wp:extent cx="4942205" cy="3059430"/>
            <wp:effectExtent l="0" t="0" r="0" b="0"/>
            <wp:wrapTight wrapText="bothSides">
              <wp:wrapPolygon edited="0">
                <wp:start x="1832" y="269"/>
                <wp:lineTo x="1832" y="672"/>
                <wp:lineTo x="2498" y="2690"/>
                <wp:lineTo x="2165" y="3631"/>
                <wp:lineTo x="2165" y="4169"/>
                <wp:lineTo x="2581" y="4842"/>
                <wp:lineTo x="1748" y="6590"/>
                <wp:lineTo x="1748" y="6725"/>
                <wp:lineTo x="2581" y="6994"/>
                <wp:lineTo x="2581" y="9146"/>
                <wp:lineTo x="2248" y="9146"/>
                <wp:lineTo x="1499" y="10625"/>
                <wp:lineTo x="1499" y="13719"/>
                <wp:lineTo x="2414" y="15601"/>
                <wp:lineTo x="1499" y="15601"/>
                <wp:lineTo x="1499" y="16005"/>
                <wp:lineTo x="2581" y="17753"/>
                <wp:lineTo x="2081" y="17753"/>
                <wp:lineTo x="2081" y="18157"/>
                <wp:lineTo x="2581" y="19905"/>
                <wp:lineTo x="1332" y="19905"/>
                <wp:lineTo x="1332" y="20847"/>
                <wp:lineTo x="2581" y="21519"/>
                <wp:lineTo x="19649" y="21519"/>
                <wp:lineTo x="19815" y="11567"/>
                <wp:lineTo x="19149" y="11432"/>
                <wp:lineTo x="13904" y="11298"/>
                <wp:lineTo x="19732" y="10625"/>
                <wp:lineTo x="19815" y="672"/>
                <wp:lineTo x="19149" y="538"/>
                <wp:lineTo x="2581" y="269"/>
                <wp:lineTo x="1832" y="269"/>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2205" cy="305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115">
        <w:rPr>
          <w:rFonts w:ascii="Cambria Math" w:eastAsia="宋体" w:hAnsi="Cambria Math" w:cstheme="minorHAnsi" w:hint="eastAsia"/>
          <w:sz w:val="21"/>
        </w:rPr>
        <w:t>通过运行</w:t>
      </w:r>
      <w:r w:rsidR="00EE4115">
        <w:rPr>
          <w:rFonts w:ascii="Cambria Math" w:eastAsia="宋体" w:hAnsi="Cambria Math" w:cstheme="minorHAnsi" w:hint="eastAsia"/>
          <w:sz w:val="21"/>
        </w:rPr>
        <w:t>Matlab</w:t>
      </w:r>
      <w:r w:rsidR="00EE4115">
        <w:rPr>
          <w:rFonts w:ascii="Cambria Math" w:eastAsia="宋体" w:hAnsi="Cambria Math" w:cstheme="minorHAnsi" w:hint="eastAsia"/>
          <w:sz w:val="21"/>
        </w:rPr>
        <w:t>程序，我们得到了对应于</w:t>
      </w:r>
      <m:oMath>
        <m:r>
          <w:rPr>
            <w:rFonts w:ascii="Cambria Math" w:eastAsiaTheme="minorEastAsia" w:hAnsi="Cambria Math" w:cstheme="minorHAnsi"/>
            <w:sz w:val="21"/>
          </w:rPr>
          <m:t>f</m:t>
        </m:r>
        <m:d>
          <m:dPr>
            <m:ctrlPr>
              <w:rPr>
                <w:rFonts w:ascii="Cambria Math" w:eastAsiaTheme="minorEastAsia" w:hAnsi="Cambria Math" w:cstheme="minorHAnsi"/>
                <w:i/>
                <w:sz w:val="21"/>
              </w:rPr>
            </m:ctrlPr>
          </m:dPr>
          <m:e>
            <m:r>
              <w:rPr>
                <w:rFonts w:ascii="Cambria Math" w:eastAsiaTheme="minorEastAsia" w:hAnsi="Cambria Math" w:cstheme="minorHAnsi"/>
                <w:sz w:val="21"/>
              </w:rPr>
              <m:t>x</m:t>
            </m:r>
          </m:e>
        </m:d>
        <m:r>
          <w:rPr>
            <w:rFonts w:ascii="Cambria Math" w:eastAsiaTheme="minorEastAsia" w:hAnsi="Cambria Math" w:cstheme="minorHAnsi"/>
            <w:sz w:val="21"/>
          </w:rPr>
          <m:t>=</m:t>
        </m:r>
        <m:sSup>
          <m:sSupPr>
            <m:ctrlPr>
              <w:rPr>
                <w:rFonts w:ascii="Cambria Math" w:eastAsiaTheme="minorEastAsia" w:hAnsi="Cambria Math" w:cstheme="minorHAnsi"/>
                <w:i/>
                <w:sz w:val="21"/>
              </w:rPr>
            </m:ctrlPr>
          </m:sSupPr>
          <m:e>
            <m:r>
              <w:rPr>
                <w:rFonts w:ascii="Cambria Math" w:eastAsiaTheme="minorEastAsia" w:hAnsi="Cambria Math" w:cstheme="minorHAnsi"/>
                <w:sz w:val="21"/>
              </w:rPr>
              <m:t>x</m:t>
            </m:r>
          </m:e>
          <m:sup>
            <m:r>
              <w:rPr>
                <w:rFonts w:ascii="Cambria Math" w:eastAsiaTheme="minorEastAsia" w:hAnsi="Cambria Math" w:cstheme="minorHAnsi"/>
                <w:sz w:val="21"/>
              </w:rPr>
              <m:t>2</m:t>
            </m:r>
          </m:sup>
        </m:sSup>
        <m:r>
          <w:rPr>
            <w:rFonts w:ascii="Cambria Math" w:eastAsiaTheme="minorEastAsia" w:hAnsi="Cambria Math"/>
            <w:sz w:val="21"/>
          </w:rPr>
          <m:t>ln⁡(2+x)</m:t>
        </m:r>
        <m:r>
          <m:rPr>
            <m:sty m:val="p"/>
          </m:rPr>
          <w:rPr>
            <w:rFonts w:ascii="Cambria Math" w:eastAsiaTheme="minorEastAsia" w:hAnsi="Cambria Math"/>
            <w:sz w:val="21"/>
          </w:rPr>
          <m:t>，</m:t>
        </m:r>
        <m:r>
          <w:rPr>
            <w:rFonts w:ascii="Cambria Math" w:eastAsiaTheme="minorEastAsia" w:hAnsi="Cambria Math"/>
            <w:sz w:val="21"/>
          </w:rPr>
          <m:t>x∈</m:t>
        </m:r>
        <m:d>
          <m:dPr>
            <m:begChr m:val="["/>
            <m:endChr m:val="]"/>
            <m:ctrlPr>
              <w:rPr>
                <w:rFonts w:ascii="Cambria Math" w:eastAsiaTheme="minorEastAsia" w:hAnsi="Cambria Math"/>
                <w:i/>
                <w:sz w:val="21"/>
              </w:rPr>
            </m:ctrlPr>
          </m:dPr>
          <m:e>
            <m:r>
              <w:rPr>
                <w:rFonts w:ascii="Cambria Math" w:eastAsiaTheme="minorEastAsia" w:hAnsi="Cambria Math"/>
                <w:sz w:val="21"/>
              </w:rPr>
              <m:t>-1,1</m:t>
            </m:r>
          </m:e>
        </m:d>
      </m:oMath>
      <w:r w:rsidR="00EE4115">
        <w:rPr>
          <w:rFonts w:ascii="Cambria Math" w:eastAsia="宋体" w:hAnsi="Cambria Math" w:cstheme="minorHAnsi" w:hint="eastAsia"/>
          <w:sz w:val="21"/>
        </w:rPr>
        <w:t xml:space="preserve"> </w:t>
      </w:r>
      <w:r w:rsidR="002726AE">
        <w:rPr>
          <w:rFonts w:ascii="Cambria Math" w:eastAsia="宋体" w:hAnsi="Cambria Math" w:cstheme="minorHAnsi" w:hint="eastAsia"/>
          <w:sz w:val="21"/>
        </w:rPr>
        <w:t>的各类逼近函数．其函数图像如下</w:t>
      </w:r>
      <w:r w:rsidR="00EE4115">
        <w:rPr>
          <w:rFonts w:ascii="Cambria Math" w:eastAsia="宋体" w:hAnsi="Cambria Math" w:cstheme="minorHAnsi" w:hint="eastAsia"/>
          <w:sz w:val="21"/>
        </w:rPr>
        <w:t>：</w:t>
      </w:r>
    </w:p>
    <w:p w:rsidR="00EE4115" w:rsidRPr="004551F3" w:rsidRDefault="00EE4115" w:rsidP="002726AE">
      <w:pPr>
        <w:spacing w:beforeLines="100" w:before="240" w:line="360" w:lineRule="auto"/>
        <w:ind w:firstLineChars="200" w:firstLine="440"/>
        <w:jc w:val="center"/>
        <w:rPr>
          <w:rFonts w:ascii="Cambria Math" w:eastAsia="宋体" w:hAnsi="Cambria Math" w:cstheme="minorHAnsi" w:hint="eastAsia"/>
        </w:rPr>
      </w:pPr>
      <w:r>
        <w:rPr>
          <w:rFonts w:ascii="Cambria Math" w:eastAsia="宋体" w:hAnsi="Cambria Math" w:cstheme="minorHAnsi" w:hint="eastAsia"/>
        </w:rPr>
        <w:t xml:space="preserve">Picture1-1. </w:t>
      </w:r>
      <m:oMath>
        <m:sSub>
          <m:sSubPr>
            <m:ctrlPr>
              <w:rPr>
                <w:rFonts w:ascii="Cambria Math" w:eastAsia="宋体" w:hAnsi="Cambria Math" w:cstheme="minorHAnsi"/>
                <w:i/>
              </w:rPr>
            </m:ctrlPr>
          </m:sSubPr>
          <m:e>
            <m:r>
              <w:rPr>
                <w:rFonts w:ascii="Cambria Math" w:eastAsia="宋体" w:hAnsi="Cambria Math" w:cstheme="minorHAnsi" w:hint="eastAsia"/>
                <w:sz w:val="21"/>
              </w:rPr>
              <m:t>Le</m:t>
            </m:r>
            <m:r>
              <w:rPr>
                <w:rFonts w:ascii="Cambria Math" w:eastAsia="宋体" w:hAnsi="Cambria Math" w:cstheme="minorHAnsi"/>
                <w:sz w:val="21"/>
              </w:rPr>
              <m:t>gendre</m:t>
            </m:r>
          </m:e>
          <m:sub>
            <m:r>
              <w:rPr>
                <w:rFonts w:ascii="Cambria Math" w:eastAsia="宋体" w:hAnsi="Cambria Math" w:cstheme="minorHAnsi"/>
              </w:rPr>
              <m:t>3</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00915E48" w:rsidRPr="00915E48">
        <w:rPr>
          <w:rFonts w:ascii="Cambria Math" w:eastAsia="宋体" w:hAnsi="Cambria Math" w:cstheme="minorHAnsi" w:hint="eastAsia"/>
        </w:rPr>
        <w:t xml:space="preserve"> </w:t>
      </w:r>
      <w:r w:rsidR="00915E48">
        <w:rPr>
          <w:rFonts w:ascii="Cambria Math" w:eastAsia="宋体" w:hAnsi="Cambria Math" w:cstheme="minorHAnsi" w:hint="eastAsia"/>
        </w:rPr>
        <w:t>// t=7.233s</w:t>
      </w:r>
    </w:p>
    <w:p w:rsidR="00EE4115" w:rsidRDefault="003935A1" w:rsidP="003935A1">
      <w:pPr>
        <w:spacing w:beforeLines="150" w:before="360" w:after="0" w:line="360" w:lineRule="auto"/>
        <w:ind w:firstLineChars="200" w:firstLine="440"/>
        <w:jc w:val="center"/>
        <w:rPr>
          <w:rFonts w:ascii="Cambria Math" w:eastAsia="宋体" w:hAnsi="Cambria Math" w:cstheme="minorHAnsi" w:hint="eastAsia"/>
        </w:rPr>
      </w:pPr>
      <w:r>
        <w:rPr>
          <w:rFonts w:ascii="Cambria Math" w:eastAsia="宋体" w:hAnsi="Cambria Math" w:cstheme="minorHAnsi" w:hint="eastAsia"/>
          <w:noProof/>
        </w:rPr>
        <w:lastRenderedPageBreak/>
        <w:drawing>
          <wp:anchor distT="0" distB="0" distL="114300" distR="114300" simplePos="0" relativeHeight="251659264" behindDoc="0" locked="0" layoutInCell="1" allowOverlap="1" wp14:anchorId="4A629E5E" wp14:editId="44625FA7">
            <wp:simplePos x="0" y="0"/>
            <wp:positionH relativeFrom="margin">
              <wp:align>center</wp:align>
            </wp:positionH>
            <wp:positionV relativeFrom="margin">
              <wp:posOffset>3863340</wp:posOffset>
            </wp:positionV>
            <wp:extent cx="5231765" cy="32397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765"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1F3">
        <w:rPr>
          <w:rFonts w:ascii="Cambria Math" w:eastAsia="宋体" w:hAnsi="Cambria Math" w:cstheme="minorHAnsi" w:hint="eastAsia"/>
          <w:noProof/>
          <w:sz w:val="21"/>
        </w:rPr>
        <w:drawing>
          <wp:anchor distT="0" distB="0" distL="114300" distR="114300" simplePos="0" relativeHeight="251658240" behindDoc="0" locked="0" layoutInCell="1" allowOverlap="1" wp14:anchorId="56835BB9" wp14:editId="08629E61">
            <wp:simplePos x="0" y="0"/>
            <wp:positionH relativeFrom="margin">
              <wp:align>center</wp:align>
            </wp:positionH>
            <wp:positionV relativeFrom="margin">
              <wp:posOffset>66675</wp:posOffset>
            </wp:positionV>
            <wp:extent cx="5232923" cy="32400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2923"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185">
        <w:rPr>
          <w:rFonts w:ascii="Cambria Math" w:eastAsia="宋体" w:hAnsi="Cambria Math" w:cstheme="minorHAnsi" w:hint="eastAsia"/>
        </w:rPr>
        <w:t>Picture1-2</w:t>
      </w:r>
      <w:r w:rsidR="00EE4115">
        <w:rPr>
          <w:rFonts w:ascii="Cambria Math" w:eastAsia="宋体" w:hAnsi="Cambria Math" w:cstheme="minorHAnsi" w:hint="eastAsia"/>
        </w:rPr>
        <w:t xml:space="preserve">. </w:t>
      </w:r>
      <m:oMath>
        <m:sSub>
          <m:sSubPr>
            <m:ctrlPr>
              <w:rPr>
                <w:rFonts w:ascii="Cambria Math" w:eastAsia="宋体" w:hAnsi="Cambria Math" w:cstheme="minorHAnsi"/>
                <w:i/>
              </w:rPr>
            </m:ctrlPr>
          </m:sSubPr>
          <m:e>
            <m:r>
              <w:rPr>
                <w:rFonts w:ascii="Cambria Math" w:eastAsia="宋体" w:hAnsi="Cambria Math" w:cstheme="minorHAnsi" w:hint="eastAsia"/>
                <w:sz w:val="21"/>
              </w:rPr>
              <m:t>Le</m:t>
            </m:r>
            <m:r>
              <w:rPr>
                <w:rFonts w:ascii="Cambria Math" w:eastAsia="宋体" w:hAnsi="Cambria Math" w:cstheme="minorHAnsi"/>
                <w:sz w:val="21"/>
              </w:rPr>
              <m:t>gendre</m:t>
            </m:r>
          </m:e>
          <m:sub>
            <m:r>
              <w:rPr>
                <w:rFonts w:ascii="Cambria Math" w:eastAsia="宋体" w:hAnsi="Cambria Math" w:cstheme="minorHAnsi"/>
              </w:rPr>
              <m:t>5</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00F04470">
        <w:rPr>
          <w:rFonts w:ascii="Cambria Math" w:eastAsia="宋体" w:hAnsi="Cambria Math" w:cstheme="minorHAnsi" w:hint="eastAsia"/>
        </w:rPr>
        <w:t>// t=8.654s</w:t>
      </w:r>
    </w:p>
    <w:p w:rsidR="007C2185" w:rsidRDefault="007C2185" w:rsidP="003935A1">
      <w:pPr>
        <w:spacing w:beforeLines="150" w:before="360" w:line="360" w:lineRule="auto"/>
        <w:ind w:firstLineChars="200" w:firstLine="440"/>
        <w:jc w:val="center"/>
        <w:rPr>
          <w:rFonts w:ascii="Cambria Math" w:eastAsia="宋体" w:hAnsi="Cambria Math" w:cstheme="minorHAnsi" w:hint="eastAsia"/>
        </w:rPr>
      </w:pPr>
      <w:r>
        <w:rPr>
          <w:rFonts w:ascii="Cambria Math" w:eastAsia="宋体" w:hAnsi="Cambria Math" w:cstheme="minorHAnsi" w:hint="eastAsia"/>
        </w:rPr>
        <w:t xml:space="preserve">Picture1-3. </w:t>
      </w:r>
      <m:oMath>
        <m:sSub>
          <m:sSubPr>
            <m:ctrlPr>
              <w:rPr>
                <w:rFonts w:ascii="Cambria Math" w:eastAsia="宋体" w:hAnsi="Cambria Math" w:cstheme="minorHAnsi"/>
                <w:i/>
              </w:rPr>
            </m:ctrlPr>
          </m:sSubPr>
          <m:e>
            <m:r>
              <w:rPr>
                <w:rFonts w:ascii="Cambria Math" w:eastAsia="宋体" w:hAnsi="Cambria Math" w:cstheme="minorHAnsi" w:hint="eastAsia"/>
                <w:sz w:val="21"/>
              </w:rPr>
              <m:t>Le</m:t>
            </m:r>
            <m:r>
              <w:rPr>
                <w:rFonts w:ascii="Cambria Math" w:eastAsia="宋体" w:hAnsi="Cambria Math" w:cstheme="minorHAnsi"/>
                <w:sz w:val="21"/>
              </w:rPr>
              <m:t>gendre</m:t>
            </m:r>
          </m:e>
          <m:sub>
            <m:r>
              <w:rPr>
                <w:rFonts w:ascii="Cambria Math" w:eastAsia="宋体" w:hAnsi="Cambria Math" w:cstheme="minorHAnsi"/>
              </w:rPr>
              <m:t>10</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00915E48" w:rsidRPr="00915E48">
        <w:rPr>
          <w:rFonts w:ascii="Cambria Math" w:eastAsia="宋体" w:hAnsi="Cambria Math" w:cstheme="minorHAnsi" w:hint="eastAsia"/>
        </w:rPr>
        <w:t xml:space="preserve"> </w:t>
      </w:r>
      <w:r w:rsidR="00915E48">
        <w:rPr>
          <w:rFonts w:ascii="Cambria Math" w:eastAsia="宋体" w:hAnsi="Cambria Math" w:cstheme="minorHAnsi" w:hint="eastAsia"/>
        </w:rPr>
        <w:t>// t=</w:t>
      </w:r>
      <w:r w:rsidR="00CC0681">
        <w:rPr>
          <w:rFonts w:ascii="Cambria Math" w:eastAsia="宋体" w:hAnsi="Cambria Math" w:cstheme="minorHAnsi" w:hint="eastAsia"/>
        </w:rPr>
        <w:t>12.347</w:t>
      </w:r>
      <w:r w:rsidR="00915E48">
        <w:rPr>
          <w:rFonts w:ascii="Cambria Math" w:eastAsia="宋体" w:hAnsi="Cambria Math" w:cstheme="minorHAnsi" w:hint="eastAsia"/>
        </w:rPr>
        <w:t>s</w:t>
      </w:r>
    </w:p>
    <w:p w:rsidR="00E6771A" w:rsidRDefault="00E6771A" w:rsidP="00E6771A">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noProof/>
        </w:rPr>
        <w:lastRenderedPageBreak/>
        <w:drawing>
          <wp:inline distT="0" distB="0" distL="0" distR="0">
            <wp:extent cx="5274310" cy="32654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65456"/>
                    </a:xfrm>
                    <a:prstGeom prst="rect">
                      <a:avLst/>
                    </a:prstGeom>
                    <a:noFill/>
                    <a:ln>
                      <a:noFill/>
                    </a:ln>
                  </pic:spPr>
                </pic:pic>
              </a:graphicData>
            </a:graphic>
          </wp:inline>
        </w:drawing>
      </w:r>
    </w:p>
    <w:p w:rsidR="00EE4115" w:rsidRDefault="00E6771A" w:rsidP="00E6771A">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Picture2-1</w:t>
      </w:r>
      <w:r w:rsidR="006968F8">
        <w:rPr>
          <w:rFonts w:ascii="Cambria Math" w:eastAsia="宋体" w:hAnsi="Cambria Math" w:cstheme="minorHAnsi" w:hint="eastAsia"/>
        </w:rPr>
        <w:t>-1</w:t>
      </w:r>
      <w:r>
        <w:rPr>
          <w:rFonts w:ascii="Cambria Math" w:eastAsia="宋体" w:hAnsi="Cambria Math" w:cstheme="minorHAnsi" w:hint="eastAsia"/>
        </w:rPr>
        <w:t xml:space="preserve">. </w:t>
      </w:r>
      <m:oMath>
        <m:sSub>
          <m:sSubPr>
            <m:ctrlPr>
              <w:rPr>
                <w:rFonts w:ascii="Cambria Math" w:eastAsia="宋体" w:hAnsi="Cambria Math" w:cstheme="minorHAnsi"/>
                <w:i/>
              </w:rPr>
            </m:ctrlPr>
          </m:sSubPr>
          <m:e>
            <m:r>
              <w:rPr>
                <w:rFonts w:ascii="Cambria Math" w:eastAsia="宋体" w:hAnsi="Cambria Math" w:cstheme="minorHAnsi"/>
                <w:sz w:val="21"/>
              </w:rPr>
              <m:t>Tchebychev</m:t>
            </m:r>
          </m:e>
          <m:sub>
            <m:r>
              <w:rPr>
                <w:rFonts w:ascii="Cambria Math" w:eastAsia="宋体" w:hAnsi="Cambria Math" w:cstheme="minorHAnsi"/>
              </w:rPr>
              <m:t>3</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Pr="00915E48">
        <w:rPr>
          <w:rFonts w:ascii="Cambria Math" w:eastAsia="宋体" w:hAnsi="Cambria Math" w:cstheme="minorHAnsi" w:hint="eastAsia"/>
        </w:rPr>
        <w:t xml:space="preserve"> </w:t>
      </w:r>
      <w:r>
        <w:rPr>
          <w:rFonts w:ascii="Cambria Math" w:eastAsia="宋体" w:hAnsi="Cambria Math" w:cstheme="minorHAnsi" w:hint="eastAsia"/>
        </w:rPr>
        <w:t>// t=28.892s</w:t>
      </w:r>
    </w:p>
    <w:p w:rsidR="006968F8" w:rsidRDefault="006968F8" w:rsidP="00E6771A">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noProof/>
        </w:rPr>
        <w:drawing>
          <wp:inline distT="0" distB="0" distL="0" distR="0">
            <wp:extent cx="5274310" cy="32654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65456"/>
                    </a:xfrm>
                    <a:prstGeom prst="rect">
                      <a:avLst/>
                    </a:prstGeom>
                    <a:noFill/>
                    <a:ln>
                      <a:noFill/>
                    </a:ln>
                  </pic:spPr>
                </pic:pic>
              </a:graphicData>
            </a:graphic>
          </wp:inline>
        </w:drawing>
      </w:r>
    </w:p>
    <w:p w:rsidR="006968F8" w:rsidRDefault="006968F8" w:rsidP="00E6771A">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 xml:space="preserve">Picture2-1-2. </w:t>
      </w:r>
      <m:oMath>
        <m:sSub>
          <m:sSubPr>
            <m:ctrlPr>
              <w:rPr>
                <w:rFonts w:ascii="Cambria Math" w:eastAsia="宋体" w:hAnsi="Cambria Math" w:cstheme="minorHAnsi"/>
                <w:i/>
              </w:rPr>
            </m:ctrlPr>
          </m:sSubPr>
          <m:e>
            <m:r>
              <w:rPr>
                <w:rFonts w:ascii="Cambria Math" w:eastAsia="宋体" w:hAnsi="Cambria Math" w:cstheme="minorHAnsi"/>
                <w:sz w:val="21"/>
              </w:rPr>
              <m:t>Tchebychev</m:t>
            </m:r>
          </m:e>
          <m:sub>
            <m:r>
              <w:rPr>
                <w:rFonts w:ascii="Cambria Math" w:eastAsia="宋体" w:hAnsi="Cambria Math" w:cstheme="minorHAnsi"/>
              </w:rPr>
              <m:t>3</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Pr="00915E48">
        <w:rPr>
          <w:rFonts w:ascii="Cambria Math" w:eastAsia="宋体" w:hAnsi="Cambria Math" w:cstheme="minorHAnsi" w:hint="eastAsia"/>
        </w:rPr>
        <w:t xml:space="preserve"> </w:t>
      </w:r>
      <w:r>
        <w:rPr>
          <w:rFonts w:ascii="Cambria Math" w:eastAsia="宋体" w:hAnsi="Cambria Math" w:cstheme="minorHAnsi" w:hint="eastAsia"/>
        </w:rPr>
        <w:t>// t=7.465s</w:t>
      </w:r>
    </w:p>
    <w:p w:rsidR="00E6771A" w:rsidRDefault="00E6771A" w:rsidP="00E6771A">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noProof/>
        </w:rPr>
        <w:lastRenderedPageBreak/>
        <w:drawing>
          <wp:inline distT="0" distB="0" distL="0" distR="0">
            <wp:extent cx="5274310" cy="32654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65456"/>
                    </a:xfrm>
                    <a:prstGeom prst="rect">
                      <a:avLst/>
                    </a:prstGeom>
                    <a:noFill/>
                    <a:ln>
                      <a:noFill/>
                    </a:ln>
                  </pic:spPr>
                </pic:pic>
              </a:graphicData>
            </a:graphic>
          </wp:inline>
        </w:drawing>
      </w:r>
    </w:p>
    <w:p w:rsidR="00E6771A" w:rsidRDefault="00E6771A" w:rsidP="00E6771A">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Picture2-2</w:t>
      </w:r>
      <w:r w:rsidR="006968F8">
        <w:rPr>
          <w:rFonts w:ascii="Cambria Math" w:eastAsia="宋体" w:hAnsi="Cambria Math" w:cstheme="minorHAnsi" w:hint="eastAsia"/>
        </w:rPr>
        <w:t>-1</w:t>
      </w:r>
      <w:r>
        <w:rPr>
          <w:rFonts w:ascii="Cambria Math" w:eastAsia="宋体" w:hAnsi="Cambria Math" w:cstheme="minorHAnsi" w:hint="eastAsia"/>
        </w:rPr>
        <w:t xml:space="preserve">. </w:t>
      </w:r>
      <m:oMath>
        <m:sSub>
          <m:sSubPr>
            <m:ctrlPr>
              <w:rPr>
                <w:rFonts w:ascii="Cambria Math" w:eastAsia="宋体" w:hAnsi="Cambria Math" w:cstheme="minorHAnsi"/>
                <w:i/>
              </w:rPr>
            </m:ctrlPr>
          </m:sSubPr>
          <m:e>
            <m:r>
              <w:rPr>
                <w:rFonts w:ascii="Cambria Math" w:eastAsia="宋体" w:hAnsi="Cambria Math" w:cstheme="minorHAnsi"/>
                <w:sz w:val="21"/>
              </w:rPr>
              <m:t>Tchebychev</m:t>
            </m:r>
          </m:e>
          <m:sub>
            <m:r>
              <w:rPr>
                <w:rFonts w:ascii="Cambria Math" w:eastAsia="宋体" w:hAnsi="Cambria Math" w:cstheme="minorHAnsi"/>
              </w:rPr>
              <m:t>5</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Pr="00915E48">
        <w:rPr>
          <w:rFonts w:ascii="Cambria Math" w:eastAsia="宋体" w:hAnsi="Cambria Math" w:cstheme="minorHAnsi" w:hint="eastAsia"/>
        </w:rPr>
        <w:t xml:space="preserve"> </w:t>
      </w:r>
      <w:r>
        <w:rPr>
          <w:rFonts w:ascii="Cambria Math" w:eastAsia="宋体" w:hAnsi="Cambria Math" w:cstheme="minorHAnsi" w:hint="eastAsia"/>
        </w:rPr>
        <w:t>// t=44.809s</w:t>
      </w:r>
    </w:p>
    <w:p w:rsidR="006968F8" w:rsidRDefault="006968F8" w:rsidP="006968F8">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noProof/>
        </w:rPr>
        <w:drawing>
          <wp:inline distT="0" distB="0" distL="0" distR="0" wp14:anchorId="3E8CC494" wp14:editId="395E2D38">
            <wp:extent cx="5274310" cy="32654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65456"/>
                    </a:xfrm>
                    <a:prstGeom prst="rect">
                      <a:avLst/>
                    </a:prstGeom>
                    <a:noFill/>
                    <a:ln>
                      <a:noFill/>
                    </a:ln>
                  </pic:spPr>
                </pic:pic>
              </a:graphicData>
            </a:graphic>
          </wp:inline>
        </w:drawing>
      </w:r>
    </w:p>
    <w:p w:rsidR="006968F8" w:rsidRDefault="006968F8" w:rsidP="006968F8">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 xml:space="preserve">Picture2-2-2. </w:t>
      </w:r>
      <m:oMath>
        <m:sSub>
          <m:sSubPr>
            <m:ctrlPr>
              <w:rPr>
                <w:rFonts w:ascii="Cambria Math" w:eastAsia="宋体" w:hAnsi="Cambria Math" w:cstheme="minorHAnsi"/>
                <w:i/>
              </w:rPr>
            </m:ctrlPr>
          </m:sSubPr>
          <m:e>
            <m:r>
              <w:rPr>
                <w:rFonts w:ascii="Cambria Math" w:eastAsia="宋体" w:hAnsi="Cambria Math" w:cstheme="minorHAnsi"/>
                <w:sz w:val="21"/>
              </w:rPr>
              <m:t>Tchebychev</m:t>
            </m:r>
          </m:e>
          <m:sub>
            <m:r>
              <w:rPr>
                <w:rFonts w:ascii="Cambria Math" w:eastAsia="宋体" w:hAnsi="Cambria Math" w:cstheme="minorHAnsi"/>
              </w:rPr>
              <m:t>5</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Pr="00915E48">
        <w:rPr>
          <w:rFonts w:ascii="Cambria Math" w:eastAsia="宋体" w:hAnsi="Cambria Math" w:cstheme="minorHAnsi" w:hint="eastAsia"/>
        </w:rPr>
        <w:t xml:space="preserve"> </w:t>
      </w:r>
      <w:r>
        <w:rPr>
          <w:rFonts w:ascii="Cambria Math" w:eastAsia="宋体" w:hAnsi="Cambria Math" w:cstheme="minorHAnsi" w:hint="eastAsia"/>
        </w:rPr>
        <w:t>// t=8.345s</w:t>
      </w:r>
    </w:p>
    <w:p w:rsidR="00E6771A" w:rsidRDefault="000B7204" w:rsidP="00E6771A">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noProof/>
        </w:rPr>
        <w:lastRenderedPageBreak/>
        <w:drawing>
          <wp:inline distT="0" distB="0" distL="0" distR="0">
            <wp:extent cx="5274310" cy="32654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65456"/>
                    </a:xfrm>
                    <a:prstGeom prst="rect">
                      <a:avLst/>
                    </a:prstGeom>
                    <a:noFill/>
                    <a:ln>
                      <a:noFill/>
                    </a:ln>
                  </pic:spPr>
                </pic:pic>
              </a:graphicData>
            </a:graphic>
          </wp:inline>
        </w:drawing>
      </w:r>
    </w:p>
    <w:p w:rsidR="00EE4115" w:rsidRDefault="00E6771A" w:rsidP="004551F3">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Picture2-3</w:t>
      </w:r>
      <w:r w:rsidR="00AD0B33">
        <w:rPr>
          <w:rFonts w:ascii="Cambria Math" w:eastAsia="宋体" w:hAnsi="Cambria Math" w:cstheme="minorHAnsi" w:hint="eastAsia"/>
        </w:rPr>
        <w:t>-1</w:t>
      </w:r>
      <w:r>
        <w:rPr>
          <w:rFonts w:ascii="Cambria Math" w:eastAsia="宋体" w:hAnsi="Cambria Math" w:cstheme="minorHAnsi" w:hint="eastAsia"/>
        </w:rPr>
        <w:t xml:space="preserve">. </w:t>
      </w:r>
      <m:oMath>
        <m:sSub>
          <m:sSubPr>
            <m:ctrlPr>
              <w:rPr>
                <w:rFonts w:ascii="Cambria Math" w:eastAsia="宋体" w:hAnsi="Cambria Math" w:cstheme="minorHAnsi"/>
                <w:i/>
              </w:rPr>
            </m:ctrlPr>
          </m:sSubPr>
          <m:e>
            <m:r>
              <w:rPr>
                <w:rFonts w:ascii="Cambria Math" w:eastAsia="宋体" w:hAnsi="Cambria Math" w:cstheme="minorHAnsi"/>
                <w:sz w:val="21"/>
              </w:rPr>
              <m:t>Tchebychev</m:t>
            </m:r>
          </m:e>
          <m:sub>
            <m:r>
              <w:rPr>
                <w:rFonts w:ascii="Cambria Math" w:eastAsia="宋体" w:hAnsi="Cambria Math" w:cstheme="minorHAnsi"/>
              </w:rPr>
              <m:t>10</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Pr="00915E48">
        <w:rPr>
          <w:rFonts w:ascii="Cambria Math" w:eastAsia="宋体" w:hAnsi="Cambria Math" w:cstheme="minorHAnsi" w:hint="eastAsia"/>
        </w:rPr>
        <w:t xml:space="preserve"> </w:t>
      </w:r>
      <w:r>
        <w:rPr>
          <w:rFonts w:ascii="Cambria Math" w:eastAsia="宋体" w:hAnsi="Cambria Math" w:cstheme="minorHAnsi" w:hint="eastAsia"/>
        </w:rPr>
        <w:t>// t=</w:t>
      </w:r>
      <w:r w:rsidR="000B7204" w:rsidRPr="000B7204">
        <w:t xml:space="preserve"> </w:t>
      </w:r>
      <w:r w:rsidR="000B7204" w:rsidRPr="000B7204">
        <w:rPr>
          <w:rFonts w:ascii="Cambria Math" w:eastAsia="宋体" w:hAnsi="Cambria Math" w:cstheme="minorHAnsi"/>
        </w:rPr>
        <w:t>211.725 s</w:t>
      </w:r>
    </w:p>
    <w:p w:rsidR="00AD0B33" w:rsidRDefault="00AD0B33" w:rsidP="004551F3">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noProof/>
        </w:rPr>
        <w:drawing>
          <wp:inline distT="0" distB="0" distL="0" distR="0">
            <wp:extent cx="5274310" cy="32654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65456"/>
                    </a:xfrm>
                    <a:prstGeom prst="rect">
                      <a:avLst/>
                    </a:prstGeom>
                    <a:noFill/>
                    <a:ln>
                      <a:noFill/>
                    </a:ln>
                  </pic:spPr>
                </pic:pic>
              </a:graphicData>
            </a:graphic>
          </wp:inline>
        </w:drawing>
      </w:r>
    </w:p>
    <w:p w:rsidR="00AD0B33" w:rsidRDefault="00AD0B33" w:rsidP="004551F3">
      <w:pPr>
        <w:spacing w:beforeLines="100" w:before="240" w:line="360" w:lineRule="auto"/>
        <w:ind w:firstLineChars="200" w:firstLine="440"/>
        <w:contextualSpacing/>
        <w:jc w:val="center"/>
        <w:rPr>
          <w:rFonts w:ascii="Cambria Math" w:eastAsia="宋体" w:hAnsi="Cambria Math" w:cstheme="minorHAnsi" w:hint="eastAsia"/>
        </w:rPr>
      </w:pPr>
      <w:r>
        <w:rPr>
          <w:rFonts w:ascii="Cambria Math" w:eastAsia="宋体" w:hAnsi="Cambria Math" w:cstheme="minorHAnsi" w:hint="eastAsia"/>
        </w:rPr>
        <w:t xml:space="preserve">Picture2-3-2. </w:t>
      </w:r>
      <m:oMath>
        <m:sSub>
          <m:sSubPr>
            <m:ctrlPr>
              <w:rPr>
                <w:rFonts w:ascii="Cambria Math" w:eastAsia="宋体" w:hAnsi="Cambria Math" w:cstheme="minorHAnsi"/>
                <w:i/>
              </w:rPr>
            </m:ctrlPr>
          </m:sSubPr>
          <m:e>
            <m:r>
              <w:rPr>
                <w:rFonts w:ascii="Cambria Math" w:eastAsia="宋体" w:hAnsi="Cambria Math" w:cstheme="minorHAnsi"/>
                <w:sz w:val="21"/>
              </w:rPr>
              <m:t>Tchebychev</m:t>
            </m:r>
          </m:e>
          <m:sub>
            <m:r>
              <w:rPr>
                <w:rFonts w:ascii="Cambria Math" w:eastAsia="宋体" w:hAnsi="Cambria Math" w:cstheme="minorHAnsi"/>
              </w:rPr>
              <m:t>10</m:t>
            </m:r>
          </m:sub>
        </m:sSub>
        <m:d>
          <m:dPr>
            <m:ctrlPr>
              <w:rPr>
                <w:rFonts w:ascii="Cambria Math" w:eastAsia="宋体" w:hAnsi="Cambria Math" w:cstheme="minorHAnsi"/>
                <w:i/>
              </w:rPr>
            </m:ctrlPr>
          </m:dPr>
          <m:e>
            <m:r>
              <w:rPr>
                <w:rFonts w:ascii="Cambria Math" w:eastAsia="宋体" w:hAnsi="Cambria Math" w:cstheme="minorHAnsi" w:hint="eastAsia"/>
              </w:rPr>
              <m:t>x</m:t>
            </m:r>
          </m:e>
        </m:d>
        <m:r>
          <w:rPr>
            <w:rFonts w:ascii="Cambria Math" w:eastAsia="宋体" w:hAnsi="Cambria Math" w:cstheme="minorHAnsi"/>
          </w:rPr>
          <m:t xml:space="preserve"> </m:t>
        </m:r>
        <m:r>
          <w:rPr>
            <w:rFonts w:ascii="Cambria Math" w:eastAsia="宋体" w:hAnsi="Cambria Math" w:cstheme="minorHAnsi" w:hint="eastAsia"/>
          </w:rPr>
          <m:t>on[</m:t>
        </m:r>
        <m:r>
          <w:rPr>
            <w:rFonts w:ascii="Cambria Math" w:eastAsia="宋体" w:hAnsi="Cambria Math" w:cstheme="minorHAnsi"/>
          </w:rPr>
          <m:t>-1,1]</m:t>
        </m:r>
      </m:oMath>
      <w:r w:rsidRPr="00915E48">
        <w:rPr>
          <w:rFonts w:ascii="Cambria Math" w:eastAsia="宋体" w:hAnsi="Cambria Math" w:cstheme="minorHAnsi" w:hint="eastAsia"/>
        </w:rPr>
        <w:t xml:space="preserve"> </w:t>
      </w:r>
      <w:r>
        <w:rPr>
          <w:rFonts w:ascii="Cambria Math" w:eastAsia="宋体" w:hAnsi="Cambria Math" w:cstheme="minorHAnsi" w:hint="eastAsia"/>
        </w:rPr>
        <w:t>// t=</w:t>
      </w:r>
      <w:r w:rsidRPr="000B7204">
        <w:t xml:space="preserve"> </w:t>
      </w:r>
      <w:r w:rsidR="006968F8">
        <w:rPr>
          <w:rFonts w:ascii="Cambria Math" w:eastAsia="宋体" w:hAnsi="Cambria Math" w:cstheme="minorHAnsi" w:hint="eastAsia"/>
        </w:rPr>
        <w:t>18.117</w:t>
      </w:r>
      <w:r w:rsidRPr="000B7204">
        <w:rPr>
          <w:rFonts w:ascii="Cambria Math" w:eastAsia="宋体" w:hAnsi="Cambria Math" w:cstheme="minorHAnsi"/>
        </w:rPr>
        <w:t xml:space="preserve"> s</w:t>
      </w:r>
    </w:p>
    <w:p w:rsidR="00186F11" w:rsidRDefault="00186F11" w:rsidP="00186F11">
      <w:pPr>
        <w:spacing w:beforeLines="100" w:before="240" w:line="360" w:lineRule="auto"/>
        <w:contextualSpacing/>
        <w:rPr>
          <w:rFonts w:ascii="黑体" w:eastAsia="黑体" w:hAnsi="黑体" w:cstheme="minorHAnsi" w:hint="eastAsia"/>
          <w:sz w:val="20"/>
        </w:rPr>
      </w:pPr>
      <w:r w:rsidRPr="00EE1584">
        <w:rPr>
          <w:rFonts w:ascii="黑体" w:eastAsia="黑体" w:hAnsi="黑体" w:cstheme="minorHAnsi" w:hint="eastAsia"/>
          <w:sz w:val="20"/>
        </w:rPr>
        <w:t>注：</w:t>
      </w:r>
      <w:r>
        <w:rPr>
          <w:rFonts w:ascii="黑体" w:eastAsia="黑体" w:hAnsi="黑体" w:cstheme="minorHAnsi" w:hint="eastAsia"/>
          <w:sz w:val="20"/>
        </w:rPr>
        <w:t>1.上述图像中，绿线代表被插值函数，蓝线代表插值函数，红</w:t>
      </w:r>
      <w:r w:rsidRPr="00EE1584">
        <w:rPr>
          <w:rFonts w:ascii="黑体" w:eastAsia="黑体" w:hAnsi="黑体" w:cstheme="minorHAnsi" w:hint="eastAsia"/>
          <w:sz w:val="20"/>
        </w:rPr>
        <w:t>线代表逐点误差</w:t>
      </w:r>
      <w:r>
        <w:rPr>
          <w:rFonts w:ascii="黑体" w:eastAsia="黑体" w:hAnsi="黑体" w:cstheme="minorHAnsi" w:hint="eastAsia"/>
          <w:sz w:val="20"/>
        </w:rPr>
        <w:t>；</w:t>
      </w:r>
    </w:p>
    <w:p w:rsidR="00960FC1" w:rsidRDefault="00186F11" w:rsidP="00186F11">
      <w:pPr>
        <w:spacing w:beforeLines="100" w:before="240" w:line="360" w:lineRule="auto"/>
        <w:ind w:firstLineChars="200" w:firstLine="400"/>
        <w:contextualSpacing/>
        <w:rPr>
          <w:rFonts w:ascii="黑体" w:eastAsia="黑体" w:hAnsi="黑体" w:cstheme="minorHAnsi" w:hint="eastAsia"/>
          <w:sz w:val="20"/>
        </w:rPr>
      </w:pPr>
      <w:r>
        <w:rPr>
          <w:rFonts w:ascii="黑体" w:eastAsia="黑体" w:hAnsi="黑体" w:cstheme="minorHAnsi" w:hint="eastAsia"/>
          <w:sz w:val="20"/>
        </w:rPr>
        <w:t>2.</w:t>
      </w:r>
      <w:r w:rsidR="009E4F7D">
        <w:rPr>
          <w:rFonts w:ascii="黑体" w:eastAsia="黑体" w:hAnsi="黑体" w:cstheme="minorHAnsi" w:hint="eastAsia"/>
          <w:sz w:val="20"/>
        </w:rPr>
        <w:t>对于</w:t>
      </w:r>
      <w:r w:rsidR="009E4F7D" w:rsidRPr="009E4F7D">
        <w:rPr>
          <w:rFonts w:ascii="黑体" w:eastAsia="黑体" w:hAnsi="黑体" w:cstheme="minorHAnsi" w:hint="eastAsia"/>
          <w:sz w:val="20"/>
        </w:rPr>
        <w:t>Tchebychev截断多项式</w:t>
      </w:r>
      <w:r w:rsidR="009E4F7D">
        <w:rPr>
          <w:rFonts w:ascii="黑体" w:eastAsia="黑体" w:hAnsi="黑体" w:cstheme="minorHAnsi" w:hint="eastAsia"/>
          <w:sz w:val="20"/>
        </w:rPr>
        <w:t>，图</w:t>
      </w:r>
      <w:r w:rsidR="00960FC1">
        <w:rPr>
          <w:rFonts w:ascii="黑体" w:eastAsia="黑体" w:hAnsi="黑体" w:cstheme="minorHAnsi" w:hint="eastAsia"/>
          <w:sz w:val="20"/>
        </w:rPr>
        <w:t>2-X-1为</w:t>
      </w:r>
      <w:r w:rsidR="009E4F7D">
        <w:rPr>
          <w:rFonts w:ascii="黑体" w:eastAsia="黑体" w:hAnsi="黑体" w:cstheme="minorHAnsi" w:hint="eastAsia"/>
          <w:sz w:val="20"/>
        </w:rPr>
        <w:t>思路1</w:t>
      </w:r>
      <w:r w:rsidR="00960FC1">
        <w:rPr>
          <w:rFonts w:ascii="黑体" w:eastAsia="黑体" w:hAnsi="黑体" w:cstheme="minorHAnsi" w:hint="eastAsia"/>
          <w:sz w:val="20"/>
        </w:rPr>
        <w:t>对应结果，</w:t>
      </w:r>
      <w:r w:rsidR="009E4F7D">
        <w:rPr>
          <w:rFonts w:ascii="黑体" w:eastAsia="黑体" w:hAnsi="黑体" w:cstheme="minorHAnsi" w:hint="eastAsia"/>
          <w:sz w:val="20"/>
        </w:rPr>
        <w:t>图</w:t>
      </w:r>
      <w:r w:rsidR="00960FC1">
        <w:rPr>
          <w:rFonts w:ascii="黑体" w:eastAsia="黑体" w:hAnsi="黑体" w:cstheme="minorHAnsi" w:hint="eastAsia"/>
          <w:sz w:val="20"/>
        </w:rPr>
        <w:t>2-X-2为</w:t>
      </w:r>
      <w:r w:rsidR="009E4F7D">
        <w:rPr>
          <w:rFonts w:ascii="黑体" w:eastAsia="黑体" w:hAnsi="黑体" w:cstheme="minorHAnsi" w:hint="eastAsia"/>
          <w:sz w:val="20"/>
        </w:rPr>
        <w:t>思路2</w:t>
      </w:r>
      <w:r w:rsidR="00960FC1">
        <w:rPr>
          <w:rFonts w:ascii="黑体" w:eastAsia="黑体" w:hAnsi="黑体" w:cstheme="minorHAnsi" w:hint="eastAsia"/>
          <w:sz w:val="20"/>
        </w:rPr>
        <w:t>对应结果；</w:t>
      </w:r>
    </w:p>
    <w:p w:rsidR="00186F11" w:rsidRDefault="00960FC1" w:rsidP="00186F11">
      <w:pPr>
        <w:spacing w:beforeLines="100" w:before="240" w:line="360" w:lineRule="auto"/>
        <w:ind w:firstLineChars="200" w:firstLine="400"/>
        <w:contextualSpacing/>
        <w:rPr>
          <w:rFonts w:ascii="黑体" w:eastAsia="黑体" w:hAnsi="黑体" w:cstheme="minorHAnsi" w:hint="eastAsia"/>
          <w:sz w:val="20"/>
        </w:rPr>
      </w:pPr>
      <w:r>
        <w:rPr>
          <w:rFonts w:ascii="黑体" w:eastAsia="黑体" w:hAnsi="黑体" w:cstheme="minorHAnsi" w:hint="eastAsia"/>
          <w:sz w:val="20"/>
        </w:rPr>
        <w:t>3.</w:t>
      </w:r>
      <w:r w:rsidR="000A1E7B">
        <w:rPr>
          <w:rFonts w:ascii="黑体" w:eastAsia="黑体" w:hAnsi="黑体" w:cstheme="minorHAnsi" w:hint="eastAsia"/>
          <w:sz w:val="20"/>
        </w:rPr>
        <w:t>为了比较不同算法的效率，在图像说明中均附有计算耗时．</w:t>
      </w:r>
    </w:p>
    <w:p w:rsidR="00186F11" w:rsidRDefault="00186F11" w:rsidP="00186F11">
      <w:pPr>
        <w:spacing w:beforeLines="100" w:before="240" w:line="360" w:lineRule="auto"/>
        <w:ind w:firstLineChars="200" w:firstLine="440"/>
        <w:contextualSpacing/>
        <w:rPr>
          <w:rFonts w:ascii="Cambria Math" w:eastAsia="宋体" w:hAnsi="Cambria Math" w:cstheme="minorHAnsi" w:hint="eastAsia"/>
        </w:rPr>
      </w:pPr>
      <w:r>
        <w:rPr>
          <w:rFonts w:ascii="Cambria Math" w:eastAsia="宋体" w:hAnsi="Cambria Math" w:cstheme="minorHAnsi" w:hint="eastAsia"/>
        </w:rPr>
        <w:t>从上述一系列图像中我们可以看到，在题干中选定的</w:t>
      </w:r>
      <w:r w:rsidR="00C70B6E">
        <w:rPr>
          <w:rFonts w:ascii="Cambria Math" w:eastAsia="宋体" w:hAnsi="Cambria Math" w:cstheme="minorHAnsi" w:hint="eastAsia"/>
        </w:rPr>
        <w:t>目标</w:t>
      </w:r>
      <w:r>
        <w:rPr>
          <w:rFonts w:ascii="Cambria Math" w:eastAsia="宋体" w:hAnsi="Cambria Math" w:cstheme="minorHAnsi" w:hint="eastAsia"/>
        </w:rPr>
        <w:t>逼近函数下，</w:t>
      </w:r>
      <w:r w:rsidR="009B4A9A">
        <w:rPr>
          <w:rFonts w:ascii="Cambria Math" w:eastAsia="宋体" w:hAnsi="Cambria Math" w:cstheme="minorHAnsi" w:hint="eastAsia"/>
        </w:rPr>
        <w:t>横向比较</w:t>
      </w:r>
      <w:r w:rsidR="002D072B" w:rsidRPr="000175DE">
        <w:rPr>
          <w:rFonts w:ascii="Cambria Math" w:eastAsia="宋体" w:hAnsi="Cambria Math" w:cstheme="minorHAnsi" w:hint="eastAsia"/>
        </w:rPr>
        <w:t>Legendre</w:t>
      </w:r>
      <w:r w:rsidR="002D072B">
        <w:rPr>
          <w:rFonts w:ascii="Cambria Math" w:eastAsia="宋体" w:hAnsi="Cambria Math" w:cstheme="minorHAnsi" w:hint="eastAsia"/>
        </w:rPr>
        <w:t>截断</w:t>
      </w:r>
      <w:r w:rsidR="002D072B">
        <w:rPr>
          <w:rFonts w:ascii="Cambria Math" w:eastAsia="宋体" w:hAnsi="Cambria Math" w:cstheme="minorHAnsi" w:hint="eastAsia"/>
        </w:rPr>
        <w:t>多项式</w:t>
      </w:r>
      <w:r w:rsidR="002D072B">
        <w:rPr>
          <w:rFonts w:ascii="Cambria Math" w:eastAsia="宋体" w:hAnsi="Cambria Math" w:cstheme="minorHAnsi" w:hint="eastAsia"/>
        </w:rPr>
        <w:t>与</w:t>
      </w:r>
      <w:r w:rsidR="002D072B" w:rsidRPr="000175DE">
        <w:rPr>
          <w:rFonts w:ascii="Cambria Math" w:eastAsia="宋体" w:hAnsi="Cambria Math" w:cstheme="minorHAnsi" w:hint="eastAsia"/>
        </w:rPr>
        <w:t>Tchebychev</w:t>
      </w:r>
      <w:r w:rsidR="002D072B">
        <w:rPr>
          <w:rFonts w:ascii="Cambria Math" w:eastAsia="宋体" w:hAnsi="Cambria Math" w:cstheme="minorHAnsi" w:hint="eastAsia"/>
        </w:rPr>
        <w:t>截断</w:t>
      </w:r>
      <w:r w:rsidR="002D072B" w:rsidRPr="000175DE">
        <w:rPr>
          <w:rFonts w:ascii="Cambria Math" w:eastAsia="宋体" w:hAnsi="Cambria Math" w:cstheme="minorHAnsi" w:hint="eastAsia"/>
        </w:rPr>
        <w:t>多项式</w:t>
      </w:r>
      <w:r w:rsidR="002D072B">
        <w:rPr>
          <w:rFonts w:ascii="Cambria Math" w:eastAsia="宋体" w:hAnsi="Cambria Math" w:cstheme="minorHAnsi" w:hint="eastAsia"/>
        </w:rPr>
        <w:t>(</w:t>
      </w:r>
      <w:r w:rsidR="002D072B">
        <w:rPr>
          <w:rFonts w:ascii="Cambria Math" w:eastAsia="宋体" w:hAnsi="Cambria Math" w:cstheme="minorHAnsi" w:hint="eastAsia"/>
        </w:rPr>
        <w:t>思路</w:t>
      </w:r>
      <w:r w:rsidR="002D072B">
        <w:rPr>
          <w:rFonts w:ascii="Cambria Math" w:eastAsia="宋体" w:hAnsi="Cambria Math" w:cstheme="minorHAnsi" w:hint="eastAsia"/>
        </w:rPr>
        <w:t>2)</w:t>
      </w:r>
      <w:r w:rsidR="009B4A9A">
        <w:rPr>
          <w:rFonts w:ascii="Cambria Math" w:eastAsia="宋体" w:hAnsi="Cambria Math" w:cstheme="minorHAnsi" w:hint="eastAsia"/>
        </w:rPr>
        <w:t>，二者</w:t>
      </w:r>
      <w:r>
        <w:rPr>
          <w:rFonts w:ascii="Cambria Math" w:eastAsia="宋体" w:hAnsi="Cambria Math" w:cstheme="minorHAnsi" w:hint="eastAsia"/>
        </w:rPr>
        <w:t>无论从函数逼近的误差还是计算耗时的角度考察</w:t>
      </w:r>
      <w:r w:rsidR="002D072B">
        <w:rPr>
          <w:rFonts w:ascii="Cambria Math" w:eastAsia="宋体" w:hAnsi="Cambria Math" w:cstheme="minorHAnsi" w:hint="eastAsia"/>
        </w:rPr>
        <w:t>都</w:t>
      </w:r>
      <w:r w:rsidR="00C70B6E">
        <w:rPr>
          <w:rFonts w:ascii="Cambria Math" w:eastAsia="宋体" w:hAnsi="Cambria Math" w:cstheme="minorHAnsi" w:hint="eastAsia"/>
        </w:rPr>
        <w:t>比较接近；</w:t>
      </w:r>
      <w:r w:rsidR="002D072B">
        <w:rPr>
          <w:rFonts w:ascii="Cambria Math" w:eastAsia="宋体" w:hAnsi="Cambria Math" w:cstheme="minorHAnsi" w:hint="eastAsia"/>
        </w:rPr>
        <w:t>而</w:t>
      </w:r>
      <w:r w:rsidR="00C70B6E">
        <w:rPr>
          <w:rFonts w:ascii="Cambria Math" w:eastAsia="宋体" w:hAnsi="Cambria Math" w:cstheme="minorHAnsi" w:hint="eastAsia"/>
        </w:rPr>
        <w:t>纵</w:t>
      </w:r>
      <w:bookmarkStart w:id="0" w:name="_GoBack"/>
      <w:bookmarkEnd w:id="0"/>
      <w:r w:rsidR="00C70B6E">
        <w:rPr>
          <w:rFonts w:ascii="Cambria Math" w:eastAsia="宋体" w:hAnsi="Cambria Math" w:cstheme="minorHAnsi" w:hint="eastAsia"/>
        </w:rPr>
        <w:t>向比较之下，</w:t>
      </w:r>
      <w:r w:rsidR="002D072B" w:rsidRPr="000175DE">
        <w:rPr>
          <w:rFonts w:ascii="Cambria Math" w:eastAsia="宋体" w:hAnsi="Cambria Math" w:cstheme="minorHAnsi" w:hint="eastAsia"/>
        </w:rPr>
        <w:t>Tchebychev</w:t>
      </w:r>
      <w:r w:rsidR="002D072B">
        <w:rPr>
          <w:rFonts w:ascii="Cambria Math" w:eastAsia="宋体" w:hAnsi="Cambria Math" w:cstheme="minorHAnsi" w:hint="eastAsia"/>
        </w:rPr>
        <w:t>截断</w:t>
      </w:r>
      <w:r w:rsidR="002D072B" w:rsidRPr="000175DE">
        <w:rPr>
          <w:rFonts w:ascii="Cambria Math" w:eastAsia="宋体" w:hAnsi="Cambria Math" w:cstheme="minorHAnsi" w:hint="eastAsia"/>
        </w:rPr>
        <w:t>多项式</w:t>
      </w:r>
      <w:r w:rsidR="002D072B">
        <w:rPr>
          <w:rFonts w:ascii="Cambria Math" w:eastAsia="宋体" w:hAnsi="Cambria Math" w:cstheme="minorHAnsi" w:hint="eastAsia"/>
        </w:rPr>
        <w:t>(</w:t>
      </w:r>
      <w:r w:rsidR="002D072B">
        <w:rPr>
          <w:rFonts w:ascii="Cambria Math" w:eastAsia="宋体" w:hAnsi="Cambria Math" w:cstheme="minorHAnsi" w:hint="eastAsia"/>
        </w:rPr>
        <w:t>思</w:t>
      </w:r>
      <w:r w:rsidR="002D072B">
        <w:rPr>
          <w:rFonts w:ascii="Cambria Math" w:eastAsia="宋体" w:hAnsi="Cambria Math" w:cstheme="minorHAnsi" w:hint="eastAsia"/>
        </w:rPr>
        <w:lastRenderedPageBreak/>
        <w:t>路</w:t>
      </w:r>
      <w:r w:rsidR="002D072B">
        <w:rPr>
          <w:rFonts w:ascii="Cambria Math" w:eastAsia="宋体" w:hAnsi="Cambria Math" w:cstheme="minorHAnsi" w:hint="eastAsia"/>
        </w:rPr>
        <w:t>1)</w:t>
      </w:r>
      <w:r w:rsidR="002D072B">
        <w:rPr>
          <w:rFonts w:ascii="Cambria Math" w:eastAsia="宋体" w:hAnsi="Cambria Math" w:cstheme="minorHAnsi" w:hint="eastAsia"/>
        </w:rPr>
        <w:t>则要</w:t>
      </w:r>
      <w:r w:rsidR="00892067">
        <w:rPr>
          <w:rFonts w:ascii="Cambria Math" w:eastAsia="宋体" w:hAnsi="Cambria Math" w:cstheme="minorHAnsi" w:hint="eastAsia"/>
        </w:rPr>
        <w:t>显得</w:t>
      </w:r>
      <w:r w:rsidR="002D072B">
        <w:rPr>
          <w:rFonts w:ascii="Cambria Math" w:eastAsia="宋体" w:hAnsi="Cambria Math" w:cstheme="minorHAnsi" w:hint="eastAsia"/>
        </w:rPr>
        <w:t>逊色许多</w:t>
      </w:r>
      <w:r>
        <w:rPr>
          <w:rFonts w:ascii="Cambria Math" w:eastAsia="宋体" w:hAnsi="Cambria Math" w:cstheme="minorHAnsi" w:hint="eastAsia"/>
        </w:rPr>
        <w:t>．</w:t>
      </w:r>
      <w:r w:rsidR="00C00F98">
        <w:rPr>
          <w:rFonts w:ascii="Cambria Math" w:eastAsia="宋体" w:hAnsi="Cambria Math" w:cstheme="minorHAnsi" w:hint="eastAsia"/>
        </w:rPr>
        <w:t>分析</w:t>
      </w:r>
      <w:r>
        <w:rPr>
          <w:rFonts w:ascii="Cambria Math" w:eastAsia="宋体" w:hAnsi="Cambria Math" w:cstheme="minorHAnsi" w:hint="eastAsia"/>
        </w:rPr>
        <w:t>这</w:t>
      </w:r>
      <w:r w:rsidR="00C00F98">
        <w:rPr>
          <w:rFonts w:ascii="Cambria Math" w:eastAsia="宋体" w:hAnsi="Cambria Math" w:cstheme="minorHAnsi" w:hint="eastAsia"/>
        </w:rPr>
        <w:t>一结果，我们认为这很大程度上</w:t>
      </w:r>
      <w:r w:rsidR="003F69F2">
        <w:rPr>
          <w:rFonts w:ascii="Cambria Math" w:eastAsia="宋体" w:hAnsi="Cambria Math" w:cstheme="minorHAnsi" w:hint="eastAsia"/>
        </w:rPr>
        <w:t>是因为被逼近函数表达式比较复杂</w:t>
      </w:r>
      <w:r>
        <w:rPr>
          <w:rFonts w:ascii="Cambria Math" w:eastAsia="宋体" w:hAnsi="Cambria Math" w:cstheme="minorHAnsi" w:hint="eastAsia"/>
        </w:rPr>
        <w:t>，并且符号函数与双精度实数间的转换过程</w:t>
      </w:r>
      <w:r>
        <w:rPr>
          <w:rFonts w:ascii="Cambria Math" w:eastAsia="宋体" w:hAnsi="Cambria Math" w:cstheme="minorHAnsi" w:hint="eastAsia"/>
        </w:rPr>
        <w:t>(</w:t>
      </w:r>
      <w:r>
        <w:rPr>
          <w:rFonts w:ascii="Cambria Math" w:eastAsia="宋体" w:hAnsi="Cambria Math" w:cstheme="minorHAnsi" w:hint="eastAsia"/>
        </w:rPr>
        <w:t>尤其是函数中含有根号</w:t>
      </w:r>
      <w:r>
        <w:rPr>
          <w:rFonts w:ascii="Cambria Math" w:eastAsia="宋体" w:hAnsi="Cambria Math" w:cstheme="minorHAnsi" w:hint="eastAsia"/>
        </w:rPr>
        <w:t>)</w:t>
      </w:r>
      <w:r>
        <w:rPr>
          <w:rFonts w:ascii="Cambria Math" w:eastAsia="宋体" w:hAnsi="Cambria Math" w:cstheme="minorHAnsi" w:hint="eastAsia"/>
        </w:rPr>
        <w:t>耗时较多，这都使得</w:t>
      </w:r>
      <w:r w:rsidR="002E6E0D">
        <w:rPr>
          <w:rFonts w:ascii="Cambria Math" w:eastAsia="宋体" w:hAnsi="Cambria Math" w:cstheme="minorHAnsi" w:hint="eastAsia"/>
        </w:rPr>
        <w:t>思路</w:t>
      </w:r>
      <w:r w:rsidR="002E6E0D">
        <w:rPr>
          <w:rFonts w:ascii="Cambria Math" w:eastAsia="宋体" w:hAnsi="Cambria Math" w:cstheme="minorHAnsi" w:hint="eastAsia"/>
        </w:rPr>
        <w:t>1</w:t>
      </w:r>
      <w:r w:rsidR="002E6E0D">
        <w:rPr>
          <w:rFonts w:ascii="Cambria Math" w:eastAsia="宋体" w:hAnsi="Cambria Math" w:cstheme="minorHAnsi" w:hint="eastAsia"/>
        </w:rPr>
        <w:t>中的</w:t>
      </w:r>
      <w:r w:rsidR="008334D8">
        <w:rPr>
          <w:rFonts w:ascii="Cambria Math" w:eastAsia="宋体" w:hAnsi="Cambria Math" w:cstheme="minorHAnsi" w:hint="eastAsia"/>
        </w:rPr>
        <w:t>瑕积分</w:t>
      </w:r>
      <w:r w:rsidR="00C7520E">
        <w:rPr>
          <w:rFonts w:ascii="Cambria Math" w:eastAsia="宋体" w:hAnsi="Cambria Math" w:cstheme="minorHAnsi" w:hint="eastAsia"/>
        </w:rPr>
        <w:t>计算</w:t>
      </w:r>
      <w:r w:rsidR="008334D8">
        <w:rPr>
          <w:rFonts w:ascii="Cambria Math" w:eastAsia="宋体" w:hAnsi="Cambria Math" w:cstheme="minorHAnsi" w:hint="eastAsia"/>
        </w:rPr>
        <w:t>变得</w:t>
      </w:r>
      <w:r w:rsidR="00521B8B">
        <w:rPr>
          <w:rFonts w:ascii="Cambria Math" w:eastAsia="宋体" w:hAnsi="Cambria Math" w:cstheme="minorHAnsi" w:hint="eastAsia"/>
        </w:rPr>
        <w:t>极为复杂</w:t>
      </w:r>
      <w:r>
        <w:rPr>
          <w:rFonts w:ascii="Cambria Math" w:eastAsia="宋体" w:hAnsi="Cambria Math" w:cstheme="minorHAnsi" w:hint="eastAsia"/>
        </w:rPr>
        <w:t>．</w:t>
      </w:r>
    </w:p>
    <w:p w:rsidR="00186F11" w:rsidRDefault="00186F11" w:rsidP="00186F11">
      <w:pPr>
        <w:spacing w:beforeLines="100" w:before="240"/>
        <w:jc w:val="both"/>
        <w:rPr>
          <w:rFonts w:ascii="Cambria Math" w:eastAsia="楷体" w:hAnsi="Cambria Math" w:cstheme="minorHAnsi" w:hint="eastAsia"/>
          <w:b/>
          <w:sz w:val="24"/>
        </w:rPr>
      </w:pPr>
      <w:r>
        <w:rPr>
          <w:rFonts w:ascii="Cambria Math" w:eastAsia="楷体" w:hAnsi="Cambria Math" w:cstheme="minorHAnsi" w:hint="eastAsia"/>
          <w:b/>
          <w:sz w:val="24"/>
        </w:rPr>
        <w:t>五</w:t>
      </w:r>
      <w:r>
        <w:rPr>
          <w:rFonts w:ascii="Cambria Math" w:eastAsia="楷体" w:hAnsi="Cambria Math" w:cstheme="minorHAnsi"/>
          <w:b/>
          <w:sz w:val="24"/>
        </w:rPr>
        <w:t>、</w:t>
      </w:r>
      <w:r>
        <w:rPr>
          <w:rFonts w:ascii="Cambria Math" w:eastAsia="楷体" w:hAnsi="Cambria Math" w:cstheme="minorHAnsi" w:hint="eastAsia"/>
          <w:b/>
          <w:sz w:val="24"/>
        </w:rPr>
        <w:t>结论</w:t>
      </w:r>
    </w:p>
    <w:p w:rsidR="000142FD" w:rsidRDefault="00186F11" w:rsidP="00186F11">
      <w:pPr>
        <w:spacing w:beforeLines="100" w:before="240" w:line="360" w:lineRule="auto"/>
        <w:ind w:firstLineChars="200" w:firstLine="420"/>
        <w:contextualSpacing/>
        <w:rPr>
          <w:rFonts w:ascii="Cambria Math" w:eastAsia="宋体" w:hAnsi="Cambria Math" w:cstheme="minorHAnsi" w:hint="eastAsia"/>
        </w:rPr>
      </w:pPr>
      <w:r>
        <w:rPr>
          <w:rFonts w:ascii="Cambria Math" w:eastAsia="宋体" w:hAnsi="Cambria Math" w:cstheme="minorHAnsi" w:hint="eastAsia"/>
          <w:sz w:val="21"/>
        </w:rPr>
        <w:t>在本次上机实验中，通过比较两种正交多项式方法的结果，</w:t>
      </w:r>
      <w:r w:rsidR="00092E8A">
        <w:rPr>
          <w:rFonts w:ascii="Cambria Math" w:eastAsia="宋体" w:hAnsi="Cambria Math" w:cstheme="minorHAnsi" w:hint="eastAsia"/>
          <w:sz w:val="21"/>
        </w:rPr>
        <w:t>从图像中</w:t>
      </w:r>
      <w:r>
        <w:rPr>
          <w:rFonts w:ascii="Cambria Math" w:eastAsia="宋体" w:hAnsi="Cambria Math" w:cstheme="minorHAnsi" w:hint="eastAsia"/>
          <w:sz w:val="21"/>
        </w:rPr>
        <w:t>我们</w:t>
      </w:r>
      <w:r w:rsidR="00092E8A">
        <w:rPr>
          <w:rFonts w:ascii="Cambria Math" w:eastAsia="宋体" w:hAnsi="Cambria Math" w:cstheme="minorHAnsi" w:hint="eastAsia"/>
          <w:sz w:val="21"/>
        </w:rPr>
        <w:t>直观</w:t>
      </w:r>
      <w:r>
        <w:rPr>
          <w:rFonts w:ascii="Cambria Math" w:eastAsia="宋体" w:hAnsi="Cambria Math" w:cstheme="minorHAnsi" w:hint="eastAsia"/>
          <w:sz w:val="21"/>
        </w:rPr>
        <w:t>地看到了</w:t>
      </w:r>
      <w:r w:rsidRPr="000175DE">
        <w:rPr>
          <w:rFonts w:ascii="Cambria Math" w:eastAsia="宋体" w:hAnsi="Cambria Math" w:cstheme="minorHAnsi" w:hint="eastAsia"/>
        </w:rPr>
        <w:t>Legendre</w:t>
      </w:r>
      <w:r>
        <w:rPr>
          <w:rFonts w:ascii="Cambria Math" w:eastAsia="宋体" w:hAnsi="Cambria Math" w:cstheme="minorHAnsi" w:hint="eastAsia"/>
        </w:rPr>
        <w:t>多项式与</w:t>
      </w:r>
      <w:r w:rsidRPr="000175DE">
        <w:rPr>
          <w:rFonts w:ascii="Cambria Math" w:eastAsia="宋体" w:hAnsi="Cambria Math" w:cstheme="minorHAnsi" w:hint="eastAsia"/>
        </w:rPr>
        <w:t>Tchebychev</w:t>
      </w:r>
      <w:r w:rsidRPr="000175DE">
        <w:rPr>
          <w:rFonts w:ascii="Cambria Math" w:eastAsia="宋体" w:hAnsi="Cambria Math" w:cstheme="minorHAnsi" w:hint="eastAsia"/>
        </w:rPr>
        <w:t>多项式</w:t>
      </w:r>
      <w:r w:rsidR="00EC4656">
        <w:rPr>
          <w:rFonts w:ascii="Cambria Math" w:eastAsia="宋体" w:hAnsi="Cambria Math" w:cstheme="minorHAnsi" w:hint="eastAsia"/>
        </w:rPr>
        <w:t>的逼近效果</w:t>
      </w:r>
      <w:r w:rsidR="00481854">
        <w:rPr>
          <w:rFonts w:ascii="Cambria Math" w:eastAsia="宋体" w:hAnsi="Cambria Math" w:cstheme="minorHAnsi" w:hint="eastAsia"/>
        </w:rPr>
        <w:t>．</w:t>
      </w:r>
      <w:r w:rsidR="00442F54">
        <w:rPr>
          <w:rFonts w:ascii="Cambria Math" w:eastAsia="宋体" w:hAnsi="Cambria Math" w:cstheme="minorHAnsi" w:hint="eastAsia"/>
        </w:rPr>
        <w:t>总体来说</w:t>
      </w:r>
      <w:r w:rsidR="00481854">
        <w:rPr>
          <w:rFonts w:ascii="Cambria Math" w:eastAsia="宋体" w:hAnsi="Cambria Math" w:cstheme="minorHAnsi" w:hint="eastAsia"/>
        </w:rPr>
        <w:t>效果是相近的，但</w:t>
      </w:r>
      <w:r w:rsidR="00481854">
        <w:rPr>
          <w:rFonts w:ascii="Cambria Math" w:eastAsia="宋体" w:hAnsi="Cambria Math" w:cstheme="minorHAnsi" w:hint="eastAsia"/>
          <w:sz w:val="21"/>
        </w:rPr>
        <w:t>Fourier</w:t>
      </w:r>
      <w:r w:rsidR="00481854">
        <w:rPr>
          <w:rFonts w:ascii="Cambria Math" w:eastAsia="宋体" w:hAnsi="Cambria Math" w:cstheme="minorHAnsi" w:hint="eastAsia"/>
          <w:sz w:val="21"/>
        </w:rPr>
        <w:t>系数</w:t>
      </w:r>
      <w:r w:rsidR="00481854">
        <w:rPr>
          <w:rFonts w:ascii="Cambria Math" w:eastAsia="宋体" w:hAnsi="Cambria Math" w:cstheme="minorHAnsi" w:hint="eastAsia"/>
          <w:sz w:val="21"/>
        </w:rPr>
        <w:t>因积分公式的不同选择而呈现出了较大的差异．</w:t>
      </w:r>
      <w:r w:rsidR="00103824">
        <w:rPr>
          <w:rFonts w:ascii="Cambria Math" w:eastAsia="宋体" w:hAnsi="Cambria Math" w:cstheme="minorHAnsi" w:hint="eastAsia"/>
        </w:rPr>
        <w:t>由</w:t>
      </w:r>
      <w:r w:rsidR="00EC4656">
        <w:rPr>
          <w:rFonts w:ascii="Cambria Math" w:eastAsia="宋体" w:hAnsi="Cambria Math" w:cstheme="minorHAnsi" w:hint="eastAsia"/>
        </w:rPr>
        <w:t>上一小节对实例更进一步的分析可以</w:t>
      </w:r>
      <w:r w:rsidR="009B5F16">
        <w:rPr>
          <w:rFonts w:ascii="Cambria Math" w:eastAsia="宋体" w:hAnsi="Cambria Math" w:cstheme="minorHAnsi" w:hint="eastAsia"/>
        </w:rPr>
        <w:t>总结得出</w:t>
      </w:r>
      <w:r>
        <w:rPr>
          <w:rFonts w:ascii="Cambria Math" w:eastAsia="宋体" w:hAnsi="Cambria Math" w:cstheme="minorHAnsi" w:hint="eastAsia"/>
        </w:rPr>
        <w:t>，在函数逼近算法中积分运算这一步是一大短板，也是程序耗时与计算误差的主要</w:t>
      </w:r>
      <w:r w:rsidR="00F96B19">
        <w:rPr>
          <w:rFonts w:ascii="Cambria Math" w:eastAsia="宋体" w:hAnsi="Cambria Math" w:cstheme="minorHAnsi" w:hint="eastAsia"/>
        </w:rPr>
        <w:t>来源</w:t>
      </w:r>
      <w:r w:rsidR="004331C7">
        <w:rPr>
          <w:rFonts w:ascii="Cambria Math" w:eastAsia="宋体" w:hAnsi="Cambria Math" w:cstheme="minorHAnsi" w:hint="eastAsia"/>
        </w:rPr>
        <w:t>．</w:t>
      </w:r>
    </w:p>
    <w:p w:rsidR="00186F11" w:rsidRPr="00186F11" w:rsidRDefault="004331C7" w:rsidP="000142FD">
      <w:pPr>
        <w:spacing w:beforeLines="100" w:before="240" w:line="360" w:lineRule="auto"/>
        <w:ind w:firstLineChars="200" w:firstLine="440"/>
        <w:contextualSpacing/>
        <w:rPr>
          <w:rFonts w:ascii="Cambria Math" w:eastAsia="宋体" w:hAnsi="Cambria Math" w:cstheme="minorHAnsi"/>
          <w:sz w:val="21"/>
        </w:rPr>
      </w:pPr>
      <w:r>
        <w:rPr>
          <w:rFonts w:ascii="Cambria Math" w:eastAsia="宋体" w:hAnsi="Cambria Math" w:cstheme="minorHAnsi" w:hint="eastAsia"/>
        </w:rPr>
        <w:t>因此</w:t>
      </w:r>
      <w:r w:rsidR="000142FD">
        <w:rPr>
          <w:rFonts w:ascii="Cambria Math" w:eastAsia="宋体" w:hAnsi="Cambria Math" w:cstheme="minorHAnsi" w:hint="eastAsia"/>
        </w:rPr>
        <w:t>，</w:t>
      </w:r>
      <w:r w:rsidR="00022E79">
        <w:rPr>
          <w:rFonts w:ascii="Cambria Math" w:eastAsia="宋体" w:hAnsi="Cambria Math" w:cstheme="minorHAnsi" w:hint="eastAsia"/>
        </w:rPr>
        <w:t>一个</w:t>
      </w:r>
      <w:r w:rsidR="00CC7142">
        <w:rPr>
          <w:rFonts w:ascii="Cambria Math" w:eastAsia="宋体" w:hAnsi="Cambria Math" w:cstheme="minorHAnsi" w:hint="eastAsia"/>
        </w:rPr>
        <w:t>非常</w:t>
      </w:r>
      <w:r>
        <w:rPr>
          <w:rFonts w:ascii="Cambria Math" w:eastAsia="宋体" w:hAnsi="Cambria Math" w:cstheme="minorHAnsi" w:hint="eastAsia"/>
        </w:rPr>
        <w:t>重要的经验是，</w:t>
      </w:r>
      <w:r w:rsidR="00EC4656">
        <w:rPr>
          <w:rFonts w:ascii="Cambria Math" w:eastAsia="宋体" w:hAnsi="Cambria Math" w:cstheme="minorHAnsi" w:hint="eastAsia"/>
        </w:rPr>
        <w:t>根据正交多项式的类型有针对性地设计数值积分的算法</w:t>
      </w:r>
      <w:r w:rsidR="00A066C7">
        <w:rPr>
          <w:rFonts w:ascii="Cambria Math" w:eastAsia="宋体" w:hAnsi="Cambria Math" w:cstheme="minorHAnsi" w:hint="eastAsia"/>
        </w:rPr>
        <w:t>在函数逼近中</w:t>
      </w:r>
      <w:r w:rsidR="00EC4656">
        <w:rPr>
          <w:rFonts w:ascii="Cambria Math" w:eastAsia="宋体" w:hAnsi="Cambria Math" w:cstheme="minorHAnsi" w:hint="eastAsia"/>
        </w:rPr>
        <w:t>是极为</w:t>
      </w:r>
      <w:r w:rsidR="00186F11">
        <w:rPr>
          <w:rFonts w:ascii="Cambria Math" w:eastAsia="宋体" w:hAnsi="Cambria Math" w:cstheme="minorHAnsi" w:hint="eastAsia"/>
        </w:rPr>
        <w:t>关键的</w:t>
      </w:r>
      <w:r w:rsidR="00B14302">
        <w:rPr>
          <w:rFonts w:ascii="Cambria Math" w:eastAsia="宋体" w:hAnsi="Cambria Math" w:cstheme="minorHAnsi" w:hint="eastAsia"/>
        </w:rPr>
        <w:t>一环</w:t>
      </w:r>
      <w:r w:rsidR="00186F11">
        <w:rPr>
          <w:rFonts w:ascii="Cambria Math" w:eastAsia="宋体" w:hAnsi="Cambria Math" w:cstheme="minorHAnsi" w:hint="eastAsia"/>
        </w:rPr>
        <w:t>．</w:t>
      </w:r>
    </w:p>
    <w:sectPr w:rsidR="00186F11" w:rsidRPr="00186F11"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142FD"/>
    <w:rsid w:val="000175DE"/>
    <w:rsid w:val="00022E79"/>
    <w:rsid w:val="00035593"/>
    <w:rsid w:val="00037F68"/>
    <w:rsid w:val="000665CD"/>
    <w:rsid w:val="00092E8A"/>
    <w:rsid w:val="000A1E7B"/>
    <w:rsid w:val="000B7204"/>
    <w:rsid w:val="00103824"/>
    <w:rsid w:val="00157D42"/>
    <w:rsid w:val="00163CF4"/>
    <w:rsid w:val="0017602A"/>
    <w:rsid w:val="00186F11"/>
    <w:rsid w:val="001F610D"/>
    <w:rsid w:val="002726AE"/>
    <w:rsid w:val="002A6924"/>
    <w:rsid w:val="002D072B"/>
    <w:rsid w:val="002E6E0D"/>
    <w:rsid w:val="00323B43"/>
    <w:rsid w:val="00387FBF"/>
    <w:rsid w:val="003935A1"/>
    <w:rsid w:val="00394B28"/>
    <w:rsid w:val="003D37D8"/>
    <w:rsid w:val="003F69F2"/>
    <w:rsid w:val="00426133"/>
    <w:rsid w:val="004331C7"/>
    <w:rsid w:val="004358AB"/>
    <w:rsid w:val="00442F54"/>
    <w:rsid w:val="004551F3"/>
    <w:rsid w:val="00481854"/>
    <w:rsid w:val="004C50C8"/>
    <w:rsid w:val="004E7026"/>
    <w:rsid w:val="005123FA"/>
    <w:rsid w:val="00521B8B"/>
    <w:rsid w:val="0057596D"/>
    <w:rsid w:val="005C0030"/>
    <w:rsid w:val="00640189"/>
    <w:rsid w:val="006968F8"/>
    <w:rsid w:val="006A44B4"/>
    <w:rsid w:val="006C11D4"/>
    <w:rsid w:val="006C55DB"/>
    <w:rsid w:val="00794831"/>
    <w:rsid w:val="007B184A"/>
    <w:rsid w:val="007C2185"/>
    <w:rsid w:val="007C6BAB"/>
    <w:rsid w:val="008334D8"/>
    <w:rsid w:val="0085658D"/>
    <w:rsid w:val="00892067"/>
    <w:rsid w:val="00892F2C"/>
    <w:rsid w:val="008B7726"/>
    <w:rsid w:val="00915E48"/>
    <w:rsid w:val="00960FC1"/>
    <w:rsid w:val="00972A07"/>
    <w:rsid w:val="00993B91"/>
    <w:rsid w:val="009B4A9A"/>
    <w:rsid w:val="009B5F16"/>
    <w:rsid w:val="009E4F7D"/>
    <w:rsid w:val="00A066C7"/>
    <w:rsid w:val="00A17289"/>
    <w:rsid w:val="00A466F6"/>
    <w:rsid w:val="00AD0B33"/>
    <w:rsid w:val="00B14302"/>
    <w:rsid w:val="00B77F6E"/>
    <w:rsid w:val="00BA0956"/>
    <w:rsid w:val="00BD1F9B"/>
    <w:rsid w:val="00C00F98"/>
    <w:rsid w:val="00C23BA1"/>
    <w:rsid w:val="00C70B6E"/>
    <w:rsid w:val="00C7520E"/>
    <w:rsid w:val="00C924F0"/>
    <w:rsid w:val="00CC0681"/>
    <w:rsid w:val="00CC7142"/>
    <w:rsid w:val="00D20515"/>
    <w:rsid w:val="00D31D50"/>
    <w:rsid w:val="00E055C4"/>
    <w:rsid w:val="00E51BC8"/>
    <w:rsid w:val="00E6771A"/>
    <w:rsid w:val="00E873DE"/>
    <w:rsid w:val="00EC4656"/>
    <w:rsid w:val="00EE4115"/>
    <w:rsid w:val="00F04470"/>
    <w:rsid w:val="00F86DB5"/>
    <w:rsid w:val="00F96B19"/>
    <w:rsid w:val="00FF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50C8"/>
    <w:pPr>
      <w:spacing w:after="0"/>
    </w:pPr>
    <w:rPr>
      <w:sz w:val="18"/>
      <w:szCs w:val="18"/>
    </w:rPr>
  </w:style>
  <w:style w:type="character" w:customStyle="1" w:styleId="Char">
    <w:name w:val="批注框文本 Char"/>
    <w:basedOn w:val="a0"/>
    <w:link w:val="a3"/>
    <w:uiPriority w:val="99"/>
    <w:semiHidden/>
    <w:rsid w:val="004C50C8"/>
    <w:rPr>
      <w:rFonts w:ascii="Tahoma" w:hAnsi="Tahoma"/>
      <w:sz w:val="18"/>
      <w:szCs w:val="18"/>
    </w:rPr>
  </w:style>
  <w:style w:type="character" w:styleId="a4">
    <w:name w:val="Placeholder Text"/>
    <w:basedOn w:val="a0"/>
    <w:uiPriority w:val="99"/>
    <w:semiHidden/>
    <w:rsid w:val="00EE41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Yunfan H.</dc:creator>
  <cp:lastModifiedBy>风轻无痕</cp:lastModifiedBy>
  <cp:revision>127</cp:revision>
  <cp:lastPrinted>2016-12-10T07:18:00Z</cp:lastPrinted>
  <dcterms:created xsi:type="dcterms:W3CDTF">2008-09-11T17:20:00Z</dcterms:created>
  <dcterms:modified xsi:type="dcterms:W3CDTF">2016-12-10T07:20:00Z</dcterms:modified>
</cp:coreProperties>
</file>