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DockerCompose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前言：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前面我们已经实现了用Docker来部署像Redis、Mysql这样的中间件，还有利用Dockerfile来实现微服务的自定义镜像构建还有docker部署，但是，所有的这些部署都是我们手动一个个完成的，你想象一下，在实际生产环境下，微服务的数量可是非常多的，这么多的微服务我们都一个个去构建镜像、部署容器吗？！这个工作量几乎是不可能的，所以我们一定需要一种集群部署的手段，这就是我们接下来学习的DockerCompose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DockerCompose：众多Docker镜像集群部署的工具！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初始DockerCompose：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什么是DockerCompose?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请看这个章鱼：</w:t>
      </w:r>
    </w:p>
    <w:p>
      <w:r>
        <w:drawing>
          <wp:inline distT="0" distB="0" distL="114300" distR="114300">
            <wp:extent cx="2672715" cy="31242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7271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见图知意，章鱼手上拿的是容器，章鱼在帮我们部署容器呢！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DockerCompose可以基于Compose文件帮我们快速部署分布式应用，</w:t>
      </w:r>
      <w:r>
        <w:rPr>
          <w:rFonts w:hint="eastAsia"/>
          <w:sz w:val="28"/>
          <w:szCs w:val="28"/>
          <w:lang w:val="en-US" w:eastAsia="zh-CN"/>
        </w:rPr>
        <w:t>而无需手动一个个创建镜像和一个个运行容器！即DockerCompose是部署分布式应用的帮手，但是DockerCompose做集群部署，是要基于Compose文件才行。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注意不要把Dockerfile和DockerCompose弄混哦！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1：Docker基于Dockerfile文件构建自定义docker镜像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2：DockerCompose基于Compose文件快速部署分布式应用，即快速构建并运行多个docker镜像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Compose文件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什么是Compose文件？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Compose文件是一个文本文件！通过指令来定义集群中每个容器如何运行。可以回顾一下，我们以前是通过docker run命令来运行每个容器，而现在是用Compose文件来定义集群中的N个容器如何运行，于是可以认为Compose文件就是N个docker run命令的集合，事实上就是如此！</w:t>
      </w:r>
      <w:r>
        <w:rPr>
          <w:rFonts w:hint="eastAsia"/>
          <w:sz w:val="28"/>
          <w:szCs w:val="28"/>
          <w:lang w:val="en-US" w:eastAsia="zh-CN"/>
        </w:rPr>
        <w:t>既然是多个docker run命令的集合，那么不就可以快速部署分布式应用了吗！只不过，Compose文件不是直接用docker run，而是把run里面的东西用另外一种语法：即指令来代替。这个语法长什么样呢？见下：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version: "3.8"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br w:type="textWrapping"/>
      </w:r>
      <w:r>
        <w:rPr>
          <w:rFonts w:hint="default"/>
          <w:sz w:val="24"/>
          <w:szCs w:val="24"/>
          <w:lang w:val="en-US" w:eastAsia="zh-CN"/>
        </w:rPr>
        <w:t>services: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  mysql: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    image: mysql:5.7.25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environment: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MYSQL_ROOT_PASSWORD: 123 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    volumes: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     - "/tmp/mysql/data:/var/lib/mysql"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     -  "/tmp/mysql/conf/hmy.cnf:/etc/mysql/conf.d/hmy.cnf"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  web: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    build: .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    ports: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     - "8090:8090"</w:t>
      </w:r>
    </w:p>
    <w:p>
      <w:pPr>
        <w:rPr>
          <w:rFonts w:hint="default"/>
          <w:b/>
          <w:bCs/>
          <w:color w:val="FF0000"/>
          <w:sz w:val="44"/>
          <w:szCs w:val="44"/>
          <w:lang w:val="en-US" w:eastAsia="zh-CN"/>
        </w:rPr>
      </w:pPr>
      <w:r>
        <w:rPr>
          <w:rFonts w:hint="eastAsia"/>
          <w:b/>
          <w:bCs/>
          <w:color w:val="FF0000"/>
          <w:sz w:val="44"/>
          <w:szCs w:val="44"/>
          <w:lang w:val="en-US" w:eastAsia="zh-CN"/>
        </w:rPr>
        <w:t>可以看到，这个语法整体是一个YAML格式！这点要时刻记住，这样就比较容易记忆了！记住了：Compse文件就是定义了docker镜像构建并docker容器运行命令的文件！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Compose文件格式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version：是compose语法的版本</w:t>
      </w: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Compose目前有三个大的版本，分别是1.x，2.x，3.x，这里用3.8的版本！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services：version往下就是具体的微服务定义，可以看到上面例子的services有两个二级配置：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例子中展示了mysql、web，那么就是两个微服务配置，我们可以看到上面的是mysql的配置；下面的web是web工程的配置。这是Compose文件中比较典型的两种配置方式。</w:t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第一种方式：基于镜像直接部署，这里的mysql是第一种部署服务的方式，就是基于镜像直接部署！</w:t>
      </w:r>
    </w:p>
    <w:p>
      <w:r>
        <w:drawing>
          <wp:inline distT="0" distB="0" distL="114300" distR="114300">
            <wp:extent cx="5273675" cy="2477135"/>
            <wp:effectExtent l="0" t="0" r="14605" b="698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即然services是在定义容器的部署，我们有说了Compose文件是吧docker run集合进来了，然后把语法转换了一下：我们可以比较一下：见下图，可以发现，确实把docker run中的所有参数都转换成了Compose中的指令了！</w:t>
      </w:r>
    </w:p>
    <w:p>
      <w:r>
        <w:drawing>
          <wp:inline distT="0" distB="0" distL="114300" distR="114300">
            <wp:extent cx="5272405" cy="900430"/>
            <wp:effectExtent l="0" t="0" r="63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第二种方式：临时构建镜像并运行，下面的第二种web没有指定镜像，容器部署没有镜像怎么部署呢？其实下面是把docker build和docker run都包含进来，即临时构建镜像并运行。</w:t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其实这种方式就是没有镜像，要先基于Dockerfile文件构建出镜像，然后再运行镜像；而第一种是已经有了镜像（mysql）!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482215"/>
            <wp:effectExtent l="0" t="0" r="4445" b="190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975" cy="1807845"/>
            <wp:effectExtent l="0" t="0" r="1206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从上面可以看出，Compose文件就是把Docker run的各种参数转化成指令（如mysql方式），就是把镜像构建docker build并运行镜像docker run转化成指令（如web方式）！没什么难度！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Docker</w:t>
      </w:r>
      <w:r>
        <w:rPr>
          <w:rFonts w:hint="eastAsia"/>
          <w:sz w:val="28"/>
          <w:szCs w:val="28"/>
          <w:lang w:val="en-US" w:eastAsia="zh-CN"/>
        </w:rPr>
        <w:t xml:space="preserve"> </w:t>
      </w:r>
      <w:r>
        <w:rPr>
          <w:rFonts w:hint="default"/>
          <w:sz w:val="28"/>
          <w:szCs w:val="28"/>
          <w:lang w:val="en-US" w:eastAsia="zh-CN"/>
        </w:rPr>
        <w:t>Compose的详细语法</w:t>
      </w:r>
      <w:r>
        <w:rPr>
          <w:rFonts w:hint="eastAsia"/>
          <w:sz w:val="28"/>
          <w:szCs w:val="28"/>
          <w:lang w:val="en-US" w:eastAsia="zh-CN"/>
        </w:rPr>
        <w:t>请</w:t>
      </w:r>
      <w:r>
        <w:rPr>
          <w:rFonts w:hint="default"/>
          <w:sz w:val="28"/>
          <w:szCs w:val="28"/>
          <w:lang w:val="en-US" w:eastAsia="zh-CN"/>
        </w:rPr>
        <w:t>参考官网</w:t>
      </w:r>
      <w:r>
        <w:rPr>
          <w:rFonts w:hint="eastAsia"/>
          <w:sz w:val="28"/>
          <w:szCs w:val="28"/>
          <w:lang w:val="en-US" w:eastAsia="zh-CN"/>
        </w:rPr>
        <w:t>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fldChar w:fldCharType="begin"/>
      </w:r>
      <w:r>
        <w:rPr>
          <w:rFonts w:hint="default"/>
          <w:sz w:val="28"/>
          <w:szCs w:val="28"/>
          <w:lang w:val="en-US" w:eastAsia="zh-CN"/>
        </w:rPr>
        <w:instrText xml:space="preserve"> HYPERLINK "https://docs.docker.com/compose/compose-file/" </w:instrText>
      </w:r>
      <w:r>
        <w:rPr>
          <w:rFonts w:hint="default"/>
          <w:sz w:val="28"/>
          <w:szCs w:val="28"/>
          <w:lang w:val="en-US" w:eastAsia="zh-CN"/>
        </w:rPr>
        <w:fldChar w:fldCharType="separate"/>
      </w:r>
      <w:r>
        <w:rPr>
          <w:rStyle w:val="12"/>
          <w:rFonts w:hint="default"/>
          <w:sz w:val="28"/>
          <w:szCs w:val="28"/>
          <w:lang w:val="en-US" w:eastAsia="zh-CN"/>
        </w:rPr>
        <w:t>https://docs.docker.com/compose/compose-file/</w:t>
      </w:r>
      <w:r>
        <w:rPr>
          <w:rFonts w:hint="default"/>
          <w:sz w:val="28"/>
          <w:szCs w:val="28"/>
          <w:lang w:val="en-US" w:eastAsia="zh-CN"/>
        </w:rPr>
        <w:fldChar w:fldCharType="end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安装DockerCompose: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1：下载DockerCompose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Linux下需要通过命令下载：不推荐使用</w:t>
      </w:r>
    </w:p>
    <w:p>
      <w:pPr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curl -L https://github.com/docker/compose/releases/download/1.23.1/docker-compose-`uname -s`-`uname -m` &gt; /usr/local/bin/docker-compose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如果下载速度较慢，或者下载失败，可以使用课前资料提供的docker-compose文件，上传到/usr/local/bin目录也可以。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1734185"/>
            <wp:effectExtent l="0" t="0" r="5080" b="317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2：修改文件权限：chmod +x /usr/local/bin/docker-compose</w:t>
      </w:r>
    </w:p>
    <w:p>
      <w:r>
        <w:drawing>
          <wp:inline distT="0" distB="0" distL="114300" distR="114300">
            <wp:extent cx="5269230" cy="2549525"/>
            <wp:effectExtent l="0" t="0" r="3810" b="1079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以上，DockerCompose就装好了，就是上传上去配置一下就行！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3：base自动补全命令（以以后便用DockerCompose时有提示）：</w:t>
      </w:r>
    </w:p>
    <w:p>
      <w:pPr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>curl -L https://raw.githubusercontent.com/docker/compose/1.29.1/contrib/completion/bash/docker-compose &gt; /etc/bash_completion.d/docker-compose</w:t>
      </w:r>
    </w:p>
    <w:p>
      <w:pPr>
        <w:rPr>
          <w:rFonts w:hint="default"/>
          <w:sz w:val="13"/>
          <w:szCs w:val="13"/>
          <w:lang w:val="en-US" w:eastAsia="zh-CN"/>
        </w:rPr>
      </w:pPr>
      <w:r>
        <w:drawing>
          <wp:inline distT="0" distB="0" distL="114300" distR="114300">
            <wp:extent cx="5270500" cy="562610"/>
            <wp:effectExtent l="0" t="0" r="2540" b="127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4：3如果出现错误，需要修改自己的hosts文件后再次执行3：当然第3步如果成功这里就不用做了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echo "199.232.68.133 raw.githubusercontent.com" &gt;&gt; /etc/hosts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总结：DockerCompose作用：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基于Compose文件实现集群的快速构建和部署</w:t>
      </w:r>
      <w:r>
        <w:rPr>
          <w:rFonts w:hint="eastAsia"/>
          <w:sz w:val="28"/>
          <w:szCs w:val="28"/>
          <w:lang w:val="en-US" w:eastAsia="zh-CN"/>
        </w:rPr>
        <w:t>，帮助我们快速部署分布式应用，无需一个个微服务去构建镜像和部署。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利用DockerCompose去部署微服务集群：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上面学习了什么是DockerCompose，什么是Compose文件以及编写Compse文件的基本语法！先择利用DockerCompse完成微服务集群的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部署！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部署前先将docker容器停掉，放出一点空间！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4785" cy="1861185"/>
            <wp:effectExtent l="0" t="0" r="8255" b="1333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eg：将之前学习的alibaba-micro微服务集群利用DcokerCompose部署：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053840" cy="3581400"/>
            <wp:effectExtent l="0" t="0" r="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实现思路如下：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1：在/tmp目录下创建cloud-hyh文件夹：mkdir cloud-hyh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055" cy="1353185"/>
            <wp:effectExtent l="0" t="0" r="6985" b="317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2：在cloud-hyh目录下，分别创建mysql、user-service、order-service、api-gateway目录</w:t>
      </w:r>
    </w:p>
    <w:p>
      <w:r>
        <w:drawing>
          <wp:inline distT="0" distB="0" distL="114300" distR="114300">
            <wp:extent cx="5267960" cy="1736725"/>
            <wp:effectExtent l="0" t="0" r="5080" b="63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3：将准备好的mysql数据：conf、data拷贝到/tem/cloud-hyh/mysql目录下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Data不是空的，我们已经把项目数据库放进去了，将来只需要把Mysql容器挂载到这两个目录上，那么数据、配置就都有了！</w:t>
      </w:r>
    </w:p>
    <w:p>
      <w:r>
        <w:drawing>
          <wp:inline distT="0" distB="0" distL="114300" distR="114300">
            <wp:extent cx="4777740" cy="899160"/>
            <wp:effectExtent l="0" t="0" r="762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4：在本地创建docker-compose.yml文件，并编写指令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可以看到：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第一个是Nacos服务，因为所有的服务都需要注册到Nacos注册中心，镜像就是nacos/nacos-server，没有会去docker-hub下载，环境变量配置成单机，端口暴露成8848；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第二个配的是mysql，配了密码1234，然后是数据卷挂载，mysql容器的conf、data目录挂载到宿主机文件系统的/tmp/cloud-hyh/conf以及/tmp/cloud-hyh/data，$PWD就是获取当前路径，因为后续都会在/tem/cloud-hyh操作，所以$PWD  = /tem/cloud-hyh，mysql端口并没有对外部暴露，因为mysql仅仅对内访问，所以不需要暴露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接下来是构建并运行userservice  orderservice  gateway这三个镜像的命令，都是基于各自目录下的Dockerfile去构建，所以是build；这里只有网关暴露了端口，userservice容器、orderservice容器都没有暴露端口，一样的道理，微服务端口不应该暴露在外界，网关才是整个微服务的入口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将来这个Docker-compose.yml文件一旦执行，就会其启动nacos容器、mysql容器，构建userservice、orderservice、gateway这三个镜像，运行userservice、orderservice、gateway这三个容器！这样就可以实现一次性把整个微服务集群部署好了，如果将来有更多微服务，那就接着往下写呗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055" cy="3313430"/>
            <wp:effectExtent l="0" t="0" r="6985" b="889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version: "3.2"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services: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nacos: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image: nacos/nacos-server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environment: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  MODE: standalone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ports: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  - "8848:8848"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mysql: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image: mysql:5.7.25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environment: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  MYSQL_ROOT_PASSWORD: 1234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volumes: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  - "$PWD/mysql/data:/var/lib/mysql"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  - "$PWD/mysql/conf:/etc/mysql/conf.d/"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userservice: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build: ./user-service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orderservice: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build: ./order-service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gateway: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build: ./api-gateway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ports: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  - "8001:8001"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5：将编写好的docker-compose.Yml文件上传到在cloud-hyh目录下：</w:t>
      </w:r>
    </w:p>
    <w:p>
      <w:r>
        <w:drawing>
          <wp:inline distT="0" distB="0" distL="114300" distR="114300">
            <wp:extent cx="5271135" cy="1183005"/>
            <wp:effectExtent l="0" t="0" r="1905" b="571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6：在本地编写构建api-gateway镜像、user-service镜像、order-service镜像的Dockerfile文件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943735"/>
            <wp:effectExtent l="0" t="0" r="3175" b="698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Dockerfile文件是一样的，只需要将jar包上传到对应目录，就可以通用！</w:t>
      </w:r>
    </w:p>
    <w:p>
      <w:pPr>
        <w:pStyle w:val="4"/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7：将dockerfile文件分贝上传到</w:t>
      </w:r>
      <w:r>
        <w:rPr>
          <w:rFonts w:hint="eastAsia"/>
          <w:lang w:val="en-US" w:eastAsia="zh-CN"/>
        </w:rPr>
        <w:t>api-gateway、user-service、order-service目录下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2470785"/>
            <wp:effectExtent l="0" t="0" r="0" b="1333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8：在idea打包cloud-hyh项目：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要先修改cloud-hyh项目，将数据库、nacos地址都命名为docker-compose中的服务名！为什么呢？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前的地址写的都是ip地址，现在是集群部署，但现在用DockerCompose部署时，所有的服务之间都可以用服务名互相访问，也就是说比如userservice要想访问mysql，就用mysql的服务名mysql访问就行，要想访问nacos，就用nacos的服务名nacos就行。这是Compose底层做了是实现！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8.1：修改api-gateway的pom.xml</w:t>
      </w:r>
    </w:p>
    <w:p>
      <w:r>
        <w:drawing>
          <wp:inline distT="0" distB="0" distL="114300" distR="114300">
            <wp:extent cx="5271770" cy="2616200"/>
            <wp:effectExtent l="0" t="0" r="1270" b="508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8.2：修改api-gateway的application.yml配置文件，修改nacos地址和mysql地址和日志级别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1389380"/>
            <wp:effectExtent l="0" t="0" r="6350" b="1270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4310" cy="1627505"/>
            <wp:effectExtent l="0" t="0" r="13970" b="317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8.3：相同地去修改user-service模块、order-service模块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721485"/>
            <wp:effectExtent l="0" t="0" r="4445" b="63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8.4：使用maven打包工具打包：cloud-hyh先clear，再package，打包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0975" cy="2337435"/>
            <wp:effectExtent l="0" t="0" r="12065" b="9525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8.5：将app..jar包上传到对应目录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230" cy="3385185"/>
            <wp:effectExtent l="0" t="0" r="3810" b="13335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api-gateway、user-service、order-service各自的Dockerfile准备好了，api-gateway、user-service、order-servicejar各自的jar包准备好了，那么将来DockerCompose就会帮助我们自动构建三个微服务的镜像并运行镜像！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9：在/tmp/cloud-hyh目录下，利用docker-compose up -d来部署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常用的docker-compose命令：docker-compose xxx，注意了要使用docker-compose命令，需要在操作的对应</w:t>
      </w:r>
      <w:bookmarkStart w:id="0" w:name="_GoBack"/>
      <w:bookmarkEnd w:id="0"/>
      <w:r>
        <w:rPr>
          <w:rFonts w:hint="eastAsia"/>
          <w:lang w:val="en-US" w:eastAsia="zh-CN"/>
        </w:rPr>
        <w:t>目录下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330450"/>
            <wp:effectExtent l="0" t="0" r="4445" b="1270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docker-compose up -d，全部构建完成，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0975" cy="1247775"/>
            <wp:effectExtent l="0" t="0" r="12065" b="1905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ps瞧一瞧，看一看：</w:t>
      </w:r>
    </w:p>
    <w:p>
      <w:r>
        <w:drawing>
          <wp:inline distT="0" distB="0" distL="114300" distR="114300">
            <wp:extent cx="5264150" cy="704215"/>
            <wp:effectExtent l="0" t="0" r="8890" b="12065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logs -f，查看日志，居然有报错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因为naco启动太慢了，userservice orderservice gateway服务启动完了，nacos还没有启动成功，那不可就会报错吗！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907415"/>
            <wp:effectExtent l="0" t="0" r="13970" b="6985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其实在生产部署的时候，nacos通常要提前部署，而后再去部署微服务，这里简单一点，这里直接把userservice、orderservice、gateway这三个微服务重启一下：docker-compose restart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4150" cy="796925"/>
            <wp:effectExtent l="0" t="0" r="8890" b="10795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docker-compose logs -f userservice 查看具体服务的日志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登录nacos看一下：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2827020"/>
            <wp:effectExtent l="0" t="0" r="6350" b="7620"/>
            <wp:docPr id="3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2372995"/>
            <wp:effectExtent l="0" t="0" r="6350" b="4445"/>
            <wp:docPr id="3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浏览器看一下：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可定是部署成功了，一直访问不到数据是数据库mysql没配置好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3822700"/>
            <wp:effectExtent l="0" t="0" r="3175" b="2540"/>
            <wp:docPr id="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RmOGQ5OTgwYjJkYjcyM2YwMzJmYTllZjc3MGE1YjIifQ=="/>
  </w:docVars>
  <w:rsids>
    <w:rsidRoot w:val="684339F0"/>
    <w:rsid w:val="00F21515"/>
    <w:rsid w:val="01405649"/>
    <w:rsid w:val="028437C6"/>
    <w:rsid w:val="042A01CD"/>
    <w:rsid w:val="04384E17"/>
    <w:rsid w:val="04D025BA"/>
    <w:rsid w:val="05A32573"/>
    <w:rsid w:val="05AD5757"/>
    <w:rsid w:val="05CF6B49"/>
    <w:rsid w:val="0648365F"/>
    <w:rsid w:val="067D1789"/>
    <w:rsid w:val="06AB7B11"/>
    <w:rsid w:val="06F22BB2"/>
    <w:rsid w:val="072F2EBB"/>
    <w:rsid w:val="077A05A7"/>
    <w:rsid w:val="09077AA7"/>
    <w:rsid w:val="0A4D67D9"/>
    <w:rsid w:val="0B5C662D"/>
    <w:rsid w:val="0C426BB0"/>
    <w:rsid w:val="0CDB097E"/>
    <w:rsid w:val="0DE501A0"/>
    <w:rsid w:val="0DED36DE"/>
    <w:rsid w:val="0E1A5EF9"/>
    <w:rsid w:val="0E337A7A"/>
    <w:rsid w:val="0E4A037E"/>
    <w:rsid w:val="0F0E19B1"/>
    <w:rsid w:val="10203BE7"/>
    <w:rsid w:val="12A87965"/>
    <w:rsid w:val="13EF0F37"/>
    <w:rsid w:val="140F7A89"/>
    <w:rsid w:val="15124E54"/>
    <w:rsid w:val="151C7B77"/>
    <w:rsid w:val="156B5762"/>
    <w:rsid w:val="16AE7A10"/>
    <w:rsid w:val="16E94766"/>
    <w:rsid w:val="176F31AF"/>
    <w:rsid w:val="179B2508"/>
    <w:rsid w:val="17FC7E3A"/>
    <w:rsid w:val="18D8296A"/>
    <w:rsid w:val="18E37943"/>
    <w:rsid w:val="18F73D83"/>
    <w:rsid w:val="1A2A6F76"/>
    <w:rsid w:val="1A6A0A86"/>
    <w:rsid w:val="1BF646C6"/>
    <w:rsid w:val="1CFC4BD4"/>
    <w:rsid w:val="1DF96CEC"/>
    <w:rsid w:val="1E026D80"/>
    <w:rsid w:val="1E4C35C8"/>
    <w:rsid w:val="1E8219AC"/>
    <w:rsid w:val="1EF14628"/>
    <w:rsid w:val="1F50309A"/>
    <w:rsid w:val="1FF54C4E"/>
    <w:rsid w:val="20D30A34"/>
    <w:rsid w:val="21206410"/>
    <w:rsid w:val="21575321"/>
    <w:rsid w:val="22E5248F"/>
    <w:rsid w:val="2372556B"/>
    <w:rsid w:val="23B36F94"/>
    <w:rsid w:val="24380726"/>
    <w:rsid w:val="25920AA2"/>
    <w:rsid w:val="268618C8"/>
    <w:rsid w:val="273D1E10"/>
    <w:rsid w:val="282913F5"/>
    <w:rsid w:val="28771F69"/>
    <w:rsid w:val="28A54C15"/>
    <w:rsid w:val="29652368"/>
    <w:rsid w:val="29680339"/>
    <w:rsid w:val="2A6E594A"/>
    <w:rsid w:val="2B1A5A37"/>
    <w:rsid w:val="2C2D5AF5"/>
    <w:rsid w:val="2C7900AE"/>
    <w:rsid w:val="2CAF6FC4"/>
    <w:rsid w:val="2E6C1230"/>
    <w:rsid w:val="2F6B0A20"/>
    <w:rsid w:val="2FDD7235"/>
    <w:rsid w:val="300F20AC"/>
    <w:rsid w:val="301B75A6"/>
    <w:rsid w:val="30C61BCC"/>
    <w:rsid w:val="30C740E4"/>
    <w:rsid w:val="313C3B24"/>
    <w:rsid w:val="32100426"/>
    <w:rsid w:val="3233306E"/>
    <w:rsid w:val="327852C5"/>
    <w:rsid w:val="34565B1D"/>
    <w:rsid w:val="34823E17"/>
    <w:rsid w:val="3555702A"/>
    <w:rsid w:val="35817F67"/>
    <w:rsid w:val="35F455EB"/>
    <w:rsid w:val="36501FDC"/>
    <w:rsid w:val="37B00763"/>
    <w:rsid w:val="39BD7A9D"/>
    <w:rsid w:val="3A1C0AAF"/>
    <w:rsid w:val="3A543DA5"/>
    <w:rsid w:val="3BD34656"/>
    <w:rsid w:val="3C7F0E81"/>
    <w:rsid w:val="3CAA3CC9"/>
    <w:rsid w:val="3D9D2F17"/>
    <w:rsid w:val="3DB1657F"/>
    <w:rsid w:val="3DBB702B"/>
    <w:rsid w:val="3E7E7C42"/>
    <w:rsid w:val="3EB56531"/>
    <w:rsid w:val="422A4836"/>
    <w:rsid w:val="42935A4A"/>
    <w:rsid w:val="42C055DF"/>
    <w:rsid w:val="42D50F53"/>
    <w:rsid w:val="42E1193A"/>
    <w:rsid w:val="43C528E9"/>
    <w:rsid w:val="43FB710C"/>
    <w:rsid w:val="44A744A4"/>
    <w:rsid w:val="470F71CC"/>
    <w:rsid w:val="477F73A9"/>
    <w:rsid w:val="48007C0D"/>
    <w:rsid w:val="4815073B"/>
    <w:rsid w:val="48CC36A0"/>
    <w:rsid w:val="48CD6222"/>
    <w:rsid w:val="490B4EDA"/>
    <w:rsid w:val="498E1F5C"/>
    <w:rsid w:val="49FE3DDE"/>
    <w:rsid w:val="4AB82EE6"/>
    <w:rsid w:val="4D1C7174"/>
    <w:rsid w:val="4D911FA4"/>
    <w:rsid w:val="4E576FDC"/>
    <w:rsid w:val="4E7A4AA6"/>
    <w:rsid w:val="4EB628D2"/>
    <w:rsid w:val="4F041DA9"/>
    <w:rsid w:val="4F2063B6"/>
    <w:rsid w:val="50131BB5"/>
    <w:rsid w:val="506A2813"/>
    <w:rsid w:val="506F6C82"/>
    <w:rsid w:val="51FA2F5F"/>
    <w:rsid w:val="51FF18A4"/>
    <w:rsid w:val="521A1920"/>
    <w:rsid w:val="524B7CC8"/>
    <w:rsid w:val="53F16B6B"/>
    <w:rsid w:val="54964C34"/>
    <w:rsid w:val="55080E2E"/>
    <w:rsid w:val="557C1FAA"/>
    <w:rsid w:val="565151E5"/>
    <w:rsid w:val="5760103D"/>
    <w:rsid w:val="57B13B4E"/>
    <w:rsid w:val="57D067F5"/>
    <w:rsid w:val="5AF93DF0"/>
    <w:rsid w:val="5BF809B2"/>
    <w:rsid w:val="5C4A6129"/>
    <w:rsid w:val="5C7212E7"/>
    <w:rsid w:val="5E6433B2"/>
    <w:rsid w:val="5E882035"/>
    <w:rsid w:val="5F0F6B63"/>
    <w:rsid w:val="5FF04FD9"/>
    <w:rsid w:val="602318AF"/>
    <w:rsid w:val="62B869A2"/>
    <w:rsid w:val="635649C7"/>
    <w:rsid w:val="636E0C7D"/>
    <w:rsid w:val="63827325"/>
    <w:rsid w:val="64383D24"/>
    <w:rsid w:val="64CF1E19"/>
    <w:rsid w:val="6516510E"/>
    <w:rsid w:val="66C72274"/>
    <w:rsid w:val="66CB367E"/>
    <w:rsid w:val="66E92493"/>
    <w:rsid w:val="684339F0"/>
    <w:rsid w:val="69326376"/>
    <w:rsid w:val="69501BA0"/>
    <w:rsid w:val="697315FB"/>
    <w:rsid w:val="698538C2"/>
    <w:rsid w:val="6B250CC2"/>
    <w:rsid w:val="6BB90E0D"/>
    <w:rsid w:val="6C2750D2"/>
    <w:rsid w:val="6C2F537B"/>
    <w:rsid w:val="6C325AE9"/>
    <w:rsid w:val="6C6E4755"/>
    <w:rsid w:val="6D6A1049"/>
    <w:rsid w:val="6DD06D11"/>
    <w:rsid w:val="6DF41ACA"/>
    <w:rsid w:val="6F55059E"/>
    <w:rsid w:val="6F91494D"/>
    <w:rsid w:val="6FF51427"/>
    <w:rsid w:val="706A541E"/>
    <w:rsid w:val="70793B12"/>
    <w:rsid w:val="710475CC"/>
    <w:rsid w:val="71B13382"/>
    <w:rsid w:val="71CF5BA6"/>
    <w:rsid w:val="738F63BC"/>
    <w:rsid w:val="73E42895"/>
    <w:rsid w:val="76094666"/>
    <w:rsid w:val="770B3E74"/>
    <w:rsid w:val="77174C05"/>
    <w:rsid w:val="77271D70"/>
    <w:rsid w:val="77AC75D4"/>
    <w:rsid w:val="77AF2658"/>
    <w:rsid w:val="78FB5758"/>
    <w:rsid w:val="792A1003"/>
    <w:rsid w:val="7AB56AE3"/>
    <w:rsid w:val="7B2F2099"/>
    <w:rsid w:val="7B930795"/>
    <w:rsid w:val="7C174418"/>
    <w:rsid w:val="7D7F24B4"/>
    <w:rsid w:val="7E3C65F7"/>
    <w:rsid w:val="7ED63682"/>
    <w:rsid w:val="7EDA3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qFormat/>
    <w:uiPriority w:val="0"/>
    <w:rPr>
      <w:sz w:val="24"/>
    </w:rPr>
  </w:style>
  <w:style w:type="character" w:styleId="12">
    <w:name w:val="Hyperlink"/>
    <w:basedOn w:val="11"/>
    <w:uiPriority w:val="0"/>
    <w:rPr>
      <w:color w:val="0000FF"/>
      <w:u w:val="single"/>
    </w:rPr>
  </w:style>
  <w:style w:type="character" w:styleId="13">
    <w:name w:val="HTML Code"/>
    <w:basedOn w:val="11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1027</Words>
  <Characters>1975</Characters>
  <Lines>0</Lines>
  <Paragraphs>0</Paragraphs>
  <TotalTime>11</TotalTime>
  <ScaleCrop>false</ScaleCrop>
  <LinksUpToDate>false</LinksUpToDate>
  <CharactersWithSpaces>2051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2022-07-19T13:41:00Z</dcterms:created>
  <dc:creator>遠辉</dc:creator>
  <cp:lastModifiedBy>遠辉</cp:lastModifiedBy>
  <dcterms:modified xsi:type="dcterms:W3CDTF">2023-12-04T03:23:16Z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C4FE4D28BF6F4EBB90696636069AFA58</vt:lpwstr>
  </property>
</Properties>
</file>