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ES索引库操作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先回顾一下，我们知道在es中有索引库的概念index，索引库就相当于数据库中的表table，而是索引库里有很多的文档document，文档就相当于数据库表中一行一行的记录row，我们知道，数据库要先创建表，才能去添加记录，es也一样，先得有了索引库，才能往里面去添加文档，因此，我们要先来学习一下索引库的操作，再去学习文档的操作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要想去创建一个索引库，就像去建表一样：在建表语句里要去指定Schema，即是对字段Cloumn的约束。同样，在创建索引库时，需要去指定对应的mapping 映射：是对文档的约束，其实更好理解成是对字段Feild的约束。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因此先来看看 这些mapping约束和数据库约束Schema有什么区别？Mapping到底要定义什么东西，之后在看看怎么实现索引库的CRUD。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Mapping隐射常见属性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Mapping映射是对索引库中文档字段的约束（比如字段什么类型啊？是否要建立索引啊？是否要分词啊？如果分词的话使用什么分词器啊），我们知道ES中的文档是JSON风格的，如下图：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402209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Type：字段的数据类型关键字，常见的简单类型有：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个约束的就是字段的数据类型，因为你写一个文档，文档的字段一定都有对用的数据类型啊！文档字段数据类型的约束主要是针对JSON里面的数据类型的，JSON里面要么是数字、要么是布尔值、要么是字符串、要么是数组、要么是对象嵌套，这些类型对应到ES中都有对应的类型去进行约束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1：字符串：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中把字符串分成两种，一种是text，一种是keyword，第一种text是可分词的文本，比如上图的info字段（个人信息介绍），是一长串、一句话，或者我们聊过的商品标题信息，都是一长串的文本，都是由多个词语组成的，像往往这种内容，往往可以分开的，即text，是可分词的，可拆分的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类是keyword，是精确值，比如品牌、国家、IP地址、邮箱，作为一个整体才有意义，不管多长，拆分就没有意义了，比如：美特斯邦威、北爱尔兰及大不列颠联合王国等，都不能拆，是完整不可分割的整体。所以keyword的关键就是字段不能拆，只有合在一起才有意义！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（可分词的文本，例如：个人介绍、商品标题等）、keyword（精确值，例如：品牌、国家、IP地址、邮箱等）。所以，以后去设置字段映射时，一定要想清楚这个字段需不需要拆分，不需要就是keyword，需要就是text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2：数值类型：long、integer、short、byte、double、float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是不是和JAVA特别像，因为ES底层本来就是JAVA实现的！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3：布尔：boolean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4：日期：date</w:t>
      </w:r>
    </w:p>
    <w:p>
      <w:pPr>
        <w:pStyle w:val="5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5：对象：object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中是没有数组这中类型的，但是，允许你某个类型的字段有多个值，比如说，字段是Boolean类型，但是这个字段有多个值，没问题，可以的。也就是说，只需要关注数组里元素的类型，如上图中的字段score的类型就是float或double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Index：是否创建索引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是否创建索引就是字面意思，即要不要创建倒排索引，默认为true，则会为字段创建倒排索引，那么就可以参与搜索了，实际开发中，并不需要每个字段都需要去搜索，比如商品图片url地址、邮箱，没有搜索意义，那么因此，在创建字段映射时，一定要判断这个字段是否参与不参与搜索，不参与要设置成false。（注意：是否索引和是否分词没有必然的关系，但是要分词了的字段一般都是要做索引，但做索引的字段不一定分词）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注意点1：index的意思就是要不要为这个字段建立倒排索引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的Index默认值是true，也就是说你在做字段映射时，如果你不去修改index，那默认所有的字段都会被创建倒排索引！还有记住了，是否索引和是否分此没有必然关系，没分词的字段，赵柯可以创建倒排索引，但是对一个字段分词，index可以肯定为true，即对文档字段分了词，就是要对字段建立倒排索引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注意点2：index值比较难判断的是对于字符串类型的字段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注意点3：index取true还是false得关键是看这个字段要不要参与搜索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注意点4：index取值跟字符串类型的字段是text还是keyword无关，意思就是说字段为keyword，可能index为false，也可能是true，关键还是要看这个字段参不参与搜素！</w:t>
      </w: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Analyzer：使用哪种分词器，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用来对内容做分词的，可想而知，这个属性用得比较少，因为在上面的数据类型里，只有一个数据类型需要分词：text，其他类型都无需分词，因此，这个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Analyzer属性是结合text类型一起使用</w:t>
      </w:r>
      <w:r>
        <w:rPr>
          <w:rFonts w:hint="eastAsia"/>
          <w:sz w:val="28"/>
          <w:szCs w:val="28"/>
          <w:lang w:val="en-US" w:eastAsia="zh-CN"/>
        </w:rPr>
        <w:t>，值就是分词器的名称。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还是这句话：当一个字段的type是text，同时分了词analyzer，那么这个字段的index必然是true，不然你分词干嘛！而且要不要分词一般只是争对与type为text的字敦，其他字段都没有分词的必要啊！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Properties：该字段的子字段，即object对象类型中子属性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102485"/>
            <wp:effectExtent l="0" t="0" r="3810" b="63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小总结：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Mapping的常见属性有哪些：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Type：数据类型；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Index：是否索引；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Analyzer：分词器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Properties：子字段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Type常见的字段有哪些：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字符串：text、keyword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数字：long、integer、short、byte、double、float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布尔：Boolean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日期：date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对象：object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创建索引库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上面已经了解了mapping里边常见的属性，下边我们创建索引库的时候就需要用到这些属性，但是创建索引库的DSL语法怎么写呢？请看以下说明：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ES通过Restful请求操作索引库、文档，请求内容用DSL语句来表示。传概念索引库和mapping的DSL语法如下：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2378710"/>
            <wp:effectExtent l="0" t="0" r="6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通用格式：</w:t>
      </w:r>
    </w:p>
    <w:p>
      <w:pPr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PUT /索引库名称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mappings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: {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properties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: {</w:t>
      </w:r>
    </w:p>
    <w:p>
      <w:pPr>
        <w:ind w:left="840" w:leftChars="0"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字段名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: {</w:t>
      </w:r>
    </w:p>
    <w:p>
      <w:pPr>
        <w:ind w:left="1260" w:leftChars="0" w:firstLine="420" w:firstLine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type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: 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XXX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analyzer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: 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XXX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,</w:t>
      </w:r>
    </w:p>
    <w:p>
      <w:pPr>
        <w:ind w:left="1260" w:leftChars="0" w:firstLine="420" w:firstLine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index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: 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ture or false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字段名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properties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: {</w:t>
      </w:r>
    </w:p>
    <w:p>
      <w:pPr>
        <w:ind w:left="1680" w:leftChars="0"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子字段名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: {</w:t>
      </w:r>
    </w:p>
    <w:p>
      <w:pPr>
        <w:ind w:left="2100" w:leftChars="0" w:firstLine="420" w:firstLine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type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: 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XXX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,</w:t>
      </w:r>
    </w:p>
    <w:p>
      <w:pPr>
        <w:ind w:left="2100" w:leftChars="0"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analyzer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: 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XXX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,</w:t>
      </w:r>
    </w:p>
    <w:p>
      <w:pPr>
        <w:ind w:left="2100" w:leftChars="0" w:firstLine="420" w:firstLine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index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: 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ture or false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”</w:t>
      </w:r>
    </w:p>
    <w:p>
      <w:pPr>
        <w:ind w:left="1680" w:leftChars="0" w:firstLine="420" w:firstLine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}</w:t>
      </w:r>
    </w:p>
    <w:p>
      <w:pPr>
        <w:ind w:left="1260" w:leftChars="0" w:firstLine="420" w:firstLine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创建heima索引库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PUT /heima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{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"mappings": {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"properties": {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"info": {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"type": "text",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"analyzer": "ik_smart"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},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"email": {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"type": "keyword",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"index": false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},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"name": {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"type": "object", 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"properties": {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  "firstName": {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    "type": "keyword"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  },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  "lastName": {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    "type": "keyword"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  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查询索引库：GET /索引库名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删除索引库：DELETE /索引库名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修改索引库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事实上，在es中，索引库是不允许修改的（注意，修改的是索引库，不是修改文档，就是修改文档是可以的），因为索引库创建完了以后，她的数据结构，即索引库的mapping映射都已经定义好了，我们的ES会基于mapping映射去创建倒排索引，那么如果说，你要去修改索引库的一个字段的话，就会导致原有的整个倒排索引就会彻底失效，这样一来带来的影响是特别巨大的，于是在ES里面，是禁止修改索引库的，这点和数据库不一样，数据库中，一张表创建完了，是可以去修改表结构的（理论上可以，但是在生产环境下，数据库也是避免去修改的表结构的）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但是，ES虽然禁止你直接去修改索引库原有的字段，但是允许你去增加新字段，增加字段这也是属于修改嘛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千万注意，新字段一定是一个全新的字段名，一定不能和以前的字段重复，否则的话，你就是在改一个存在的字段，会报错！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通用格式</w:t>
      </w: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PUT /索引库名/_mapping</w:t>
      </w:r>
    </w:p>
    <w:p>
      <w:p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properties</w:t>
      </w: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: {</w:t>
      </w:r>
    </w:p>
    <w:p>
      <w:pPr>
        <w:ind w:left="420" w:leftChars="0" w:firstLine="420" w:firstLineChars="0"/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新字段名</w:t>
      </w: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: {</w:t>
      </w:r>
    </w:p>
    <w:p>
      <w:pPr>
        <w:ind w:left="840" w:leftChars="0" w:firstLine="420" w:firstLineChars="0"/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type</w:t>
      </w: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 xml:space="preserve">: </w:t>
      </w: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XXX</w:t>
      </w:r>
      <w:r>
        <w:rPr>
          <w:rFonts w:hint="default"/>
          <w:b/>
          <w:bCs/>
          <w:color w:val="C00000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default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}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br w:type="textWrapping"/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给索引库heima新增age字段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PUT /heima/_mapping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{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"properties": {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"age": {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  "type": "integer"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  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索引库操作有哪些？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1：创建索引库：POST /索引库名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2：查询索引库：GET /索引库名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3：删除索引库：DELETE /索引库名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4：添加字段：PUT /索引库名/_mapping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OGQ5OTgwYjJkYjcyM2YwMzJmYTllZjc3MGE1YjIifQ=="/>
  </w:docVars>
  <w:rsids>
    <w:rsidRoot w:val="5CA521B0"/>
    <w:rsid w:val="01AA0904"/>
    <w:rsid w:val="01C765F7"/>
    <w:rsid w:val="05A84D52"/>
    <w:rsid w:val="064A5629"/>
    <w:rsid w:val="09C02D61"/>
    <w:rsid w:val="0D0D71E9"/>
    <w:rsid w:val="0EE758A9"/>
    <w:rsid w:val="12307A69"/>
    <w:rsid w:val="167364D6"/>
    <w:rsid w:val="18177493"/>
    <w:rsid w:val="19C3643F"/>
    <w:rsid w:val="20D16B64"/>
    <w:rsid w:val="21AF0D0A"/>
    <w:rsid w:val="22D60296"/>
    <w:rsid w:val="231D7EF5"/>
    <w:rsid w:val="24291E03"/>
    <w:rsid w:val="25E9093C"/>
    <w:rsid w:val="2A79683B"/>
    <w:rsid w:val="2B0214DA"/>
    <w:rsid w:val="2D685B5E"/>
    <w:rsid w:val="2EDB38C1"/>
    <w:rsid w:val="30012C9D"/>
    <w:rsid w:val="305F1EED"/>
    <w:rsid w:val="315B1000"/>
    <w:rsid w:val="35A035A3"/>
    <w:rsid w:val="36F34E76"/>
    <w:rsid w:val="37254400"/>
    <w:rsid w:val="378C4B81"/>
    <w:rsid w:val="3B1D0C99"/>
    <w:rsid w:val="3DA9286A"/>
    <w:rsid w:val="42DD6C79"/>
    <w:rsid w:val="44DE7461"/>
    <w:rsid w:val="470A3861"/>
    <w:rsid w:val="496F76E3"/>
    <w:rsid w:val="49735E73"/>
    <w:rsid w:val="4CF2044C"/>
    <w:rsid w:val="509E6314"/>
    <w:rsid w:val="50CE5616"/>
    <w:rsid w:val="55157449"/>
    <w:rsid w:val="555A51DB"/>
    <w:rsid w:val="57BD0D84"/>
    <w:rsid w:val="581110D0"/>
    <w:rsid w:val="5ABC47C0"/>
    <w:rsid w:val="5B9E579F"/>
    <w:rsid w:val="5CA521B0"/>
    <w:rsid w:val="5CEC178A"/>
    <w:rsid w:val="614C17E4"/>
    <w:rsid w:val="62E24D01"/>
    <w:rsid w:val="634C50B3"/>
    <w:rsid w:val="67F306BC"/>
    <w:rsid w:val="6E1119D2"/>
    <w:rsid w:val="70AB376C"/>
    <w:rsid w:val="70EA3F44"/>
    <w:rsid w:val="75E748B4"/>
    <w:rsid w:val="760E45D1"/>
    <w:rsid w:val="781843BD"/>
    <w:rsid w:val="795572E8"/>
    <w:rsid w:val="7FC1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2023-12-08T04:56:00Z</dcterms:created>
  <dc:creator>遠辉</dc:creator>
  <cp:lastModifiedBy>遠辉</cp:lastModifiedBy>
  <dcterms:modified xsi:type="dcterms:W3CDTF">2023-12-09T02:58:13Z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A7F0390E699041CD97609BD8DAE4E259_11</vt:lpwstr>
  </property>
</Properties>
</file>