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SpringAMQP：发布（publish）、订阅（subscribe）</w:t>
      </w:r>
    </w:p>
    <w:p>
      <w:pPr>
        <w:pStyle w:val="3"/>
        <w:bidi w:val="0"/>
        <w:rPr>
          <w:rFonts w:hint="default"/>
          <w:lang w:val="en-US" w:eastAsia="zh-CN"/>
        </w:rPr>
      </w:pPr>
      <w:r>
        <w:rPr>
          <w:rFonts w:hint="eastAsia"/>
          <w:lang w:val="en-US" w:eastAsia="zh-CN"/>
        </w:rPr>
        <w:t>提出问题</w:t>
      </w:r>
    </w:p>
    <w:p>
      <w:pPr>
        <w:rPr>
          <w:rFonts w:hint="eastAsia"/>
          <w:sz w:val="28"/>
          <w:szCs w:val="28"/>
          <w:lang w:val="en-US" w:eastAsia="zh-CN"/>
        </w:rPr>
      </w:pPr>
      <w:r>
        <w:rPr>
          <w:rFonts w:hint="eastAsia"/>
          <w:sz w:val="28"/>
          <w:szCs w:val="28"/>
          <w:lang w:val="en-US" w:eastAsia="zh-CN"/>
        </w:rPr>
        <w:t>前面两节课已经学习了使用SpringAMQP实现RabbitMQ中的两个案例：基本队列案例和工作队列案例，这两个案例有一个共同的特点，就是你发送的一个消息只可能被一个消费者消费，因为消息一旦消费完，就会在队列中删除，而这样的特点，就无法满足这样的需求：</w:t>
      </w:r>
    </w:p>
    <w:p>
      <w:pPr>
        <w:rPr>
          <w:rFonts w:hint="eastAsia"/>
          <w:sz w:val="28"/>
          <w:szCs w:val="28"/>
          <w:lang w:val="en-US" w:eastAsia="zh-CN"/>
        </w:rPr>
      </w:pPr>
      <w:r>
        <w:rPr>
          <w:rFonts w:hint="eastAsia"/>
          <w:sz w:val="28"/>
          <w:szCs w:val="28"/>
          <w:lang w:val="en-US" w:eastAsia="zh-CN"/>
        </w:rPr>
        <w:t>当用户支付完成了，你得去通知订单服务、仓储服务、短信服务、积分服务，。。。。让这些服务各自去完成对用的业务！就是说，你发送的这一条用户支付成功的消息，要被四个服务都收到，怎么办？</w:t>
      </w:r>
    </w:p>
    <w:p>
      <w:pPr>
        <w:rPr>
          <w:rFonts w:hint="eastAsia"/>
          <w:sz w:val="28"/>
          <w:szCs w:val="28"/>
          <w:lang w:val="en-US" w:eastAsia="zh-CN"/>
        </w:rPr>
      </w:pPr>
      <w:r>
        <w:rPr>
          <w:rFonts w:hint="eastAsia"/>
          <w:sz w:val="28"/>
          <w:szCs w:val="28"/>
          <w:lang w:val="en-US" w:eastAsia="zh-CN"/>
        </w:rPr>
        <w:t>这就要用到这节课学习的发布-订阅（</w:t>
      </w:r>
      <w:r>
        <w:rPr>
          <w:rFonts w:hint="eastAsia"/>
          <w:sz w:val="28"/>
          <w:szCs w:val="28"/>
          <w:lang w:val="en-US" w:eastAsia="zh-CN"/>
        </w:rPr>
        <w:t>publish-</w:t>
      </w:r>
      <w:r>
        <w:rPr>
          <w:rFonts w:hint="eastAsia"/>
          <w:sz w:val="28"/>
          <w:szCs w:val="28"/>
          <w:lang w:val="en-US" w:eastAsia="zh-CN"/>
        </w:rPr>
        <w:t>subscribe）模式了！</w:t>
      </w:r>
    </w:p>
    <w:p>
      <w:pPr>
        <w:pStyle w:val="3"/>
        <w:bidi w:val="0"/>
        <w:rPr>
          <w:rFonts w:hint="default"/>
          <w:lang w:val="en-US" w:eastAsia="zh-CN"/>
        </w:rPr>
      </w:pPr>
      <w:r>
        <w:rPr>
          <w:rFonts w:hint="eastAsia"/>
          <w:lang w:val="en-US" w:eastAsia="zh-CN"/>
        </w:rPr>
        <w:t>发布-订阅模型</w:t>
      </w:r>
    </w:p>
    <w:p>
      <w:pPr>
        <w:rPr>
          <w:rFonts w:hint="eastAsia"/>
          <w:sz w:val="28"/>
          <w:szCs w:val="28"/>
          <w:lang w:val="en-US" w:eastAsia="zh-CN"/>
        </w:rPr>
      </w:pPr>
      <w:r>
        <w:rPr>
          <w:rFonts w:hint="eastAsia"/>
          <w:sz w:val="28"/>
          <w:szCs w:val="28"/>
          <w:lang w:val="en-US" w:eastAsia="zh-CN"/>
        </w:rPr>
        <w:t>发布订阅模式与之前案例的区别就是允许将同一消息发送给多个消费者！实现方式是加入了exchange（交换机）！</w:t>
      </w:r>
    </w:p>
    <w:p>
      <w:pPr>
        <w:rPr>
          <w:rFonts w:hint="eastAsia"/>
          <w:sz w:val="28"/>
          <w:szCs w:val="28"/>
          <w:lang w:val="en-US" w:eastAsia="zh-CN"/>
        </w:rPr>
      </w:pPr>
      <w:r>
        <w:rPr>
          <w:rFonts w:hint="eastAsia"/>
          <w:sz w:val="28"/>
          <w:szCs w:val="28"/>
          <w:lang w:val="en-US" w:eastAsia="zh-CN"/>
        </w:rPr>
        <w:t>这个模式中，同样会有publisher、queue、consumer，但是在publisher和queue之间多了exchange。消费者和队列之间依然会去做绑定。一个队列可以被1个消费者监听（Basic Queue），也可以被多个消费者监听（Work Queue）,所以在发布-订阅模型中我们不关心消费者这块怎么去绑定队列，以前在Basic Queue、Work Queue怎么做现在就怎么做！而我们关心的是消息怎么样从publish发布者这里到达队列！</w:t>
      </w:r>
    </w:p>
    <w:p>
      <w:pPr>
        <w:rPr>
          <w:rFonts w:hint="default"/>
          <w:sz w:val="28"/>
          <w:szCs w:val="28"/>
          <w:lang w:val="en-US" w:eastAsia="zh-CN"/>
        </w:rPr>
      </w:pPr>
      <w:r>
        <w:rPr>
          <w:rFonts w:hint="eastAsia"/>
          <w:sz w:val="28"/>
          <w:szCs w:val="28"/>
          <w:lang w:val="en-US" w:eastAsia="zh-CN"/>
        </w:rPr>
        <w:t>怎么到达，消息发送时以前是直接publish发到队列，现在不行了，现在publisher先得发到交换机exchange！</w:t>
      </w:r>
    </w:p>
    <w:p>
      <w:pPr>
        <w:rPr>
          <w:rFonts w:hint="default"/>
          <w:sz w:val="28"/>
          <w:szCs w:val="28"/>
          <w:lang w:val="en-US" w:eastAsia="zh-CN"/>
        </w:rPr>
      </w:pPr>
      <w:r>
        <w:drawing>
          <wp:inline distT="0" distB="0" distL="114300" distR="114300">
            <wp:extent cx="5268595" cy="216408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8595" cy="2164080"/>
                    </a:xfrm>
                    <a:prstGeom prst="rect">
                      <a:avLst/>
                    </a:prstGeom>
                    <a:noFill/>
                    <a:ln>
                      <a:noFill/>
                    </a:ln>
                  </pic:spPr>
                </pic:pic>
              </a:graphicData>
            </a:graphic>
          </wp:inline>
        </w:drawing>
      </w:r>
    </w:p>
    <w:p>
      <w:pPr>
        <w:rPr>
          <w:rFonts w:hint="eastAsia"/>
          <w:sz w:val="28"/>
          <w:szCs w:val="28"/>
          <w:lang w:val="en-US" w:eastAsia="zh-CN"/>
        </w:rPr>
      </w:pPr>
      <w:r>
        <w:rPr>
          <w:rFonts w:hint="eastAsia"/>
          <w:sz w:val="28"/>
          <w:szCs w:val="28"/>
          <w:lang w:val="en-US" w:eastAsia="zh-CN"/>
        </w:rPr>
        <w:t>RabbitMQ的交换机概念和网络中的交换机一样，用来根据配置规则来做消息的转发、路由！</w:t>
      </w:r>
    </w:p>
    <w:p>
      <w:pPr>
        <w:rPr>
          <w:rFonts w:hint="eastAsia"/>
          <w:sz w:val="28"/>
          <w:szCs w:val="28"/>
          <w:lang w:val="en-US" w:eastAsia="zh-CN"/>
        </w:rPr>
      </w:pPr>
      <w:r>
        <w:rPr>
          <w:rFonts w:hint="eastAsia"/>
          <w:sz w:val="28"/>
          <w:szCs w:val="28"/>
          <w:lang w:val="en-US" w:eastAsia="zh-CN"/>
        </w:rPr>
        <w:t>Publisher把消息发送到exchange，exchange把消息转化到队列当中，因此消息发布者publisher不需要知道队列queue的存在，将来消息到底是投递到那个队列，是投递到一个队列，还是投递到多个队列，都是由交换机exchange来决定的，如果消息最终被exchange投递到多个队列，那不就真的实现了一个消息被多个消费者消费了！</w:t>
      </w:r>
    </w:p>
    <w:p>
      <w:pPr>
        <w:rPr>
          <w:rFonts w:hint="eastAsia"/>
          <w:sz w:val="28"/>
          <w:szCs w:val="28"/>
          <w:lang w:val="en-US" w:eastAsia="zh-CN"/>
        </w:rPr>
      </w:pPr>
      <w:r>
        <w:rPr>
          <w:rFonts w:hint="eastAsia"/>
          <w:sz w:val="28"/>
          <w:szCs w:val="28"/>
          <w:lang w:val="en-US" w:eastAsia="zh-CN"/>
        </w:rPr>
        <w:t>那么问题来了，到底交换机是把消息发给一个队列还是多个队列，这是由交换机的类型来决定的！</w:t>
      </w:r>
    </w:p>
    <w:p>
      <w:pPr>
        <w:pStyle w:val="3"/>
        <w:bidi w:val="0"/>
        <w:rPr>
          <w:rFonts w:hint="eastAsia"/>
          <w:lang w:val="en-US" w:eastAsia="zh-CN"/>
        </w:rPr>
      </w:pPr>
      <w:r>
        <w:rPr>
          <w:rFonts w:hint="eastAsia"/>
          <w:lang w:val="en-US" w:eastAsia="zh-CN"/>
        </w:rPr>
        <w:t>常见的交换机类型有：</w:t>
      </w:r>
    </w:p>
    <w:p>
      <w:pPr>
        <w:rPr>
          <w:rFonts w:hint="default"/>
          <w:sz w:val="28"/>
          <w:szCs w:val="28"/>
          <w:lang w:val="en-US" w:eastAsia="zh-CN"/>
        </w:rPr>
      </w:pPr>
      <w:r>
        <w:rPr>
          <w:rFonts w:hint="eastAsia"/>
          <w:sz w:val="28"/>
          <w:szCs w:val="28"/>
          <w:lang w:val="en-US" w:eastAsia="zh-CN"/>
        </w:rPr>
        <w:t>Fanout Exchange：广播交换机</w:t>
      </w:r>
    </w:p>
    <w:p>
      <w:pPr>
        <w:rPr>
          <w:rFonts w:hint="default"/>
          <w:sz w:val="28"/>
          <w:szCs w:val="28"/>
          <w:lang w:val="en-US" w:eastAsia="zh-CN"/>
        </w:rPr>
      </w:pPr>
      <w:r>
        <w:rPr>
          <w:rFonts w:hint="eastAsia"/>
          <w:sz w:val="28"/>
          <w:szCs w:val="28"/>
          <w:lang w:val="en-US" w:eastAsia="zh-CN"/>
        </w:rPr>
        <w:t>Direct Exchange：路由交换机</w:t>
      </w:r>
    </w:p>
    <w:p>
      <w:pPr>
        <w:rPr>
          <w:rFonts w:hint="default"/>
          <w:sz w:val="28"/>
          <w:szCs w:val="28"/>
          <w:lang w:val="en-US" w:eastAsia="zh-CN"/>
        </w:rPr>
      </w:pPr>
      <w:r>
        <w:rPr>
          <w:rFonts w:hint="eastAsia"/>
          <w:sz w:val="28"/>
          <w:szCs w:val="28"/>
          <w:lang w:val="en-US" w:eastAsia="zh-CN"/>
        </w:rPr>
        <w:t>Topic Exchange：话题交换机</w:t>
      </w:r>
    </w:p>
    <w:p>
      <w:pPr>
        <w:rPr>
          <w:rFonts w:hint="eastAsia"/>
          <w:sz w:val="28"/>
          <w:szCs w:val="28"/>
          <w:lang w:val="en-US" w:eastAsia="zh-CN"/>
        </w:rPr>
      </w:pPr>
      <w:r>
        <w:rPr>
          <w:rFonts w:hint="eastAsia"/>
          <w:sz w:val="28"/>
          <w:szCs w:val="28"/>
          <w:lang w:val="en-US" w:eastAsia="zh-CN"/>
        </w:rPr>
        <w:t>这三个交换机的消息路由转发规则还是有一些区别的，详情请看后续文档，但是这三个交换机有一个共同的特点，他们只负责消息的转发，消息发送到交换机，交换机往队列转发，但是这个转发如果没有转发成功，即路由失败了，消息会丢失！交换机exchange可不会帮你存消息！只有队列才是存消息的！</w:t>
      </w:r>
    </w:p>
    <w:p>
      <w:pPr>
        <w:rPr>
          <w:rFonts w:hint="default"/>
          <w:sz w:val="28"/>
          <w:szCs w:val="28"/>
          <w:lang w:val="en-US" w:eastAsia="zh-CN"/>
        </w:rPr>
      </w:pPr>
      <w:r>
        <w:drawing>
          <wp:inline distT="0" distB="0" distL="114300" distR="114300">
            <wp:extent cx="5265420" cy="2558415"/>
            <wp:effectExtent l="0" t="0" r="762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5420" cy="2558415"/>
                    </a:xfrm>
                    <a:prstGeom prst="rect">
                      <a:avLst/>
                    </a:prstGeom>
                    <a:noFill/>
                    <a:ln>
                      <a:noFill/>
                    </a:ln>
                  </pic:spPr>
                </pic:pic>
              </a:graphicData>
            </a:graphic>
          </wp:inline>
        </w:drawing>
      </w:r>
      <w:bookmarkStart w:id="0" w:name="_GoBack"/>
      <w:bookmarkEnd w:id="0"/>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RmOGQ5OTgwYjJkYjcyM2YwMzJmYTllZjc3MGE1YjIifQ=="/>
  </w:docVars>
  <w:rsids>
    <w:rsidRoot w:val="47C1432F"/>
    <w:rsid w:val="05FF24C9"/>
    <w:rsid w:val="07B6395A"/>
    <w:rsid w:val="09FA6A27"/>
    <w:rsid w:val="0BA07BC8"/>
    <w:rsid w:val="14C706E2"/>
    <w:rsid w:val="1DE21893"/>
    <w:rsid w:val="2F76354B"/>
    <w:rsid w:val="31C94406"/>
    <w:rsid w:val="32F254D4"/>
    <w:rsid w:val="39A14F85"/>
    <w:rsid w:val="3E2E133F"/>
    <w:rsid w:val="3E5E1696"/>
    <w:rsid w:val="3EC87269"/>
    <w:rsid w:val="47C1432F"/>
    <w:rsid w:val="533570A7"/>
    <w:rsid w:val="54842103"/>
    <w:rsid w:val="54BC2E26"/>
    <w:rsid w:val="5BBE018F"/>
    <w:rsid w:val="5BEB56DE"/>
    <w:rsid w:val="5CCF36CE"/>
    <w:rsid w:val="618334D6"/>
    <w:rsid w:val="78A80019"/>
    <w:rsid w:val="7B672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2023-12-05T15:05:00Z</dcterms:created>
  <dc:creator>遠辉</dc:creator>
  <cp:lastModifiedBy>遠辉</cp:lastModifiedBy>
  <dcterms:modified xsi:type="dcterms:W3CDTF">2023-12-05T15:31:01Z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3F437363DFBD4DD9859E4148A9BCB863_11</vt:lpwstr>
  </property>
</Properties>
</file>