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C306" w14:textId="77777777" w:rsidR="006C2478" w:rsidRDefault="00000000">
      <w:pPr>
        <w:pStyle w:val="1"/>
        <w:rPr>
          <w:lang w:eastAsia="zh-TW"/>
        </w:rPr>
      </w:pPr>
      <w:r>
        <w:rPr>
          <w:lang w:eastAsia="zh-TW"/>
        </w:rPr>
        <w:t xml:space="preserve">📝 WSQ </w:t>
      </w:r>
      <w:r>
        <w:rPr>
          <w:lang w:eastAsia="zh-TW"/>
        </w:rPr>
        <w:t>學習單</w:t>
      </w:r>
    </w:p>
    <w:p w14:paraId="6B8E9751" w14:textId="21B6140B" w:rsidR="006C2478" w:rsidRDefault="00000000">
      <w:pPr>
        <w:rPr>
          <w:rFonts w:ascii="新細明體" w:eastAsia="新細明體" w:hAnsi="新細明體"/>
          <w:lang w:eastAsia="zh-TW"/>
        </w:rPr>
      </w:pPr>
      <w:r>
        <w:rPr>
          <w:lang w:eastAsia="zh-TW"/>
        </w:rPr>
        <w:t>主題：</w:t>
      </w:r>
      <w:r w:rsidR="00781357" w:rsidRPr="00781357">
        <w:rPr>
          <w:rFonts w:hint="eastAsia"/>
          <w:lang w:eastAsia="zh-TW"/>
        </w:rPr>
        <w:t>幼兒學習評量類型與方法</w:t>
      </w:r>
    </w:p>
    <w:p w14:paraId="64D71380" w14:textId="095CA87D" w:rsidR="00781357" w:rsidRPr="00781357" w:rsidRDefault="00781357">
      <w:pPr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 xml:space="preserve">              </w:t>
      </w:r>
      <w:r w:rsidRPr="00781357">
        <w:rPr>
          <w:rFonts w:eastAsia="新細明體" w:hint="eastAsia"/>
          <w:lang w:eastAsia="zh-TW"/>
        </w:rPr>
        <w:t>幼兒學習評量目的、內容與運用時機</w:t>
      </w:r>
    </w:p>
    <w:p w14:paraId="584FEBF8" w14:textId="77777777" w:rsidR="006C2478" w:rsidRDefault="00000000">
      <w:pPr>
        <w:pStyle w:val="21"/>
      </w:pPr>
      <w:proofErr w:type="spellStart"/>
      <w:r>
        <w:t>課前</w:t>
      </w:r>
      <w:proofErr w:type="spellEnd"/>
      <w:r>
        <w:t xml:space="preserve"> Q&amp;A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20B0CE0A" w14:textId="77777777" w:rsidTr="00DF3D0D">
        <w:trPr>
          <w:trHeight w:val="426"/>
        </w:trPr>
        <w:tc>
          <w:tcPr>
            <w:tcW w:w="4315" w:type="dxa"/>
            <w:vAlign w:val="center"/>
          </w:tcPr>
          <w:p w14:paraId="0D1C7884" w14:textId="354E0A3B" w:rsidR="006C2478" w:rsidRDefault="002E4F9F" w:rsidP="002E4F9F">
            <w:pPr>
              <w:jc w:val="both"/>
              <w:rPr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1.</w:t>
            </w:r>
            <w:r w:rsidR="00DF3D0D">
              <w:rPr>
                <w:lang w:eastAsia="zh-TW"/>
              </w:rPr>
              <w:t xml:space="preserve"> </w:t>
            </w:r>
            <w:r w:rsidR="00781357" w:rsidRPr="00781357">
              <w:rPr>
                <w:rFonts w:hint="eastAsia"/>
                <w:lang w:eastAsia="zh-TW"/>
              </w:rPr>
              <w:t>你覺得幼兒學習評量在幼兒園最重要的用途是什麼？</w:t>
            </w:r>
          </w:p>
        </w:tc>
        <w:tc>
          <w:tcPr>
            <w:tcW w:w="4315" w:type="dxa"/>
          </w:tcPr>
          <w:p w14:paraId="18481741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39C85552" w14:textId="77777777" w:rsidTr="00DF3D0D">
        <w:trPr>
          <w:trHeight w:val="702"/>
        </w:trPr>
        <w:tc>
          <w:tcPr>
            <w:tcW w:w="4315" w:type="dxa"/>
            <w:vAlign w:val="center"/>
          </w:tcPr>
          <w:p w14:paraId="39DD1CAA" w14:textId="2627B405" w:rsidR="006C2478" w:rsidRDefault="002E4F9F" w:rsidP="002E4F9F">
            <w:pPr>
              <w:jc w:val="both"/>
              <w:rPr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2.</w:t>
            </w:r>
            <w:r w:rsidR="00DF3D0D">
              <w:rPr>
                <w:lang w:eastAsia="zh-TW"/>
              </w:rPr>
              <w:t xml:space="preserve"> </w:t>
            </w:r>
            <w:r w:rsidR="00781357" w:rsidRPr="00781357">
              <w:rPr>
                <w:rFonts w:hint="eastAsia"/>
                <w:lang w:eastAsia="zh-TW"/>
              </w:rPr>
              <w:t>你是否曾參與過任何形式的學習評量（例如自評、同儕評量、教師評量）？請描述你的經驗。</w:t>
            </w:r>
          </w:p>
        </w:tc>
        <w:tc>
          <w:tcPr>
            <w:tcW w:w="4315" w:type="dxa"/>
          </w:tcPr>
          <w:p w14:paraId="72A18716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557E0E38" w14:textId="77777777" w:rsidR="006C2478" w:rsidRDefault="006C2478">
      <w:pPr>
        <w:rPr>
          <w:lang w:eastAsia="zh-TW"/>
        </w:rPr>
      </w:pPr>
    </w:p>
    <w:p w14:paraId="5FF4559B" w14:textId="77777777" w:rsidR="006C2478" w:rsidRDefault="00000000">
      <w:pPr>
        <w:pStyle w:val="21"/>
      </w:pPr>
      <w:proofErr w:type="spellStart"/>
      <w:r>
        <w:t>一、基礎訊息（</w:t>
      </w:r>
      <w:r>
        <w:t>Basic</w:t>
      </w:r>
      <w:proofErr w:type="spellEnd"/>
      <w:r>
        <w:t xml:space="preserve"> Information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6D1E8C5E" w14:textId="77777777" w:rsidTr="00DF3D0D">
        <w:tc>
          <w:tcPr>
            <w:tcW w:w="4315" w:type="dxa"/>
          </w:tcPr>
          <w:p w14:paraId="3B84FE4A" w14:textId="4D93F2A2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 w:rsidR="00781357" w:rsidRPr="00781357">
              <w:rPr>
                <w:rFonts w:hint="eastAsia"/>
                <w:lang w:eastAsia="zh-TW"/>
              </w:rPr>
              <w:t>幼兒學習評量有哪四大主要目的？請舉例</w:t>
            </w:r>
            <w:r w:rsidR="00781357" w:rsidRPr="00781357">
              <w:rPr>
                <w:rFonts w:ascii="微軟正黑體" w:eastAsia="微軟正黑體" w:hAnsi="微軟正黑體" w:cs="微軟正黑體" w:hint="eastAsia"/>
                <w:lang w:eastAsia="zh-TW"/>
              </w:rPr>
              <w:t>說</w:t>
            </w:r>
            <w:r w:rsidR="00781357" w:rsidRPr="00781357">
              <w:rPr>
                <w:rFonts w:ascii="MS Mincho" w:eastAsia="MS Mincho" w:hAnsi="MS Mincho" w:cs="MS Mincho" w:hint="eastAsia"/>
                <w:lang w:eastAsia="zh-TW"/>
              </w:rPr>
              <w:t>明其中兩項</w:t>
            </w:r>
          </w:p>
        </w:tc>
        <w:tc>
          <w:tcPr>
            <w:tcW w:w="4315" w:type="dxa"/>
          </w:tcPr>
          <w:p w14:paraId="781C34B2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5053FD88" w14:textId="77777777" w:rsidTr="00DF3D0D">
        <w:tc>
          <w:tcPr>
            <w:tcW w:w="4315" w:type="dxa"/>
          </w:tcPr>
          <w:p w14:paraId="47FBEE28" w14:textId="5AB6A0AB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 w:rsidR="00781357" w:rsidRPr="00781357">
              <w:rPr>
                <w:rFonts w:hint="eastAsia"/>
                <w:lang w:eastAsia="zh-TW"/>
              </w:rPr>
              <w:t>幼兒學習評量依「時機」可以區分為哪些類型？請分別簡述其差異</w:t>
            </w:r>
          </w:p>
        </w:tc>
        <w:tc>
          <w:tcPr>
            <w:tcW w:w="4315" w:type="dxa"/>
          </w:tcPr>
          <w:p w14:paraId="26EC3FB0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64F50D4A" w14:textId="77777777" w:rsidR="006C2478" w:rsidRDefault="006C2478"/>
    <w:p w14:paraId="280BC140" w14:textId="77777777" w:rsidR="006C2478" w:rsidRDefault="00000000">
      <w:pPr>
        <w:pStyle w:val="21"/>
      </w:pPr>
      <w:r>
        <w:t>二、擷取訊息（</w:t>
      </w:r>
      <w:r>
        <w:t>Seek/Extract Information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561573E2" w14:textId="77777777" w:rsidTr="00DF3D0D">
        <w:tc>
          <w:tcPr>
            <w:tcW w:w="4315" w:type="dxa"/>
          </w:tcPr>
          <w:p w14:paraId="66018745" w14:textId="20142E78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 w:rsidR="00781357" w:rsidRPr="00781357">
              <w:rPr>
                <w:rFonts w:hint="eastAsia"/>
                <w:lang w:eastAsia="zh-TW"/>
              </w:rPr>
              <w:t>幼兒學習評量除了</w:t>
            </w:r>
            <w:r w:rsidR="00781357">
              <w:rPr>
                <w:rFonts w:ascii="新細明體" w:eastAsia="新細明體" w:hAnsi="新細明體" w:hint="eastAsia"/>
                <w:lang w:eastAsia="zh-TW"/>
              </w:rPr>
              <w:t>教保服務人員</w:t>
            </w:r>
            <w:r w:rsidR="00781357" w:rsidRPr="00781357">
              <w:rPr>
                <w:rFonts w:hint="eastAsia"/>
                <w:lang w:eastAsia="zh-TW"/>
              </w:rPr>
              <w:t>外，還可能涉及哪些人員？請列舉並</w:t>
            </w:r>
            <w:r w:rsidR="00781357" w:rsidRPr="00781357">
              <w:rPr>
                <w:rFonts w:ascii="微軟正黑體" w:eastAsia="微軟正黑體" w:hAnsi="微軟正黑體" w:cs="微軟正黑體" w:hint="eastAsia"/>
                <w:lang w:eastAsia="zh-TW"/>
              </w:rPr>
              <w:t>說</w:t>
            </w:r>
            <w:r w:rsidR="00781357" w:rsidRPr="00781357">
              <w:rPr>
                <w:rFonts w:ascii="MS Mincho" w:eastAsia="MS Mincho" w:hAnsi="MS Mincho" w:cs="MS Mincho" w:hint="eastAsia"/>
                <w:lang w:eastAsia="zh-TW"/>
              </w:rPr>
              <w:t>明其角色</w:t>
            </w:r>
            <w:r w:rsidR="00781357">
              <w:rPr>
                <w:rFonts w:ascii="新細明體" w:eastAsia="新細明體" w:hAnsi="新細明體" w:cs="MS Mincho" w:hint="eastAsia"/>
                <w:lang w:eastAsia="zh-TW"/>
              </w:rPr>
              <w:t>。</w:t>
            </w:r>
          </w:p>
        </w:tc>
        <w:tc>
          <w:tcPr>
            <w:tcW w:w="4315" w:type="dxa"/>
          </w:tcPr>
          <w:p w14:paraId="63AF45CB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1F6D9BD0" w14:textId="77777777" w:rsidTr="00DF3D0D">
        <w:tc>
          <w:tcPr>
            <w:tcW w:w="4315" w:type="dxa"/>
          </w:tcPr>
          <w:p w14:paraId="100B779A" w14:textId="30F4863C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 w:rsidR="00DF3D0D">
              <w:rPr>
                <w:lang w:eastAsia="zh-TW"/>
              </w:rPr>
              <w:t>請列舉三項教保服務人員在評量時應遵守的倫理原則</w:t>
            </w:r>
          </w:p>
        </w:tc>
        <w:tc>
          <w:tcPr>
            <w:tcW w:w="4315" w:type="dxa"/>
          </w:tcPr>
          <w:p w14:paraId="22F801E6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7559AEA4" w14:textId="77777777" w:rsidR="006C2478" w:rsidRDefault="006C2478"/>
    <w:p w14:paraId="0C8DC3CA" w14:textId="77777777" w:rsidR="006C2478" w:rsidRDefault="00000000">
      <w:pPr>
        <w:pStyle w:val="21"/>
      </w:pPr>
      <w:r>
        <w:t>三、推論整合（</w:t>
      </w:r>
      <w:r>
        <w:t>Question/Integrate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70DBC62C" w14:textId="77777777" w:rsidTr="00DF3D0D">
        <w:tc>
          <w:tcPr>
            <w:tcW w:w="4315" w:type="dxa"/>
          </w:tcPr>
          <w:p w14:paraId="359CD9C0" w14:textId="3A41B4DF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 w:rsidR="00781357" w:rsidRPr="00781357">
              <w:rPr>
                <w:rFonts w:hint="eastAsia"/>
                <w:lang w:eastAsia="zh-TW"/>
              </w:rPr>
              <w:t>為什麼在幼兒學習評量時，教師不能只依賴「正式評量」或「非正式評量」其中一種方式？請舉例</w:t>
            </w:r>
            <w:r w:rsidR="00781357" w:rsidRPr="00781357">
              <w:rPr>
                <w:rFonts w:ascii="微軟正黑體" w:eastAsia="微軟正黑體" w:hAnsi="微軟正黑體" w:cs="微軟正黑體" w:hint="eastAsia"/>
                <w:lang w:eastAsia="zh-TW"/>
              </w:rPr>
              <w:t>說</w:t>
            </w:r>
            <w:r w:rsidR="00781357" w:rsidRPr="00781357">
              <w:rPr>
                <w:rFonts w:ascii="MS Mincho" w:eastAsia="MS Mincho" w:hAnsi="MS Mincho" w:cs="MS Mincho" w:hint="eastAsia"/>
                <w:lang w:eastAsia="zh-TW"/>
              </w:rPr>
              <w:t>明</w:t>
            </w:r>
            <w:r w:rsidR="00781357">
              <w:rPr>
                <w:rFonts w:ascii="新細明體" w:eastAsia="新細明體" w:hAnsi="新細明體" w:cs="MS Mincho" w:hint="eastAsia"/>
                <w:lang w:eastAsia="zh-TW"/>
              </w:rPr>
              <w:t>。</w:t>
            </w:r>
          </w:p>
        </w:tc>
        <w:tc>
          <w:tcPr>
            <w:tcW w:w="4315" w:type="dxa"/>
          </w:tcPr>
          <w:p w14:paraId="5D5A6B85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20707354" w14:textId="77777777" w:rsidTr="00DF3D0D">
        <w:tc>
          <w:tcPr>
            <w:tcW w:w="4315" w:type="dxa"/>
          </w:tcPr>
          <w:p w14:paraId="3A4E85AA" w14:textId="72ACEDEE" w:rsidR="006C2478" w:rsidRPr="00781357" w:rsidRDefault="00000000" w:rsidP="005D0502">
            <w:pPr>
              <w:rPr>
                <w:lang w:eastAsia="zh-TW"/>
              </w:rPr>
            </w:pPr>
            <w:r>
              <w:rPr>
                <w:lang w:eastAsia="zh-TW"/>
              </w:rPr>
              <w:t>2.</w:t>
            </w:r>
            <w:r w:rsidR="00DF3D0D" w:rsidRPr="00DF3D0D">
              <w:rPr>
                <w:lang w:eastAsia="zh-TW"/>
              </w:rPr>
              <w:t xml:space="preserve"> </w:t>
            </w:r>
            <w:r w:rsidR="005D0502" w:rsidRPr="005D0502">
              <w:rPr>
                <w:rFonts w:hint="eastAsia"/>
                <w:lang w:eastAsia="zh-TW"/>
              </w:rPr>
              <w:t>日常生活的評量例子中，</w:t>
            </w:r>
            <w:proofErr w:type="gramStart"/>
            <w:r w:rsidR="005D0502" w:rsidRPr="005D0502">
              <w:rPr>
                <w:rFonts w:hint="eastAsia"/>
                <w:lang w:eastAsia="zh-TW"/>
              </w:rPr>
              <w:t>依據小潔使用</w:t>
            </w:r>
            <w:proofErr w:type="gramEnd"/>
            <w:r w:rsidR="005D0502" w:rsidRPr="005D0502">
              <w:rPr>
                <w:rFonts w:hint="eastAsia"/>
                <w:lang w:eastAsia="zh-TW"/>
              </w:rPr>
              <w:t>抹布擦拭桌子的評量結果，你</w:t>
            </w:r>
            <w:proofErr w:type="gramStart"/>
            <w:r w:rsidR="005D0502" w:rsidRPr="005D0502">
              <w:rPr>
                <w:rFonts w:hint="eastAsia"/>
                <w:lang w:eastAsia="zh-TW"/>
              </w:rPr>
              <w:t>看見小潔的</w:t>
            </w:r>
            <w:proofErr w:type="gramEnd"/>
            <w:r w:rsidR="005D0502" w:rsidRPr="005D0502">
              <w:rPr>
                <w:rFonts w:hint="eastAsia"/>
                <w:lang w:eastAsia="zh-TW"/>
              </w:rPr>
              <w:t>需求是什麼</w:t>
            </w:r>
            <w:r w:rsidR="005D0502" w:rsidRPr="005D0502">
              <w:rPr>
                <w:lang w:eastAsia="zh-TW"/>
              </w:rPr>
              <w:t>?</w:t>
            </w:r>
            <w:r w:rsidR="005D0502" w:rsidRPr="005D0502">
              <w:rPr>
                <w:rFonts w:hint="eastAsia"/>
                <w:lang w:eastAsia="zh-TW"/>
              </w:rPr>
              <w:t>你應該設計什麼活動來</w:t>
            </w:r>
            <w:proofErr w:type="gramStart"/>
            <w:r w:rsidR="005D0502" w:rsidRPr="005D0502">
              <w:rPr>
                <w:rFonts w:hint="eastAsia"/>
                <w:lang w:eastAsia="zh-TW"/>
              </w:rPr>
              <w:t>提升小潔的</w:t>
            </w:r>
            <w:proofErr w:type="gramEnd"/>
            <w:r w:rsidR="005D0502" w:rsidRPr="005D0502">
              <w:rPr>
                <w:rFonts w:hint="eastAsia"/>
                <w:lang w:eastAsia="zh-TW"/>
              </w:rPr>
              <w:t>能力</w:t>
            </w:r>
            <w:r w:rsidR="005D0502" w:rsidRPr="005D0502">
              <w:rPr>
                <w:lang w:eastAsia="zh-TW"/>
              </w:rPr>
              <w:t>?</w:t>
            </w:r>
          </w:p>
        </w:tc>
        <w:tc>
          <w:tcPr>
            <w:tcW w:w="4315" w:type="dxa"/>
          </w:tcPr>
          <w:p w14:paraId="716A9203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5D0502" w14:paraId="055A4CFE" w14:textId="77777777" w:rsidTr="00DF3D0D">
        <w:tc>
          <w:tcPr>
            <w:tcW w:w="4315" w:type="dxa"/>
          </w:tcPr>
          <w:p w14:paraId="3E44CE24" w14:textId="6EAD1AA8" w:rsidR="005D0502" w:rsidRPr="005D0502" w:rsidRDefault="005D0502" w:rsidP="005D0502">
            <w:pPr>
              <w:rPr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 xml:space="preserve">3. </w:t>
            </w:r>
            <w:r w:rsidRPr="005D0502">
              <w:rPr>
                <w:rFonts w:hint="eastAsia"/>
                <w:lang w:eastAsia="zh-TW"/>
              </w:rPr>
              <w:t>日常生活的評量例子中，</w:t>
            </w:r>
            <w:r>
              <w:rPr>
                <w:rFonts w:ascii="新細明體" w:eastAsia="新細明體" w:hAnsi="新細明體" w:hint="eastAsia"/>
                <w:lang w:eastAsia="zh-TW"/>
              </w:rPr>
              <w:t>小玉</w:t>
            </w:r>
            <w:proofErr w:type="gramStart"/>
            <w:r>
              <w:rPr>
                <w:rFonts w:ascii="新細明體" w:eastAsia="新細明體" w:hAnsi="新細明體" w:hint="eastAsia"/>
                <w:lang w:eastAsia="zh-TW"/>
              </w:rPr>
              <w:t>和小海在</w:t>
            </w:r>
            <w:proofErr w:type="gramEnd"/>
            <w:r>
              <w:rPr>
                <w:rFonts w:ascii="新細明體" w:eastAsia="新細明體" w:hAnsi="新細明體" w:hint="eastAsia"/>
                <w:lang w:eastAsia="zh-TW"/>
              </w:rPr>
              <w:t>分享假日生活的內容，有什麼差異?分享內容在層次上有什麼不同?</w:t>
            </w:r>
          </w:p>
        </w:tc>
        <w:tc>
          <w:tcPr>
            <w:tcW w:w="4315" w:type="dxa"/>
          </w:tcPr>
          <w:p w14:paraId="70A50268" w14:textId="28DE8ED1" w:rsidR="005D0502" w:rsidRDefault="005D0502">
            <w:pPr>
              <w:rPr>
                <w:lang w:eastAsia="zh-TW"/>
              </w:rPr>
            </w:pPr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5D0502" w14:paraId="4FE00C34" w14:textId="77777777" w:rsidTr="00DF3D0D">
        <w:tc>
          <w:tcPr>
            <w:tcW w:w="4315" w:type="dxa"/>
          </w:tcPr>
          <w:p w14:paraId="03589EB5" w14:textId="7CB69737" w:rsidR="005D0502" w:rsidRPr="005D0502" w:rsidRDefault="005D0502" w:rsidP="005D0502">
            <w:pPr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/>
                <w:lang w:eastAsia="zh-TW"/>
              </w:rPr>
              <w:t>4</w:t>
            </w:r>
            <w:r>
              <w:rPr>
                <w:rFonts w:ascii="新細明體" w:eastAsia="新細明體" w:hAnsi="新細明體" w:hint="eastAsia"/>
                <w:lang w:eastAsia="zh-TW"/>
              </w:rPr>
              <w:t>. 小欣跳繩的例子中，你看見小欣為什麼跳繩會失敗?你要如何幫助她?</w:t>
            </w:r>
          </w:p>
        </w:tc>
        <w:tc>
          <w:tcPr>
            <w:tcW w:w="4315" w:type="dxa"/>
          </w:tcPr>
          <w:p w14:paraId="79CD310F" w14:textId="7D19BE2A" w:rsidR="005D0502" w:rsidRDefault="005D0502">
            <w:pPr>
              <w:rPr>
                <w:lang w:eastAsia="zh-TW"/>
              </w:rPr>
            </w:pPr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4A7C8242" w14:textId="77777777" w:rsidR="006C2478" w:rsidRDefault="006C2478">
      <w:pPr>
        <w:rPr>
          <w:lang w:eastAsia="zh-TW"/>
        </w:rPr>
      </w:pPr>
    </w:p>
    <w:p w14:paraId="259E0AA0" w14:textId="77777777" w:rsidR="006C2478" w:rsidRDefault="00000000">
      <w:pPr>
        <w:pStyle w:val="21"/>
      </w:pPr>
      <w:r>
        <w:t>四、回饋省思（</w:t>
      </w:r>
      <w:r>
        <w:t>Reflect/Respond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44F3FD94" w14:textId="77777777" w:rsidTr="002E4F9F">
        <w:trPr>
          <w:trHeight w:val="875"/>
        </w:trPr>
        <w:tc>
          <w:tcPr>
            <w:tcW w:w="4320" w:type="dxa"/>
            <w:vAlign w:val="center"/>
          </w:tcPr>
          <w:p w14:paraId="3B0A5E23" w14:textId="3835CDC9" w:rsidR="006C2478" w:rsidRDefault="00000000" w:rsidP="002E4F9F">
            <w:pPr>
              <w:jc w:val="both"/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 w:rsidR="005D0502" w:rsidRPr="00781357">
              <w:rPr>
                <w:rFonts w:hint="eastAsia"/>
                <w:lang w:eastAsia="zh-TW"/>
              </w:rPr>
              <w:t>在一般教室中，哪些幼兒容易被忽略？為什麼？未來當你成為一位老師時，你會如何回應這些幼兒在評量後所發現的長處與需求？</w:t>
            </w:r>
          </w:p>
        </w:tc>
        <w:tc>
          <w:tcPr>
            <w:tcW w:w="4320" w:type="dxa"/>
          </w:tcPr>
          <w:p w14:paraId="17CA3F88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2A87726D" w14:textId="77777777" w:rsidTr="002E4F9F">
        <w:trPr>
          <w:trHeight w:val="1114"/>
        </w:trPr>
        <w:tc>
          <w:tcPr>
            <w:tcW w:w="4320" w:type="dxa"/>
            <w:vAlign w:val="center"/>
          </w:tcPr>
          <w:p w14:paraId="5F53E0F1" w14:textId="1DEB6B15" w:rsidR="006C2478" w:rsidRPr="00DF3D0D" w:rsidRDefault="00000000" w:rsidP="005D0502">
            <w:pPr>
              <w:jc w:val="both"/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 w:rsidR="002B405B" w:rsidRPr="002B405B">
              <w:rPr>
                <w:lang w:eastAsia="zh-TW"/>
              </w:rPr>
              <w:t>如果未來你要設計一份「課程本位評量」，你會希望它強調哪些特點</w:t>
            </w:r>
            <w:proofErr w:type="gramStart"/>
            <w:r w:rsidR="002B405B" w:rsidRPr="002B405B">
              <w:rPr>
                <w:lang w:eastAsia="zh-TW"/>
              </w:rPr>
              <w:t>（</w:t>
            </w:r>
            <w:proofErr w:type="gramEnd"/>
            <w:r w:rsidR="002B405B" w:rsidRPr="002B405B">
              <w:rPr>
                <w:lang w:eastAsia="zh-TW"/>
              </w:rPr>
              <w:t>例如：真實性、發展性、持續性</w:t>
            </w:r>
            <w:proofErr w:type="gramStart"/>
            <w:r w:rsidR="002B405B" w:rsidRPr="002B405B">
              <w:rPr>
                <w:lang w:eastAsia="zh-TW"/>
              </w:rPr>
              <w:t>）</w:t>
            </w:r>
            <w:proofErr w:type="gramEnd"/>
            <w:r w:rsidR="002B405B" w:rsidRPr="002B405B">
              <w:rPr>
                <w:lang w:eastAsia="zh-TW"/>
              </w:rPr>
              <w:t>？為什麼？</w:t>
            </w:r>
          </w:p>
        </w:tc>
        <w:tc>
          <w:tcPr>
            <w:tcW w:w="4320" w:type="dxa"/>
          </w:tcPr>
          <w:p w14:paraId="2FE97703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0F22D84E" w14:textId="77777777" w:rsidR="00781357" w:rsidRPr="005D0502" w:rsidRDefault="00781357">
      <w:pPr>
        <w:rPr>
          <w:rFonts w:eastAsia="新細明體" w:hint="eastAsia"/>
          <w:lang w:eastAsia="zh-TW"/>
        </w:rPr>
      </w:pPr>
    </w:p>
    <w:sectPr w:rsidR="00781357" w:rsidRPr="005D050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53246" w14:textId="77777777" w:rsidR="007976E7" w:rsidRDefault="007976E7" w:rsidP="002E4F9F">
      <w:pPr>
        <w:spacing w:after="0" w:line="240" w:lineRule="auto"/>
      </w:pPr>
      <w:r>
        <w:separator/>
      </w:r>
    </w:p>
  </w:endnote>
  <w:endnote w:type="continuationSeparator" w:id="0">
    <w:p w14:paraId="3CDEC692" w14:textId="77777777" w:rsidR="007976E7" w:rsidRDefault="007976E7" w:rsidP="002E4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FB3CE" w14:textId="77777777" w:rsidR="007976E7" w:rsidRDefault="007976E7" w:rsidP="002E4F9F">
      <w:pPr>
        <w:spacing w:after="0" w:line="240" w:lineRule="auto"/>
      </w:pPr>
      <w:r>
        <w:separator/>
      </w:r>
    </w:p>
  </w:footnote>
  <w:footnote w:type="continuationSeparator" w:id="0">
    <w:p w14:paraId="7059172C" w14:textId="77777777" w:rsidR="007976E7" w:rsidRDefault="007976E7" w:rsidP="002E4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01C54" w14:textId="3FE51AA5" w:rsidR="002E4F9F" w:rsidRDefault="002E4F9F">
    <w:pPr>
      <w:pStyle w:val="a5"/>
      <w:rPr>
        <w:rFonts w:eastAsia="新細明體"/>
        <w:lang w:eastAsia="zh-TW"/>
      </w:rPr>
    </w:pPr>
    <w:r>
      <w:rPr>
        <w:rFonts w:eastAsia="新細明體" w:hint="eastAsia"/>
        <w:lang w:eastAsia="zh-TW"/>
      </w:rPr>
      <w:t>學號</w:t>
    </w:r>
    <w:r>
      <w:rPr>
        <w:rFonts w:eastAsia="新細明體" w:hint="eastAsia"/>
        <w:lang w:eastAsia="zh-TW"/>
      </w:rPr>
      <w:t xml:space="preserve">:  </w:t>
    </w:r>
  </w:p>
  <w:p w14:paraId="4246295A" w14:textId="5C4E045F" w:rsidR="002E4F9F" w:rsidRPr="002E4F9F" w:rsidRDefault="002E4F9F">
    <w:pPr>
      <w:pStyle w:val="a5"/>
      <w:rPr>
        <w:rFonts w:eastAsia="新細明體"/>
        <w:lang w:eastAsia="zh-TW"/>
      </w:rPr>
    </w:pPr>
    <w:r>
      <w:rPr>
        <w:rFonts w:eastAsia="新細明體" w:hint="eastAsia"/>
        <w:lang w:eastAsia="zh-TW"/>
      </w:rPr>
      <w:t>姓名</w:t>
    </w:r>
    <w:r>
      <w:rPr>
        <w:rFonts w:eastAsia="新細明體" w:hint="eastAsia"/>
        <w:lang w:eastAsia="zh-TW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817970">
    <w:abstractNumId w:val="8"/>
  </w:num>
  <w:num w:numId="2" w16cid:durableId="1924408829">
    <w:abstractNumId w:val="6"/>
  </w:num>
  <w:num w:numId="3" w16cid:durableId="13580611">
    <w:abstractNumId w:val="5"/>
  </w:num>
  <w:num w:numId="4" w16cid:durableId="1191843208">
    <w:abstractNumId w:val="4"/>
  </w:num>
  <w:num w:numId="5" w16cid:durableId="222714273">
    <w:abstractNumId w:val="7"/>
  </w:num>
  <w:num w:numId="6" w16cid:durableId="243760256">
    <w:abstractNumId w:val="3"/>
  </w:num>
  <w:num w:numId="7" w16cid:durableId="42290370">
    <w:abstractNumId w:val="2"/>
  </w:num>
  <w:num w:numId="8" w16cid:durableId="1064371121">
    <w:abstractNumId w:val="1"/>
  </w:num>
  <w:num w:numId="9" w16cid:durableId="54664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405B"/>
    <w:rsid w:val="002E4F9F"/>
    <w:rsid w:val="00326F90"/>
    <w:rsid w:val="004727B5"/>
    <w:rsid w:val="005D0502"/>
    <w:rsid w:val="006A411E"/>
    <w:rsid w:val="006C2478"/>
    <w:rsid w:val="00781357"/>
    <w:rsid w:val="007976E7"/>
    <w:rsid w:val="00A37974"/>
    <w:rsid w:val="00AA1D8D"/>
    <w:rsid w:val="00B47730"/>
    <w:rsid w:val="00CB0664"/>
    <w:rsid w:val="00CE2BD3"/>
    <w:rsid w:val="00DF3D0D"/>
    <w:rsid w:val="00FB4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630DE"/>
  <w14:defaultImageDpi w14:val="300"/>
  <w15:docId w15:val="{931C28ED-CCC7-4E1A-ABC5-8A9802EAA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DF3D0D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ytcheng</cp:lastModifiedBy>
  <cp:revision>2</cp:revision>
  <dcterms:created xsi:type="dcterms:W3CDTF">2025-10-02T06:12:00Z</dcterms:created>
  <dcterms:modified xsi:type="dcterms:W3CDTF">2025-10-02T06:12:00Z</dcterms:modified>
  <cp:category/>
</cp:coreProperties>
</file>