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C24" w:rsidRPr="000F262A" w:rsidRDefault="00051630" w:rsidP="000D7B3A">
      <w:pPr>
        <w:tabs>
          <w:tab w:val="left" w:pos="855"/>
        </w:tabs>
        <w:jc w:val="center"/>
        <w:rPr>
          <w:b/>
          <w:sz w:val="72"/>
          <w:szCs w:val="72"/>
        </w:rPr>
      </w:pPr>
      <w:r w:rsidRPr="000F262A">
        <w:rPr>
          <w:rFonts w:hint="eastAsia"/>
          <w:b/>
          <w:sz w:val="72"/>
          <w:szCs w:val="72"/>
        </w:rPr>
        <w:t>自我修复的混凝土</w:t>
      </w:r>
    </w:p>
    <w:p w:rsidR="00736C24" w:rsidRPr="00E117BD" w:rsidRDefault="00736C24" w:rsidP="000F262A">
      <w:pPr>
        <w:spacing w:line="240" w:lineRule="atLeast"/>
        <w:ind w:firstLineChars="200" w:firstLine="560"/>
        <w:rPr>
          <w:sz w:val="28"/>
          <w:szCs w:val="28"/>
        </w:rPr>
      </w:pPr>
      <w:r w:rsidRPr="00E117BD">
        <w:rPr>
          <w:rFonts w:hint="eastAsia"/>
          <w:sz w:val="28"/>
          <w:szCs w:val="28"/>
        </w:rPr>
        <w:t>作为</w:t>
      </w:r>
      <w:r w:rsidRPr="00E117BD">
        <w:rPr>
          <w:rFonts w:hint="eastAsia"/>
          <w:sz w:val="28"/>
          <w:szCs w:val="28"/>
        </w:rPr>
        <w:t>C-Brick</w:t>
      </w:r>
      <w:r w:rsidRPr="00E117BD">
        <w:rPr>
          <w:rFonts w:hint="eastAsia"/>
          <w:sz w:val="28"/>
          <w:szCs w:val="28"/>
        </w:rPr>
        <w:t>的外层材料，我们希望混凝土层能够</w:t>
      </w:r>
      <w:r w:rsidR="000D7B3A" w:rsidRPr="00E117BD">
        <w:rPr>
          <w:rFonts w:hint="eastAsia"/>
          <w:sz w:val="28"/>
          <w:szCs w:val="28"/>
        </w:rPr>
        <w:t>像生物的外表（比如动物的皮肤）一样具有自我修复和粘合的功能。</w:t>
      </w:r>
    </w:p>
    <w:p w:rsidR="00E117BD" w:rsidRPr="000F262A" w:rsidRDefault="000F262A" w:rsidP="000F262A">
      <w:pPr>
        <w:pStyle w:val="a6"/>
        <w:shd w:val="clear" w:color="auto" w:fill="FFFFFF"/>
        <w:spacing w:before="120" w:beforeAutospacing="0" w:after="120" w:afterAutospacing="0" w:line="240" w:lineRule="atLeast"/>
        <w:ind w:firstLineChars="200" w:firstLine="560"/>
        <w:rPr>
          <w:rFonts w:asciiTheme="minorEastAsia" w:eastAsiaTheme="minorEastAsia" w:hAnsiTheme="minorEastAsia" w:cs="Arial"/>
          <w:color w:val="252525"/>
          <w:sz w:val="28"/>
          <w:szCs w:val="28"/>
        </w:rPr>
      </w:pPr>
      <w:r>
        <w:rPr>
          <w:rFonts w:asciiTheme="minorEastAsia" w:eastAsiaTheme="minorEastAsia" w:hAnsiTheme="minorEastAsia" w:cs="Arial"/>
          <w:noProof/>
          <w:color w:val="252525"/>
          <w:sz w:val="28"/>
          <w:szCs w:val="28"/>
        </w:rPr>
        <w:drawing>
          <wp:anchor distT="0" distB="0" distL="114300" distR="114300" simplePos="0" relativeHeight="251664384" behindDoc="0" locked="0" layoutInCell="1" allowOverlap="1">
            <wp:simplePos x="0" y="0"/>
            <wp:positionH relativeFrom="column">
              <wp:posOffset>152400</wp:posOffset>
            </wp:positionH>
            <wp:positionV relativeFrom="paragraph">
              <wp:posOffset>156210</wp:posOffset>
            </wp:positionV>
            <wp:extent cx="3062605" cy="1676400"/>
            <wp:effectExtent l="19050" t="0" r="4445" b="0"/>
            <wp:wrapSquare wrapText="bothSides"/>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3062605" cy="1676400"/>
                    </a:xfrm>
                    <a:prstGeom prst="rect">
                      <a:avLst/>
                    </a:prstGeom>
                    <a:noFill/>
                    <a:ln w="9525">
                      <a:noFill/>
                      <a:miter lim="800000"/>
                      <a:headEnd/>
                      <a:tailEnd/>
                    </a:ln>
                  </pic:spPr>
                </pic:pic>
              </a:graphicData>
            </a:graphic>
          </wp:anchor>
        </w:drawing>
      </w:r>
      <w:r w:rsidRPr="000F262A">
        <w:rPr>
          <w:rFonts w:asciiTheme="minorEastAsia" w:eastAsiaTheme="minorEastAsia" w:hAnsiTheme="minorEastAsia" w:cs="Arial"/>
          <w:color w:val="252525"/>
          <w:sz w:val="28"/>
          <w:szCs w:val="28"/>
        </w:rPr>
        <w:t>混凝土是世界上使用最广泛的建筑材料，自从古罗马人在大约2000年前用混凝土建</w:t>
      </w:r>
      <w:r>
        <w:rPr>
          <w:rFonts w:asciiTheme="minorEastAsia" w:eastAsiaTheme="minorEastAsia" w:hAnsiTheme="minorEastAsia" w:cs="Arial"/>
          <w:color w:val="252525"/>
          <w:sz w:val="28"/>
          <w:szCs w:val="28"/>
        </w:rPr>
        <w:t>致建筑倒塌</w:t>
      </w:r>
      <w:r>
        <w:rPr>
          <w:rFonts w:asciiTheme="minorEastAsia" w:eastAsiaTheme="minorEastAsia" w:hAnsiTheme="minorEastAsia" w:cs="Arial" w:hint="eastAsia"/>
          <w:color w:val="252525"/>
          <w:sz w:val="28"/>
          <w:szCs w:val="28"/>
        </w:rPr>
        <w:t>。</w:t>
      </w:r>
      <w:r w:rsidR="00E117BD" w:rsidRPr="000F262A">
        <w:rPr>
          <w:rFonts w:asciiTheme="minorEastAsia" w:eastAsiaTheme="minorEastAsia" w:hAnsiTheme="minorEastAsia" w:cs="Arial"/>
          <w:color w:val="252525"/>
          <w:sz w:val="28"/>
          <w:szCs w:val="28"/>
        </w:rPr>
        <w:t>荷兰代尔夫特理工大学的微生物学教授Henk Jonkers解释说：“混凝土出现裂缝最大的问题在于漏水，水会从裂缝里穿过，流到地下室和车库里。此外，如果这些水沾到了钢筋，导致后者被腐蚀，那么就可能出现倒塌。”</w:t>
      </w:r>
      <w:r w:rsidR="00E117BD" w:rsidRPr="000F262A">
        <w:rPr>
          <w:rFonts w:asciiTheme="minorEastAsia" w:eastAsiaTheme="minorEastAsia" w:hAnsiTheme="minorEastAsia" w:cs="Arial"/>
          <w:noProof/>
          <w:color w:val="252525"/>
          <w:sz w:val="28"/>
          <w:szCs w:val="28"/>
        </w:rPr>
        <w:t xml:space="preserve"> </w:t>
      </w:r>
      <w:r w:rsidR="00E117BD" w:rsidRPr="000F262A">
        <w:rPr>
          <w:rFonts w:asciiTheme="minorEastAsia" w:eastAsiaTheme="minorEastAsia" w:hAnsiTheme="minorEastAsia" w:cs="Arial"/>
          <w:color w:val="252525"/>
          <w:sz w:val="28"/>
          <w:szCs w:val="28"/>
        </w:rPr>
        <w:t>不过Jonkers想到了一个全新的方法，来延长混凝土的寿命，他说：“我们发明了生物混凝土，这种材料可以利用细菌来自我修复。”这种生物混凝土在混合时和普通混凝土一样，但会加入一种额外的原料，也就是“修复剂”。它在混合的时候保持完整，只有在混凝土出现裂缝并有水渗入时才会溶解。</w:t>
      </w:r>
    </w:p>
    <w:p w:rsidR="00E117BD" w:rsidRPr="000F262A" w:rsidRDefault="00E117BD" w:rsidP="000F262A">
      <w:pPr>
        <w:pStyle w:val="a6"/>
        <w:shd w:val="clear" w:color="auto" w:fill="FFFFFF"/>
        <w:spacing w:before="120" w:beforeAutospacing="0" w:after="120" w:afterAutospacing="0" w:line="240" w:lineRule="atLeast"/>
        <w:ind w:firstLineChars="200" w:firstLine="560"/>
        <w:rPr>
          <w:rFonts w:asciiTheme="minorEastAsia" w:eastAsiaTheme="minorEastAsia" w:hAnsiTheme="minorEastAsia" w:cs="Arial"/>
          <w:color w:val="252525"/>
          <w:sz w:val="28"/>
          <w:szCs w:val="28"/>
        </w:rPr>
      </w:pPr>
      <w:r w:rsidRPr="000F262A">
        <w:rPr>
          <w:rFonts w:asciiTheme="minorEastAsia" w:eastAsiaTheme="minorEastAsia" w:hAnsiTheme="minorEastAsia" w:cs="Arial"/>
          <w:color w:val="252525"/>
          <w:sz w:val="28"/>
          <w:szCs w:val="28"/>
        </w:rPr>
        <w:t>Jonkers从2006年起就开始研究这种特殊的混凝土，他花了三年想出了解决办法，然而这中间也遇到了许多困难。他说：“需要找到能在混凝土这种极端环境下生存的细菌，因为混凝土类似于岩石材料，非常干燥。”混凝土碱性极强，而这些“修复”细菌需要休眠多年才会被水激活。</w:t>
      </w:r>
    </w:p>
    <w:p w:rsidR="00E117BD" w:rsidRPr="000F262A" w:rsidRDefault="00E117BD" w:rsidP="000F262A">
      <w:pPr>
        <w:pStyle w:val="a6"/>
        <w:shd w:val="clear" w:color="auto" w:fill="FFFFFF"/>
        <w:spacing w:before="120" w:beforeAutospacing="0" w:after="120" w:afterAutospacing="0" w:line="240" w:lineRule="atLeast"/>
        <w:ind w:firstLineChars="200" w:firstLine="560"/>
        <w:rPr>
          <w:rFonts w:asciiTheme="minorEastAsia" w:eastAsiaTheme="minorEastAsia" w:hAnsiTheme="minorEastAsia" w:cs="Arial"/>
          <w:color w:val="252525"/>
          <w:sz w:val="28"/>
          <w:szCs w:val="28"/>
        </w:rPr>
      </w:pPr>
      <w:r w:rsidRPr="000F262A">
        <w:rPr>
          <w:rFonts w:asciiTheme="minorEastAsia" w:eastAsiaTheme="minorEastAsia" w:hAnsiTheme="minorEastAsia" w:cs="Arial"/>
          <w:noProof/>
          <w:color w:val="252525"/>
          <w:sz w:val="28"/>
          <w:szCs w:val="28"/>
        </w:rPr>
        <w:lastRenderedPageBreak/>
        <w:drawing>
          <wp:anchor distT="0" distB="0" distL="114300" distR="114300" simplePos="0" relativeHeight="251663360" behindDoc="0" locked="0" layoutInCell="1" allowOverlap="1">
            <wp:simplePos x="0" y="0"/>
            <wp:positionH relativeFrom="column">
              <wp:posOffset>2971800</wp:posOffset>
            </wp:positionH>
            <wp:positionV relativeFrom="paragraph">
              <wp:posOffset>533400</wp:posOffset>
            </wp:positionV>
            <wp:extent cx="2733675" cy="1533525"/>
            <wp:effectExtent l="19050" t="0" r="9525" b="0"/>
            <wp:wrapSquare wrapText="bothSides"/>
            <wp:docPr id="2" name="图片 1" descr="D:\Documents\GitHub\living-building\材料\图片\self-healing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GitHub\living-building\材料\图片\self-healing 3.png"/>
                    <pic:cNvPicPr>
                      <a:picLocks noChangeAspect="1" noChangeArrowheads="1"/>
                    </pic:cNvPicPr>
                  </pic:nvPicPr>
                  <pic:blipFill>
                    <a:blip r:embed="rId7"/>
                    <a:srcRect/>
                    <a:stretch>
                      <a:fillRect/>
                    </a:stretch>
                  </pic:blipFill>
                  <pic:spPr bwMode="auto">
                    <a:xfrm>
                      <a:off x="0" y="0"/>
                      <a:ext cx="2733675" cy="1533525"/>
                    </a:xfrm>
                    <a:prstGeom prst="rect">
                      <a:avLst/>
                    </a:prstGeom>
                    <a:noFill/>
                    <a:ln w="9525">
                      <a:noFill/>
                      <a:miter lim="800000"/>
                      <a:headEnd/>
                      <a:tailEnd/>
                    </a:ln>
                  </pic:spPr>
                </pic:pic>
              </a:graphicData>
            </a:graphic>
          </wp:anchor>
        </w:drawing>
      </w:r>
      <w:r w:rsidRPr="000F262A">
        <w:rPr>
          <w:rFonts w:asciiTheme="minorEastAsia" w:eastAsiaTheme="minorEastAsia" w:hAnsiTheme="minorEastAsia" w:cs="Arial"/>
          <w:color w:val="252525"/>
          <w:sz w:val="28"/>
          <w:szCs w:val="28"/>
        </w:rPr>
        <w:t>Jonkers选择了杆菌来完成这个任务，因为它们在碱性条件下生长良好，并可以产生芽孢，能在没有食物和氧气的条件下存在数十年。Jonkers说：“接下来的挑战是让这些细菌不仅能在混凝土里生存，还要产生修复物质，也就是石灰石。”</w:t>
      </w:r>
    </w:p>
    <w:p w:rsidR="000D7B3A" w:rsidRPr="000F262A" w:rsidRDefault="000F262A" w:rsidP="000F262A">
      <w:pPr>
        <w:pStyle w:val="a6"/>
        <w:shd w:val="clear" w:color="auto" w:fill="FFFFFF"/>
        <w:spacing w:before="120" w:beforeAutospacing="0" w:after="120" w:afterAutospacing="0" w:line="240" w:lineRule="atLeast"/>
        <w:ind w:firstLineChars="200" w:firstLine="560"/>
        <w:rPr>
          <w:rFonts w:asciiTheme="minorEastAsia" w:eastAsiaTheme="minorEastAsia" w:hAnsiTheme="minorEastAsia" w:cs="Arial"/>
          <w:color w:val="252525"/>
          <w:sz w:val="28"/>
          <w:szCs w:val="28"/>
        </w:rPr>
      </w:pPr>
      <w:r w:rsidRPr="000F262A">
        <w:rPr>
          <w:rFonts w:asciiTheme="minorEastAsia" w:eastAsiaTheme="minorEastAsia" w:hAnsiTheme="minorEastAsia" w:cs="Arial"/>
          <w:noProof/>
          <w:color w:val="252525"/>
          <w:sz w:val="28"/>
          <w:szCs w:val="28"/>
        </w:rPr>
        <w:drawing>
          <wp:anchor distT="0" distB="0" distL="114300" distR="114300" simplePos="0" relativeHeight="251661312" behindDoc="0" locked="0" layoutInCell="1" allowOverlap="1">
            <wp:simplePos x="0" y="0"/>
            <wp:positionH relativeFrom="column">
              <wp:posOffset>1200150</wp:posOffset>
            </wp:positionH>
            <wp:positionV relativeFrom="paragraph">
              <wp:posOffset>1731645</wp:posOffset>
            </wp:positionV>
            <wp:extent cx="2987040" cy="1352550"/>
            <wp:effectExtent l="19050" t="0" r="3810" b="0"/>
            <wp:wrapTopAndBottom/>
            <wp:docPr id="4" name="图片 2" descr="D:\Documents\GitHub\living-building\材料\图片\self-healin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GitHub\living-building\材料\图片\self-healing 1.png"/>
                    <pic:cNvPicPr>
                      <a:picLocks noChangeAspect="1" noChangeArrowheads="1"/>
                    </pic:cNvPicPr>
                  </pic:nvPicPr>
                  <pic:blipFill>
                    <a:blip r:embed="rId8" cstate="print"/>
                    <a:srcRect/>
                    <a:stretch>
                      <a:fillRect/>
                    </a:stretch>
                  </pic:blipFill>
                  <pic:spPr bwMode="auto">
                    <a:xfrm>
                      <a:off x="0" y="0"/>
                      <a:ext cx="2987040" cy="1352550"/>
                    </a:xfrm>
                    <a:prstGeom prst="rect">
                      <a:avLst/>
                    </a:prstGeom>
                    <a:noFill/>
                    <a:ln w="9525">
                      <a:noFill/>
                      <a:miter lim="800000"/>
                      <a:headEnd/>
                      <a:tailEnd/>
                    </a:ln>
                  </pic:spPr>
                </pic:pic>
              </a:graphicData>
            </a:graphic>
          </wp:anchor>
        </w:drawing>
      </w:r>
      <w:r w:rsidR="00E117BD" w:rsidRPr="000F262A">
        <w:rPr>
          <w:rFonts w:asciiTheme="minorEastAsia" w:eastAsiaTheme="minorEastAsia" w:hAnsiTheme="minorEastAsia" w:cs="Arial"/>
          <w:color w:val="252525"/>
          <w:sz w:val="28"/>
          <w:szCs w:val="28"/>
        </w:rPr>
        <w:t>杆菌需要食物才能产生石灰石，糖是一种选择，然而把糖加进混凝土中会使之变得软而不结实。最终，Jonkers选择了乳酸钙，并把这种物质和杆菌一起包在用可降解塑料制成的胶囊中，然后在制作混凝土时加入胶囊。</w:t>
      </w:r>
    </w:p>
    <w:p w:rsidR="00736C24" w:rsidRPr="000F262A" w:rsidRDefault="000D7B3A" w:rsidP="000F262A">
      <w:pPr>
        <w:pStyle w:val="a6"/>
        <w:shd w:val="clear" w:color="auto" w:fill="FFFFFF"/>
        <w:spacing w:before="120" w:beforeAutospacing="0" w:after="120" w:afterAutospacing="0" w:line="240" w:lineRule="atLeast"/>
        <w:ind w:firstLineChars="200" w:firstLine="560"/>
        <w:rPr>
          <w:rFonts w:asciiTheme="minorEastAsia" w:eastAsiaTheme="minorEastAsia" w:hAnsiTheme="minorEastAsia" w:cs="Arial"/>
          <w:color w:val="252525"/>
          <w:sz w:val="28"/>
          <w:szCs w:val="28"/>
        </w:rPr>
      </w:pPr>
      <w:r w:rsidRPr="000F262A">
        <w:rPr>
          <w:rFonts w:asciiTheme="minorEastAsia" w:eastAsiaTheme="minorEastAsia" w:hAnsiTheme="minorEastAsia" w:cs="Arial"/>
          <w:color w:val="252525"/>
          <w:sz w:val="28"/>
          <w:szCs w:val="28"/>
        </w:rPr>
        <w:t>当混凝土最终出现裂缝，水渗入就会将胶囊溶解。之后细菌就会繁殖并以乳酸为食，在这一过程中，钙离子和碳酸根离子就会结合形成碳酸钙也就是石灰石，将裂缝封住。</w:t>
      </w:r>
    </w:p>
    <w:p w:rsidR="008479E1" w:rsidRPr="000F262A" w:rsidRDefault="00E117BD" w:rsidP="000F262A">
      <w:pPr>
        <w:spacing w:line="240" w:lineRule="atLeast"/>
        <w:ind w:firstLineChars="200" w:firstLine="560"/>
        <w:rPr>
          <w:rFonts w:asciiTheme="minorEastAsia" w:hAnsiTheme="minorEastAsia"/>
          <w:sz w:val="28"/>
          <w:szCs w:val="28"/>
        </w:rPr>
      </w:pPr>
      <w:r w:rsidRPr="000F262A">
        <w:rPr>
          <w:rFonts w:asciiTheme="minorEastAsia" w:hAnsiTheme="minorEastAsia" w:hint="eastAsia"/>
          <w:sz w:val="28"/>
          <w:szCs w:val="28"/>
        </w:rPr>
        <w:t>如果我们能够将这种混凝土用于我们的C-Brick外层，那么我们的整体建筑就可以拥有像生物一样能够子午修复的外壳，并且在房屋建设的过程中，因为每个砖块的之间的链接其实都是这种混凝土之间的衔接，可以充分利用杆菌的功能将不同的墙面连接起来达到自我连接的作用。</w:t>
      </w:r>
    </w:p>
    <w:sectPr w:rsidR="008479E1" w:rsidRPr="000F262A" w:rsidSect="00D144E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166A" w:rsidRDefault="00FC166A" w:rsidP="00051630">
      <w:r>
        <w:separator/>
      </w:r>
    </w:p>
  </w:endnote>
  <w:endnote w:type="continuationSeparator" w:id="1">
    <w:p w:rsidR="00FC166A" w:rsidRDefault="00FC166A" w:rsidP="0005163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166A" w:rsidRDefault="00FC166A" w:rsidP="00051630">
      <w:r>
        <w:separator/>
      </w:r>
    </w:p>
  </w:footnote>
  <w:footnote w:type="continuationSeparator" w:id="1">
    <w:p w:rsidR="00FC166A" w:rsidRDefault="00FC166A" w:rsidP="0005163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51630"/>
    <w:rsid w:val="00051630"/>
    <w:rsid w:val="000D7B3A"/>
    <w:rsid w:val="000F262A"/>
    <w:rsid w:val="002E4B1F"/>
    <w:rsid w:val="00736C24"/>
    <w:rsid w:val="00783FBF"/>
    <w:rsid w:val="008479E1"/>
    <w:rsid w:val="00D144E2"/>
    <w:rsid w:val="00DF6A5A"/>
    <w:rsid w:val="00E117BD"/>
    <w:rsid w:val="00F00F9E"/>
    <w:rsid w:val="00F60B13"/>
    <w:rsid w:val="00FC166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44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516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51630"/>
    <w:rPr>
      <w:sz w:val="18"/>
      <w:szCs w:val="18"/>
    </w:rPr>
  </w:style>
  <w:style w:type="paragraph" w:styleId="a4">
    <w:name w:val="footer"/>
    <w:basedOn w:val="a"/>
    <w:link w:val="Char0"/>
    <w:uiPriority w:val="99"/>
    <w:semiHidden/>
    <w:unhideWhenUsed/>
    <w:rsid w:val="0005163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51630"/>
    <w:rPr>
      <w:sz w:val="18"/>
      <w:szCs w:val="18"/>
    </w:rPr>
  </w:style>
  <w:style w:type="paragraph" w:styleId="a5">
    <w:name w:val="Balloon Text"/>
    <w:basedOn w:val="a"/>
    <w:link w:val="Char1"/>
    <w:uiPriority w:val="99"/>
    <w:semiHidden/>
    <w:unhideWhenUsed/>
    <w:rsid w:val="00051630"/>
    <w:rPr>
      <w:sz w:val="18"/>
      <w:szCs w:val="18"/>
    </w:rPr>
  </w:style>
  <w:style w:type="character" w:customStyle="1" w:styleId="Char1">
    <w:name w:val="批注框文本 Char"/>
    <w:basedOn w:val="a0"/>
    <w:link w:val="a5"/>
    <w:uiPriority w:val="99"/>
    <w:semiHidden/>
    <w:rsid w:val="00051630"/>
    <w:rPr>
      <w:sz w:val="18"/>
      <w:szCs w:val="18"/>
    </w:rPr>
  </w:style>
  <w:style w:type="paragraph" w:styleId="a6">
    <w:name w:val="Normal (Web)"/>
    <w:basedOn w:val="a"/>
    <w:uiPriority w:val="99"/>
    <w:unhideWhenUsed/>
    <w:rsid w:val="000D7B3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1322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2015-12-21T04:18:00Z</dcterms:created>
  <dcterms:modified xsi:type="dcterms:W3CDTF">2015-12-22T10:24:00Z</dcterms:modified>
</cp:coreProperties>
</file>