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901" w:type="dxa"/>
        <w:tblInd w:w="-9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200"/>
        <w:gridCol w:w="3127"/>
        <w:gridCol w:w="935"/>
        <w:gridCol w:w="3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9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48"/>
                <w:szCs w:val="48"/>
                <w:lang w:val="en-US" w:eastAsia="zh-CN"/>
              </w:rPr>
              <w:t>启子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家维平台  </w:t>
            </w:r>
            <w:r>
              <w:rPr>
                <w:rFonts w:hint="eastAsia"/>
                <w:b w:val="0"/>
                <w:bCs w:val="0"/>
                <w:sz w:val="28"/>
                <w:szCs w:val="28"/>
                <w:lang w:val="en-US" w:eastAsia="zh-CN"/>
              </w:rPr>
              <w:t>安装拆卸、维修保养服务明细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明细分类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品牌分类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详细分类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价格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维修服务</w:t>
            </w: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灯具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客厅平板吸顶灯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168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客厅水晶吸顶灯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298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客厅简约吊灯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158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客厅水晶吊灯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288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餐厅水晶吸顶灯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餐厅简约吊灯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餐厅水晶吊灯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餐厅吊扇灯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灯坏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餐厅吊扇灯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扇子坏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卧室吸顶灯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卧室水晶灯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阳台吸顶灯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过道灯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浴霸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开关更换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限16A以下开关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空开更换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限63A以下开关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其他灯具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电料维修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28、38、58、88、128、168、198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洁具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浴室柜维修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168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花洒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马桶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面盆、菜盆、洗衣盆龙头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其他卫浴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28、38、58、88、128、168、198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厨房电器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油烟机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燃气灶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燃气热水器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电热水器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消毒柜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拉蓝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小厨宝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  <w:lang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</w:t>
            </w: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维修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柜机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81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挂机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其他家电维修</w:t>
            </w:r>
          </w:p>
        </w:tc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请联系客服发图及标明损坏情况，按品牌型号实际收费</w:t>
            </w:r>
          </w:p>
        </w:tc>
      </w:tr>
    </w:tbl>
    <w:p>
      <w:pPr>
        <w:rPr>
          <w:rFonts w:hint="eastAsia" w:ascii="新宋体" w:hAnsi="新宋体" w:eastAsia="新宋体" w:cs="新宋体"/>
          <w:sz w:val="24"/>
          <w:szCs w:val="24"/>
        </w:rPr>
      </w:pPr>
    </w:p>
    <w:p>
      <w:pPr>
        <w:rPr>
          <w:rFonts w:hint="eastAsia" w:ascii="新宋体" w:hAnsi="新宋体" w:eastAsia="新宋体" w:cs="新宋体"/>
          <w:sz w:val="24"/>
          <w:szCs w:val="24"/>
        </w:rPr>
      </w:pPr>
    </w:p>
    <w:p>
      <w:pPr>
        <w:rPr>
          <w:rFonts w:hint="eastAsia" w:ascii="新宋体" w:hAnsi="新宋体" w:eastAsia="新宋体" w:cs="新宋体"/>
          <w:sz w:val="24"/>
          <w:szCs w:val="24"/>
        </w:rPr>
      </w:pPr>
    </w:p>
    <w:p>
      <w:pPr>
        <w:rPr>
          <w:rFonts w:hint="eastAsia" w:ascii="新宋体" w:hAnsi="新宋体" w:eastAsia="新宋体" w:cs="新宋体"/>
          <w:sz w:val="24"/>
          <w:szCs w:val="24"/>
        </w:rPr>
      </w:pPr>
    </w:p>
    <w:tbl>
      <w:tblPr>
        <w:tblStyle w:val="2"/>
        <w:tblW w:w="9865" w:type="dxa"/>
        <w:tblInd w:w="-9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69"/>
        <w:gridCol w:w="1200"/>
        <w:gridCol w:w="3115"/>
        <w:gridCol w:w="936"/>
        <w:gridCol w:w="36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21" w:hRule="atLeast"/>
        </w:trPr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明细分类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品牌分类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详细分类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价格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90" w:hRule="atLeast"/>
        </w:trPr>
        <w:tc>
          <w:tcPr>
            <w:tcW w:w="9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安装、拆卸服务</w:t>
            </w: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灯具安装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客厅平板吸顶灯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25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客厅水晶吸顶灯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25KG内空高3.5米内拆卸加28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客厅简约吊灯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客厅水晶吊灯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25KG内空高3.5米内拆卸加18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餐厅水晶吸顶灯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餐厅简约吊灯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餐厅水晶吊灯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餐厅吊扇灯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卧室吸顶灯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卧室水晶灯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阳台吸顶灯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过道灯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15KG内空高3.5米内拆卸加8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90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厨房卫生间平板灯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空高3米内拆卸加6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浴霸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孔灯、射灯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空高3.5米内拆卸加6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孔灯、射灯10个以内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孔灯、射灯30个以内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灯带、T5灯管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空高3.5米内拆卸加6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灯带、T5灯管30米以内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螺口灯泡安装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螺口灯泡10个以内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螺口灯泡30个以内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其他灯具安装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洁具安装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1.2米及以下浴室柜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包含龙头及下水安装拆卸加28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1米及以下浴室柜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包含龙头及下水安装拆卸加28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0.8米浴室柜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包含龙头及下水安装拆卸加18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0.6米及以下浴室柜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包含龙头及下水安装拆卸加18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洗衣柜安装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78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包含龙头及下水安装拆卸加28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56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花洒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 xml:space="preserve"> 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56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马桶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14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面盆、菜盆、洗衣盆龙头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14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三角阀安装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5个内三角阀安装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10个内三角阀安装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快开龙头、洗衣机龙头安装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5个内快开龙头、洗衣机龙头安装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毛巾架安装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置物架安装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立柱盆安装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台下盆安装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台上盆安装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91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地漏安装方形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地漏安装长行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其他卫浴安装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门锁安装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智能门锁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98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传统大门锁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无需开孔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90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传统大门锁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78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无需开孔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房门锁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其他门锁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91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晾衣架安装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电动晾衣架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手动晾衣架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窗帘安装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窗帘长度20米内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单层空高3.5米内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窗帘长度15米内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单层空高3.5米内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窗帘长度10米内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单层空高3.5米内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电动窗帘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单层空高3.5米内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其他窗帘安装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净水器安装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前置净水器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前置过滤器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净水器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开孔另算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厨房电器安装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油烟机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67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燃气灶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91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燃气热水器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电热水器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47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消毒柜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47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拉蓝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小厨宝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拆卸加18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空调安装、拆卸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空调移机当天拆卸并安装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200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91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空调移机拆卸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150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空调移机安装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100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67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新空调安装150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150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水管安装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室内明装清水管安装每米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限50mm管以内限高3.5米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室外明装清水管安装每米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限50mm管以内限高3.5米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室内明装污水管安装每米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限110mm管以内限高3.5米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室外明装污水管安装每米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78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限110mm管以内限高3.5米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其他水管安装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电线、电料安装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明装电线安装每米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6平方以内电线，限高3.5米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开关安装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空开安装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开孔服务</w:t>
            </w: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空调开孔气泡砖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空调开孔气泡砖3个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空调开孔气泡砖5个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空调开孔混泥土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空调开孔混泥土3个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空调开孔混泥土5个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default" w:ascii="新宋体" w:hAnsi="新宋体" w:eastAsia="新宋体" w:cs="新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水管、电线开孔气泡砖直径50mm以内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水管、电线开孔混泥土50mm及以内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水管、电线开孔气泡砖110mm及以内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水管、电线开孔混泥土110mm以内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</w:t>
            </w:r>
            <w:bookmarkStart w:id="0" w:name="_GoBack"/>
            <w:bookmarkEnd w:id="0"/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限高3.5米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其他开孔服务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保养服务</w:t>
            </w: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 xml:space="preserve"> </w:t>
            </w: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灯具清洗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客厅灯具清洗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98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餐厅灯具清洗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房间灯清洗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其他灯具清洗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ind w:firstLine="240" w:firstLineChars="100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洁具清洗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五金洁具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陶瓷洁具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79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其他洁具清洗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厨卫电器清洗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油烟机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56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集成灶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56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电热水器清洗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148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256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燃气热水器清洗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98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空调清洗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柜机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挂机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中央空调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178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90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管道疏通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洗菜盆疏通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洗手盆疏通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38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蹲便疏通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马桶疏通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地漏疏通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68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管道疏通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98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小便斗疏通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58</w:t>
            </w: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其他管道疏通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28、58、88、128、198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2" w:hRule="atLeast"/>
        </w:trPr>
        <w:tc>
          <w:tcPr>
            <w:tcW w:w="9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净水器滤芯更换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联系客服，按实际使用品牌滤芯收费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spacing w:beforeLines="0" w:afterLine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sz w:val="24"/>
                <w:szCs w:val="24"/>
              </w:rPr>
              <w:t>88、168、198、288、388、588</w:t>
            </w:r>
          </w:p>
        </w:tc>
      </w:tr>
    </w:tbl>
    <w:p>
      <w:pPr>
        <w:spacing w:beforeLines="0" w:afterLines="0"/>
        <w:rPr>
          <w:rFonts w:hint="eastAsia" w:ascii="新宋体" w:hAnsi="新宋体" w:eastAsia="新宋体" w:cs="新宋体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iMzQ3NzNiMTlhM2FkZmEwZmZlNDczOWQ1NTc4YjgifQ=="/>
  </w:docVars>
  <w:rsids>
    <w:rsidRoot w:val="28421835"/>
    <w:rsid w:val="01A21548"/>
    <w:rsid w:val="2779215C"/>
    <w:rsid w:val="28421835"/>
    <w:rsid w:val="2C140B28"/>
    <w:rsid w:val="432A6080"/>
    <w:rsid w:val="45D94E3B"/>
    <w:rsid w:val="644825CF"/>
    <w:rsid w:val="6EA81C90"/>
    <w:rsid w:val="75B1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2197</Words>
  <Characters>2704</Characters>
  <Lines>0</Lines>
  <Paragraphs>0</Paragraphs>
  <TotalTime>1</TotalTime>
  <ScaleCrop>false</ScaleCrop>
  <LinksUpToDate>false</LinksUpToDate>
  <CharactersWithSpaces>2708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2022-05-06T08:56:00Z</dcterms:created>
  <dc:creator>A  執念 </dc:creator>
  <cp:lastModifiedBy>A  執念 </cp:lastModifiedBy>
  <dcterms:modified xsi:type="dcterms:W3CDTF">2022-05-09T09:23:36Z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3B1E4670B60C46F9815D67426B191CDA</vt:lpwstr>
  </property>
</Properties>
</file>