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《山海食肆物语》文化体验改造修改案</w:t>
      </w:r>
    </w:p>
    <w:p>
      <w:pPr/>
      <w:r>
        <w:t>文档编号：SH-CULTURE-R1。日期：2026-10-30。性质：完整修改建议与独立交互样例，供审阅及后续 AI 开发使用。基线：现有 v1.9.5 典籍身世版；本提案不冒用正式游戏版本号。</w:t>
      </w:r>
    </w:p>
    <w:p>
      <w:pPr>
        <w:pStyle w:val="Heading1"/>
      </w:pPr>
      <w:r>
        <w:t>00. 给后续 AI 的执行摘要</w:t>
      </w:r>
    </w:p>
    <w:p>
      <w:pPr/>
      <w:r>
        <w:t>目标不是再加一套百科，而是把“山川物产—异兽形貌与性情—食肆经营—旅人相遇—故事回响”连成可玩的循环。玩家应当先在经营中发现异兽的特别之处，再愿意认识其名字与来历。</w:t>
      </w:r>
    </w:p>
    <w:p>
      <w:pPr/>
      <w:r>
        <w:t>本次交付只编写策划、内容及独立网页样例，不修改正式游戏脚本、经济配置、美术或玩家存档。样例不是完整经营版本，也不是已接入游戏的功能。用户后续明确要求按本案开发时，按 execution-plan.json 的任务依赖推进。</w:t>
      </w:r>
    </w:p>
    <w:p>
      <w:pPr/>
      <w:r>
        <w:t>执行规则：</w:t>
      </w:r>
    </w:p>
    <w:p>
      <w:pPr>
        <w:pStyle w:val="ListNumber"/>
      </w:pPr>
      <w:r>
        <w:t>开发前先读项目根目录 AGENTS.md、docs/project-memory.md、本案和 JSON 任务表；用户后续要求优先。保留原完整单机经营目标，不退回演示版。</w:t>
      </w:r>
    </w:p>
    <w:p>
      <w:pPr>
        <w:pStyle w:val="ListNumber"/>
      </w:pPr>
      <w:r>
        <w:t>状态只能使用 existing_verified、proposed、sample_only、implemented_unverified、verified。本文所有新增机制为 proposed；交互网页实现的仅为 sample_only。</w:t>
      </w:r>
    </w:p>
    <w:p>
      <w:pPr>
        <w:pStyle w:val="ListNumber"/>
      </w:pPr>
      <w:r>
        <w:t>不把新的文案、变量字段、按钮或自动化测试通过，直接写成“文化传播效果已达成”。必须区分运行正确、玩家理解、喜欢继续玩三件事。</w:t>
      </w:r>
    </w:p>
    <w:p>
      <w:pPr>
        <w:pStyle w:val="ListNumber"/>
      </w:pPr>
      <w:r>
        <w:t>先实现事件数据与状态持久化、主流程英语，再接区域与神通选择；每批结束给出差异、回归及实际试玩证据。</w:t>
      </w:r>
    </w:p>
    <w:p>
      <w:pPr>
        <w:pStyle w:val="ListNumber"/>
      </w:pPr>
      <w:r>
        <w:t>所有新数值是平衡初值，集中配置，不散写在 UI 中。未标明的原经济参数、稀有度、配方和解锁保持现状；变更须在该批差异清单说明。</w:t>
      </w:r>
    </w:p>
    <w:p>
      <w:pPr>
        <w:pStyle w:val="ListNumber"/>
      </w:pPr>
      <w:r>
        <w:t>不批量覆盖文学小传，不删除 30 员工典籍身世和全册 54 段原文。研究记录、玩家叙事、游戏原创规则分层维护；正文不反复插入开发者辩解。</w:t>
      </w:r>
    </w:p>
    <w:p>
      <w:pPr>
        <w:pStyle w:val="ListNumber"/>
      </w:pPr>
      <w:r>
        <w:t>保存实体 ID。羬羊的代码 ID 继续是 xian_yang，对玩家的拼音按现读本为 Qián yáng / Qianyang；不据拼音纠正去重命名存档。</w:t>
      </w:r>
    </w:p>
    <w:p>
      <w:pPr>
        <w:pStyle w:val="ListNumber"/>
      </w:pPr>
      <w:r>
        <w:t>旧档采用增量字段和默认值；不重置原资金、员工、设施、配方、故事、RNG；原有游戏进度不能被新文化任务锁住。</w:t>
      </w:r>
    </w:p>
    <w:p>
      <w:pPr>
        <w:pStyle w:val="Heading1"/>
      </w:pPr>
      <w:r>
        <w:t>01. 对老师反馈的判断与改造目标</w:t>
      </w:r>
    </w:p>
    <w:p>
      <w:pPr/>
      <w:r>
        <w:t>“去掉山海经角色还能不能玩”是检验题材与玩法结合深度的好问题。通用餐馆骨架可以保留；需要变化的是玩家因这些角色、这些山水和这些传说而作出的具体经营选择。</w:t>
      </w:r>
    </w:p>
    <w:p>
      <w:pPr/>
      <w:r>
        <w:t>《山海经》的优势不只在完整长篇故事，还在密集的奇异细节：山的位置与物产、身体的组合、声音、活动方式、与旱涝丰歉相连的征兆，以及人怎样面对陌生生命。短条目能成为一场事件的种子。游戏应当接续这些细节，让异兽在灶边、门前和餐桌旁“活起来”。</w:t>
      </w:r>
    </w:p>
    <w:p>
      <w:pPr/>
      <w:r>
        <w:t>本案采用三个支柱：</w:t>
      </w:r>
    </w:p>
    <w:p>
      <w:pPr>
        <w:pStyle w:val="ListBullet"/>
      </w:pPr>
      <w:r>
        <w:t>山海可见：遮住名字仍能从轮廓、动作或工作痕迹认识主要角色；食肆有来自不同山川的食材、器物和光色。</w:t>
      </w:r>
    </w:p>
    <w:p>
      <w:pPr>
        <w:pStyle w:val="ListBullet"/>
      </w:pPr>
      <w:r>
        <w:t>山海可玩：特征改变岗位、菜单、空间、库存、时段或服务决策，结果在画面和账目中可见。</w:t>
      </w:r>
    </w:p>
    <w:p>
      <w:pPr>
        <w:pStyle w:val="ListBullet"/>
      </w:pPr>
      <w:r>
        <w:t>山海可相遇：陌生玩家无需预习，也能参与故事；不同饮食经验通过询问、解释和共同做菜发生交流。</w:t>
      </w:r>
    </w:p>
    <w:p>
      <w:pPr/>
      <w:r>
        <w:t>一句话定位：在人与异兽往来的山海驿路上，经营一间把陌生旅人请到同一张桌边的食肆。</w:t>
      </w:r>
    </w:p>
    <w:p>
      <w:pPr/>
      <w:r>
        <w:t>建议对外英文工作名：An Inn Between Mountains and Seas。这是本项目的提案名，未进行商标或商店重名检索；正式发行前另核。主标题仍保留《山海食肆物语》。</w:t>
      </w:r>
    </w:p>
    <w:p>
      <w:pPr>
        <w:pStyle w:val="Heading1"/>
      </w:pPr>
      <w:r>
        <w:t>02. 目标玩家、体验承诺与范围</w:t>
      </w:r>
    </w:p>
    <w:p>
      <w:pPr/>
      <w:r>
        <w:t>核心受众分两组观察：熟悉中文、对传统文化有零散认识的大学生；能使用英文、未读过《山海经》的大学生与轻度经营玩家。国籍不代表饮食偏好或神话知识，需直接询问玩家语言和熟悉度。</w:t>
      </w:r>
    </w:p>
    <w:p>
      <w:pPr/>
      <w:r>
        <w:t>希望玩家能够说出：“我经营的不只是换了神兽皮肤的餐厅。独足的毕方要把火看住，九婴要协调几口真实的锅，夜晚的光又与烛龙有关。我认识了这些名字，也愿意再看一页它们来自的书。”</w:t>
      </w:r>
    </w:p>
    <w:p>
      <w:pPr/>
      <w:r>
        <w:t>保留自动经营与可暂停管理。新机制以营业前方案、少量关键选择、营业中可观察结果为主，不增加高频点按、逐份 QTE 或持续救火。主线是完整经营成长；前 15–20 分钟作为验证切片，不据此缩减阶段 0–4 和后期系统。</w:t>
      </w:r>
    </w:p>
    <w:p>
      <w:pPr/>
      <w:r>
        <w:t>本案不扩展联机、开放世界、全角色配音、战斗、新抽卡池或 30 套小游戏。优先复用探索、支线、菜单、顾客、账本和已有美术。</w:t>
      </w:r>
    </w:p>
    <w:p>
      <w:pPr>
        <w:pStyle w:val="Heading1"/>
      </w:pPr>
      <w:r>
        <w:t>03. 当前版本核对及差距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</w:tcPr>
          <w:p>
            <w:pPr>
              <w:spacing w:after="60"/>
            </w:pPr>
            <w:r>
              <w:rPr>
                <w:b/>
                <w:sz w:val="17"/>
              </w:rPr>
              <w:t>领域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/>
                <w:sz w:val="17"/>
              </w:rPr>
              <w:t>当前基础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/>
                <w:sz w:val="17"/>
              </w:rPr>
              <w:t>修改方向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内容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30 员工、23 标准菜与 2 隐藏菜、6 特殊来客；阶段 0–4 经营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全量保留，逐项建立文化与玩法对照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文化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61 篇中英小传；30 员工四节正文，其他三节；全册 54 段典籍引文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从阅读入口延伸到行动与回访；不再用全册扩字数代替改造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神通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毕方烧烤与火灾、烛龙每日借时段客流、九婴真实多炉、帝江传菜特殊移动等已有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增加可理解的选择和场景反馈，防止重复叠加旧收益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剧情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有原事件、支线、特殊顾客、后果与经营章节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重点重写可持续的角色矛盾、过程与回访；不能宣称从零新增所有事件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语言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文化阅读已有 English，核心经营仍以中文为主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翻译首单到后期系统、错误与结果；不仅翻译文化页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美术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已有水墨员工立绘、像素角色/顾客/UI/家具/箱庭及替换通道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做辨识与动作审校，优先修六位；不宣称旧图全不可用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专业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排班、培训、成本/现金流、投诉等已有通用功能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做有证据、有取舍、能解释因果的专业联动事件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验证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有功能测试、浏览器操作、旧档检查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新增真人理解与兴趣观察，不沿用旧通关证据冒充新版本验证</w:t>
            </w:r>
          </w:p>
        </w:tc>
      </w:tr>
    </w:tbl>
    <w:p/>
    <w:p>
      <w:pPr/>
      <w:r>
        <w:t>基线来源见 baseline.json。技能摘要与说明可能滞后：例如旧 skill-effects.md 写当康 10 天，现 global_balance 为 5 天；后续以实际配置与调用为准。烛龙当前借用客流系数，不是时钟倒流或真正切换昼夜；提案中的光色与宴席须单独实现并说明范围。</w:t>
      </w:r>
    </w:p>
    <w:p>
      <w:pPr>
        <w:pStyle w:val="Heading1"/>
      </w:pPr>
      <w:r>
        <w:t>04. 独创性检查：特征怎样进入经营</w:t>
      </w:r>
    </w:p>
    <w:p>
      <w:pPr/>
      <w:r>
        <w:t>对每项设计追问四次：古书或流传中有什么具体特征？玩家能看见什么？因此要作什么选择？选择后什么真的改变？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示例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文化线索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玩家选择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可观察结果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毕方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独足、青身赤纹、火兆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提前分批烤制或付出培训时间组织小型夜宴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炉边工作方式、烤制队列、费用与回访不同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九婴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《淮南子》九婴与高诱注“水火之怪”；多首是流传与本作造型层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真实多炉单独出餐，或约定一桌近同时上菜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占用不同灶台、保温/等待与体力取舍；不会复制出虚构灶台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帝江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六足四翼、无面目、识歌舞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用可视接餐提示或节奏回应组织交接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宾客知道何时接盘，动作衔接可见；不加音乐节奏操作考核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烛龙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目光与昼夜、呼吸与季候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预订夜席及其菜单、照明与班次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已有技能仍每日一次；新宴席安排有明确持续期与结束反馈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当康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自呼其名、丰收征兆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买折扣粮、留现金、控制损耗或分享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现金与存货不同步变化，次日备料/回访不同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羬羊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钱来山松石、羊身马尾，郭璞西域大羊见闻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在有限菜单中选择清汤与乳脂口感的说明、照顾旅人需求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马尾和熬汤行为可见，玩家理解同名菜不等于宰员工</w:t>
            </w:r>
          </w:p>
        </w:tc>
      </w:tr>
    </w:tbl>
    <w:p/>
    <w:p>
      <w:pPr/>
      <w:r>
        <w:t>替换测试：把角色换成普通厨师后，若选择、场景与结果完全不变，该设计尚只完成装饰层。无需让每位角色都有复杂机制，但 30 位各至少保留一个可辨认锚点、一种行为、一处关系或选择。</w:t>
      </w:r>
    </w:p>
    <w:p>
      <w:pPr>
        <w:pStyle w:val="Heading1"/>
      </w:pPr>
      <w:r>
        <w:t>05. 叙事与整体循环</w:t>
      </w:r>
    </w:p>
    <w:p>
      <w:pPr/>
      <w:r>
        <w:t>建议以“山海驿路上的有间小馆”组织现有剧情。保留负债、成长、竞争与终局，但把章节重心改成：小馆如何被不同旅人认识，又怎样靠伙伴的特点成为不可替代的相遇之处。昆仑集团可以作为经营对手，不让商战遮住山海世界；竞争也可以表现为标准化菜单与因地制宜待客的差异，不把集团员工全部脸谱化。</w:t>
      </w:r>
    </w:p>
    <w:p>
      <w:pPr/>
      <w:r>
        <w:t>循环：</w:t>
      </w:r>
    </w:p>
    <w:p>
      <w:pPr/>
      <w:r>
        <w:t>旅人/山川来信 → 食材与需求 → 营业前排班和菜单 → 自动服务中看到异兽特征 → 一次关键选择 → 订单与账目结果 → 次日回访/山海簿 → 新的山川线索。</w:t>
      </w:r>
    </w:p>
    <w:p>
      <w:pPr/>
      <w:r>
        <w:t>“山海簿”是体验回顾页的建议玩家名称，复用现有山海志与支线入口，开发前检查命名冲突，不另起两个平行收藏系统。阅读原文随时自愿，经历记录来自实际行动；两者解锁与奖励分开。</w:t>
      </w:r>
    </w:p>
    <w:p>
      <w:pPr/>
      <w:r>
        <w:t>每个可反复遇到的故事由五部分组成：角色愿望、可见困难、两种以上有理由的处理、即时结果、延后回响。古书提供特征，角色的当下生活和对话可原创。不要给所有异兽统一套“被误解但很温柔”的模板；让机巧、贪心、骄傲、固执、好奇、疲惫都能保留下来。</w:t>
      </w:r>
    </w:p>
    <w:p>
      <w:pPr>
        <w:pStyle w:val="Heading1"/>
      </w:pPr>
      <w:r>
        <w:t>06. 前 20 分钟引导建议</w:t>
      </w:r>
    </w:p>
    <w:p>
      <w:pPr/>
      <w:r>
        <w:t>以下按普通初次玩家的真实操作目标安排，不保证每人精确同分钟达成；若自动经营进度慢，按条件推进。保持管理暂停可用。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体验窗口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玩家实际操作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文化信息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可验证点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0–2 分钟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选中文/English，白泽给一个短目标，打开排班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白泽是“使陌生事物有名可认”的引路者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未读百科也知道下一步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2–5 分钟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排好厨师与服务员，备货，等待首单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羬羊的马尾、门外山川来信；一句汤的说明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看到从灶台到桌的真实服务，不靠剧情凭空结算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5–8 分钟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菜牌显示原料与风味，回答旅人的一个实际问题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专名与实际食材分开；先问清需要再解释故事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英文玩家能判断吃什么、多少钱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8–12 分钟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查看首份账单预览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采购的钱去了存货，不等于全变成本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能指出现金与利润为何不同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12–16 分钟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接到毕方短暂来访的夜宴邀约，选择当日或稍后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独足火鸟与火兆的线索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不依赖随机抽到稀有员工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16–20 分钟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看一次处理结果与旅人来信，主动选择是否读原文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游戏中的行为有一段可追问的古老来处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记住至少一个具体特征并提出问题</w:t>
            </w:r>
          </w:p>
        </w:tc>
      </w:tr>
    </w:tbl>
    <w:p/>
    <w:p>
      <w:pPr/>
      <w:r>
        <w:t>新局引导若需要确保羬羊存在，应单列“新局起始阵容调整”并重新验早期平衡；本提案不默认现有随机阵容必有羬羊。另一方案是在教学中显示无经济效果的厨房来访镜头。优先采用后者，避免改动当前起始资金与员工价值。毕方来访是短情节身份，不赠卡、不占岗位、不在未招募时调用其经营加成；正式实做的夜宴事件需要已有毕方当班。</w:t>
      </w:r>
    </w:p>
    <w:p>
      <w:pPr>
        <w:pStyle w:val="Heading1"/>
      </w:pPr>
      <w:r>
        <w:t>07. 角色设计规则</w:t>
      </w:r>
    </w:p>
    <w:p>
      <w:pPr/>
      <w:r>
        <w:t>每位角色用“典籍锚点 / 流传锚点 / 本作造型 / 当下性格 / 经营行动”五栏管理。原典不明确的衣装、性别表达、发色与人设可以原创，但研究表不可倒写成原文。</w:t>
      </w:r>
    </w:p>
    <w:p>
      <w:pPr/>
      <w:r>
        <w:t>视觉要求：</w:t>
      </w:r>
    </w:p>
    <w:p>
      <w:pPr>
        <w:pStyle w:val="ListBullet"/>
      </w:pPr>
      <w:r>
        <w:t>员工立绘继续高拟人、美型水墨；人物之外、像素小人与 UI/箱庭继续像素风。正文与古文用已修复的清晰字体，不为风格退回模糊小字。</w:t>
      </w:r>
    </w:p>
    <w:p>
      <w:pPr>
        <w:pStyle w:val="ListBullet"/>
      </w:pPr>
      <w:r>
        <w:t>每个优先角色至少两个主锚点：一个在像素大小下仍可识别的轮廓，一个在动作中可读的行为。不是靠更大的姓名牌或不同颜色帽子区分。</w:t>
      </w:r>
    </w:p>
    <w:p>
      <w:pPr>
        <w:pStyle w:val="ListBullet"/>
      </w:pPr>
      <w:r>
        <w:t>立绘、像素帧、菜牌徽记和事件人物图遵循同一身份表。完整身体结构难以在人形保留时，用明确的妖异影子、披翼、尾形与手部组合表达，不把道具当作唯一锚点。</w:t>
      </w:r>
    </w:p>
    <w:p>
      <w:pPr>
        <w:pStyle w:val="ListBullet"/>
      </w:pPr>
      <w:r>
        <w:t>某些多版本形象要选一个主视觉并记录依据，替代解释留在文化阅读。帝江与混沌、天狗与日本天狗、凤凰与西方 phoenix 不直接画等号。</w:t>
      </w:r>
    </w:p>
    <w:p>
      <w:pPr/>
      <w:r>
        <w:t>六位优先角色样例见 samples/content-samples.json，含中英出场、人物矛盾、像素动作说明、完整原文与释意、设计来源层级。30 人覆盖矩阵见第 22 节及机器文件；不是要求同一批全部重画。</w:t>
      </w:r>
    </w:p>
    <w:p>
      <w:pPr/>
      <w:r>
        <w:t>动作必须继承：四方向 walk；身体上下最多 1 源像素，脚抬 1–2 像素、通道固定不交叉；飞行不蹬腿、爬行不套步行。地面接触、阴影、就座和服务点分开；人物不能压在椅子下，也不能端着包含灶台的贴图。新动作需在真实设施点播放，缺图走原回退。</w:t>
      </w:r>
    </w:p>
    <w:p>
      <w:pPr>
        <w:pStyle w:val="Heading1"/>
      </w:pPr>
      <w:r>
        <w:t>08. 神通与自动经营的改造规则</w:t>
      </w:r>
    </w:p>
    <w:p>
      <w:pPr/>
      <w:r>
        <w:t>神通优先采用“默认自动 + 营业前可选方案”。不熟悉文化的玩家仍能完成普通营业；熟悉角色可以利用其特点选择更合适的菜单与班次。普通员工保持稳定的低成本与适岗价值，不用高阶来访碾压早期难度。</w:t>
      </w:r>
    </w:p>
    <w:p>
      <w:pPr/>
      <w:r>
        <w:t>建议新增机制的边界：</w:t>
      </w:r>
    </w:p>
    <w:p>
      <w:pPr>
        <w:pStyle w:val="ListNumber"/>
      </w:pPr>
      <w:r>
        <w:t>毕方炉边方案：预热、分批、辅导三种方案可先做两种；依真实炉灶、排班与有效订单计数。新剧情风险与现有火灾共用状态，不分别再抽一次事故。危险不得靠“继续烧”作为隐藏最优刷收益路线。</w:t>
      </w:r>
    </w:p>
    <w:p>
      <w:pPr>
        <w:pStyle w:val="ListNumber"/>
      </w:pPr>
      <w:r>
        <w:t>九婴同席出餐：保留三炉默认并发。新增“同席协调”只同步已存在订单的目标完成窗口，不增菜、不复制食材或设备。工作量随真实任务记体力；只有一炉时显示所缺条件并可回普通模式。</w:t>
      </w:r>
    </w:p>
    <w:p>
      <w:pPr>
        <w:pStyle w:val="ListNumber"/>
      </w:pPr>
      <w:r>
        <w:t>帝江交接：保留仅传菜阶段的既有特殊移动，不能泛化为穿越所有任务。添加端盘前提示与收盘后回应动作；无面目不等于无情绪，节奏体现于动作，不要求玩家按拍。</w:t>
      </w:r>
    </w:p>
    <w:p>
      <w:pPr>
        <w:pStyle w:val="ListNumber"/>
      </w:pPr>
      <w:r>
        <w:t>烛龙夜席：先做“借时段技能的明确 UI + 光色回应”，再做可预约夜宴。借用系数不能绕过打烊、将所有顾客变特殊或重置每日次数。光色变化不应冒充模拟时钟真的被修改。</w:t>
      </w:r>
    </w:p>
    <w:p>
      <w:pPr>
        <w:pStyle w:val="ListNumber"/>
      </w:pPr>
      <w:r>
        <w:t>英招巡园与当康丰收：先用既有探索与折扣事件带来具体可用食材、食谱线索与管理选择，后续才考虑易腐损耗；不要一次引入全量农业模拟。</w:t>
      </w:r>
    </w:p>
    <w:p>
      <w:pPr/>
      <w:r>
        <w:t>所有已有效果必须画一张结算来源图，新增机制与原技能共用唯一应用点。测试应比较真实订单、任务、存货与付款结果，不只检查 UI 显示了一个加成。</w:t>
      </w:r>
    </w:p>
    <w:p>
      <w:pPr>
        <w:pStyle w:val="Heading1"/>
      </w:pPr>
      <w:r>
        <w:t>09. 山川与菜单章节</w:t>
      </w:r>
    </w:p>
    <w:p>
      <w:pPr/>
      <w:r>
        <w:t>先新增“驿路图”作为探索与章节的导航皮肤及关联数据，而非可走动开放地图。四站为策划选编的主题访问顺序，不是《山海经》的原有地理路线，也不拿书中山名直接标定现代国界。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站点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文化与视觉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经营主题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成果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钱来山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松影、洗石、马尾山羊；郭璞远方大羊见闻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一碗热汤、实际食材与名字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第一封回信、一张可读菜单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青丘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狐尾与灌灌的呼声，山林相邻生命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魅力、说话与陌生人的判断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双语菜牌与首次回访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章莪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瑶碧、青赤与独足火鸟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火候、班次、有限设备下办席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毕方宴席结果与炉边纪念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丹穴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五彩纹章、歌舞与太平之愿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多岗位协作、群体宴席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主题宴邀请，不以“浴火复生”概括原典凤凰</w:t>
            </w:r>
          </w:p>
        </w:tc>
      </w:tr>
    </w:tbl>
    <w:p/>
    <w:p>
      <w:pPr/>
      <w:r>
        <w:t>之后再接发鸠/东海（精卫）、昆仑园圃（陆吾、英招）、钟山/章尾（烛龙）、天山（帝江）等节点。不要求每站新场景图：先复用背景色、桌面器物、信件、菜牌和现有探索入口，验证玩家确实感到不同后再扩资产。</w:t>
      </w:r>
    </w:p>
    <w:p>
      <w:pPr/>
      <w:r>
        <w:t>关卡条件只用实际行动，例如“完成 3 份已付款热汤并保持当班厨师可工作”，不能只写“理解羬羊”。阅读按钮不作为硬门槛；旧档已过阶段只补可选回顾任务，不阻断旧结局。</w:t>
      </w:r>
    </w:p>
    <w:p>
      <w:pPr>
        <w:pStyle w:val="Heading2"/>
      </w:pPr>
      <w:r>
        <w:t>09.1 阶段 0–4 的完整成长与后期系统</w:t>
      </w:r>
    </w:p>
    <w:p>
      <w:pPr/>
      <w:r>
        <w:t>下表给现有成长增加文化目标，不替换营业额、声望、债务等原有硬条件；新增门槛与奖励实装前另做平衡审查。四站主题不强行与五个经营阶段一一对应。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经营阶段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章节体验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现有系统的改造建议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文化成果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阶段 0 小馆站稳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保住一间愿意认真回答问题的小馆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首单、排班、采购、账单；先认识眼前伙伴，不强推典籍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认出一个角色，能点一份看得懂的菜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阶段 1 形成招牌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从伙伴故乡与旅人提问中改出自己的菜单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研发、装修、培训与首次角色事件；家具与工作方式服务真实需求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一道说得清来历、也说得清实料的招牌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阶段 2 旅人再来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不同生活经验有机会继续相遇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会员记录已确认需求与承诺；外卖卡写菜名、原料和一则短故事，不靠长文才能收餐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熟客带来另一种做法，小馆有具体回应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阶段 3 驿路相连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分店各有山川而不丢共同标准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分店可以选主题菜单与陈设；中央厨房统一可核实的基底、成本和卫生信息，地方加工保留风味；探索带回可用食材和来信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玩家解释“为何这家分店与那家不同”，并看见真实库存调拨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阶段 4 三界共席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把异兽、手艺与旅人的不同放到同一席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比赛选真实员工/菜谱与服务方案，考虑品质、履约、需求适配及说明清楚；觉醒以角色经历和协作的深化呈现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终局回顾不是只有赚了多少，而是谁曾来过、记住什么、共同完成了什么</w:t>
            </w:r>
          </w:p>
        </w:tc>
      </w:tr>
    </w:tbl>
    <w:p/>
    <w:p>
      <w:pPr/>
      <w:r>
        <w:t>新比赛评价维度必须给出可操作提示和订单依据，不按古文背诵或“谁更爱中国文化”评分；原有比赛资格、数值和排行榜保留，若调整权重须单列旧新对照。单机 NPC 榜继续明确为本地模拟。分店主题先做可选配置，不把每家都变成一套新地图或另一款游戏。</w:t>
      </w:r>
    </w:p>
    <w:p>
      <w:pPr/>
      <w:r>
        <w:t>终局建议按实际经历生成一页“这一年的山海”：使用已完成的回访、做过的菜、失约后补救和角色协作记录，组合若干文学短句；不能把未发生的支线当作玩家功绩。还清债务与完成大赛仍是经营成果，旅人与伙伴的记忆使这些成果有不同的故事重量。</w:t>
      </w:r>
    </w:p>
    <w:p>
      <w:pPr>
        <w:pStyle w:val="Heading1"/>
      </w:pPr>
      <w:r>
        <w:t>10. 全部菜品的介绍与功能修改原则</w:t>
      </w:r>
    </w:p>
    <w:p>
      <w:pPr/>
      <w:r>
        <w:t>菜牌第一屏优先回答：这是什么、实际用什么、口感、价格、份量和可核实的饮食限制。角色冠名、神话意象与菜的饮食史在第二层；典籍在第三层。没有核实过敏信息就显示“请询问配方”，不能凭一个“健康”标签宣称过敏安全。</w:t>
      </w:r>
    </w:p>
    <w:p>
      <w:pPr/>
      <w:r>
        <w:t>沿用刚完成的文学小传，按每道菜增加一句真实点餐说明和一项服务/经营触点。25 菜全量矩阵在第 23 节。新增过敏源元数据需先核对真实配方与复合食材；不能从“普通食材”自动推定无麸质、纯素或无乳。游戏中的神异草木不能冒充现实疗效。</w:t>
      </w:r>
    </w:p>
    <w:p>
      <w:pPr/>
      <w:r>
        <w:t>命名处理：保留原 ID 和存档内菜名映射；“无面饺子”保留趣味专名，但菜单解释为与帝江形貌有关的名字，实际是有面皮的饺子，不能译成无面粉。“羬羊羊肉汤”明确普通肉类与冠名伙伴分栏，不作员工被食用的情节。“凤凰涅槃羹”现名可保留，文化层补上原典五德与后世/现代重生意象的关系，不再把涅槃当唯一凤凰故事。</w:t>
      </w:r>
    </w:p>
    <w:p>
      <w:pPr/>
      <w:r>
        <w:t>石锅拌饭与天妇罗不能全归为中国古代菜肴。设置旅人带来做法、双方试味与共同调整的来信；保留中日韩及跨地区传播中各自的名称与历史细节，待具体事实核验后写入来源表。外国菜不是证明“万物源于中国”的道具。中文食肆对外介绍羹、鲜、麻与辣、合食和节令，也允许其他饮食经验反过来改变当日菜单。</w:t>
      </w:r>
    </w:p>
    <w:p>
      <w:pPr>
        <w:pStyle w:val="Heading1"/>
      </w:pPr>
      <w:r>
        <w:t>11. 来客、文化传播与回访</w:t>
      </w:r>
    </w:p>
    <w:p>
      <w:pPr/>
      <w:r>
        <w:t>保留 6 位特殊顾客 ID 及遇见后阅读规则。给每位添加“此次需求、上次经历、可记忆的承诺、再来时变化”，详见机器文件。普通顾客的需求来自个体标签与询问，不从国籍自动推导吃辣、用筷子能力、是否素食或性格。</w:t>
      </w:r>
    </w:p>
    <w:p>
      <w:pPr/>
      <w:r>
        <w:t>新来客可以先作为已有普通顾客的叙事包装，不立即增加六套高成本新立绘。首批两种建议：收藏各地食谱的旅行者；记家乡味道的学生。人物要有名字、职业或愿望，避免永远称“外国游客”。英文可作为界面语言，不等于剧情中所有顾客都来自英语国家。</w:t>
      </w:r>
    </w:p>
    <w:p>
      <w:pPr/>
      <w:r>
        <w:t>餐桌交流遵循“先解决需要，再谈文化”：例如客人担心饺子名字是否意味着没有小麦，先说明实际面皮成分，再讲帝江为何无面。若没有确知安全替代，诚实说明暂不能接单，并提出可核实的其他菜或退单。玩家不用通过古文考题才能让客人吃上饭。</w:t>
      </w:r>
    </w:p>
    <w:p>
      <w:pPr/>
      <w:r>
        <w:t>回访至少发生一次可见变化：复述之前记住的名字；带来一张自家食谱；尝试已协商好的新版本；分享另一种文化中类似却不相同的故事。不能仅给“文化传播 +10”或统一赞美中国文化。</w:t>
      </w:r>
    </w:p>
    <w:p>
      <w:pPr>
        <w:pStyle w:val="Heading1"/>
      </w:pPr>
      <w:r>
        <w:t>12. 三专业如何自然进入玩法</w:t>
      </w:r>
    </w:p>
    <w:p>
      <w:pPr>
        <w:pStyle w:val="Heading2"/>
      </w:pPr>
      <w:r>
        <w:t>12.1 人力资源管理</w:t>
      </w:r>
    </w:p>
    <w:p>
      <w:pPr/>
      <w:r>
        <w:t>神通差异是适岗与沟通问题，不只是卡牌稀有度。让玩家在培训、工时、协作、休息与费用之间选择。毕方可能不愿自己永远只被当作危险火源；九婴能处理多锅，但不愿无限加班；灌灌的声音适合户外招徕，可能不适合耳鼠附近的安静传菜点。已有关系和心情优先复用，不另开十套员工数值。</w:t>
      </w:r>
    </w:p>
    <w:p>
      <w:pPr/>
      <w:r>
        <w:t>员工拒绝或失误要有可见原因与申诉/沟通路径，不是无提示随机扣罚。解雇及补偿功能保留；新剧情中的补偿、协商只按本游戏规则展示，不把异兽雇佣条款当现实通用劳动法。</w:t>
      </w:r>
    </w:p>
    <w:p>
      <w:pPr>
        <w:pStyle w:val="Heading2"/>
      </w:pPr>
      <w:r>
        <w:t>12.2 会计学</w:t>
      </w:r>
    </w:p>
    <w:p>
      <w:pPr/>
      <w:r>
        <w:t>沿用收入、库存、采购、工资、利息与本金的已有区分。每个新事件写明现金、资产、负债和利润的变化，来源业务 ID 唯一，避免结算、刷新、日结重复入账。</w:t>
      </w:r>
    </w:p>
    <w:p>
      <w:pPr/>
      <w:r>
        <w:t>在当康事件中让玩家先看到：现金 240、存货 60、负债 0、净资产 300；买粮 80 后现金 160、存货 140、利润暂为 0。赠出账面成本 12 的食材会令存货与当期利润各减少 12，现金不再次下降。教玩家看懂决策结果，不靠界面堆满借贷分录。</w:t>
      </w:r>
    </w:p>
    <w:p>
      <w:pPr/>
      <w:r>
        <w:t>这只是事件切片账本，完整营业还包括销售与耗用、工资租金等。库存按本游戏采用的成本口径记录；新鲜度/减值若尚未实做，只能在展望里提，不可先算不存在的损耗。</w:t>
      </w:r>
    </w:p>
    <w:p>
      <w:pPr>
        <w:pStyle w:val="Heading2"/>
      </w:pPr>
      <w:r>
        <w:t>12.3 法学</w:t>
      </w:r>
    </w:p>
    <w:p>
      <w:pPr/>
      <w:r>
        <w:t>利用獬豸的公正意象做“听双方—看记录—说明依据—提出补救—跟进”的流程。神兽不自动读心或无证定罪。食品说明事件里保留菜单截图、询问记录和订单，修正命名不清或错误标签；不要把顾客提出疑虑直接定性为碰瓷。</w:t>
      </w:r>
    </w:p>
    <w:p>
      <w:pPr/>
      <w:r>
        <w:t>本作的经营约定可原创；涉及现实法规的学习侧栏需指定适用法域、时间与教学简化，交法学组员审核。玩家正文仍以人物和具体行动叙述，不塞进反复免责语。</w:t>
      </w:r>
    </w:p>
    <w:p>
      <w:pPr>
        <w:pStyle w:val="Heading2"/>
      </w:pPr>
      <w:r>
        <w:t>12.4 联动事件判定</w:t>
      </w:r>
    </w:p>
    <w:p>
      <w:pPr/>
      <w:r>
        <w:t>首批做三个完整事件：毕方炉边（用人/费用/承诺）、无面饺子菜牌误读（文化/食材信息/证据/退款与培训）、当康丰收（库存/现金/分享/回访）。现有“火灾”“讹兽虚假宣传”“獬豸客诉”须先对照后扩写，不平行创建重复惩罚或简单改名冒充新系统。</w:t>
      </w:r>
    </w:p>
    <w:p>
      <w:pPr>
        <w:pStyle w:val="Heading1"/>
      </w:pPr>
      <w:r>
        <w:t>13. 事件规范与三个完整样例</w:t>
      </w:r>
    </w:p>
    <w:p>
      <w:pPr/>
      <w:r>
        <w:t>每个事件具备稳定 ID、触发钩子、角色条件、冲突组、优先级、冷却、暂停策略、开篇、选择、需求、原子业务效果、即时反馈、延后任务、失败/延期出口、中英文和来源关系。事件状态至少为：unseen → eligible → offered → chosen → awaiting_followup → resolved，另有 deferred；具体事件可多步，不能跳过事实核对直接结算。</w:t>
      </w:r>
    </w:p>
    <w:p>
      <w:pPr/>
      <w:r>
        <w:t>一轮只弹一个需决策事件；非决策的见闻作为可收起的信件或低频反馈。进入管理卡暂停模拟，普通闲谈遵守现有气泡限频并避让人物。未处理的事件可以稍后再看，不能因看典籍导致另一张桌罚分。</w:t>
      </w:r>
    </w:p>
    <w:p>
      <w:pPr/>
      <w:r>
        <w:t>样例 A《一足立在火边》：毕方担忧来客只记得失火传闻，想证明自己能把热度留在食物里。陆吾关心三桌能否准时。选“分两轮备烤，缩小这一席”或“先做协作培训，改到下一次开席”；两者均有经营理由。前者不立刻花钱，但规模受限；后者花费 30 并等下次营业。真实上菜结束后，客人以“记得独足鸟稳稳等候火候”回信，而不是宣称毕方天生永不失火。提案实装要接真实订单与原风险系统；独立样例仅展示决策及两种回信。</w:t>
      </w:r>
    </w:p>
    <w:p>
      <w:pPr/>
      <w:r>
        <w:t>样例 B《名字之外，碗里是什么》：旅人 Lin 喜欢旅行食谱，但需要避开小麦，问“Faceless Dumplings”是否无面粉。讹兽想说一个漂亮故事，獬豸先请大家把当前面皮原料核对清楚。先询问与核查，明确该菜含小麦；再选“核实另一道菜的配方并由客人确认换单”或“无法确认适合替代，解释并取消预付订单”。前者示例资料中酸梅饮确认不含小麦，但不能因此推断适用于其他过敏；后者返还 20 预收款，减少现金与负债，未成收入不冲减已确认营业收入。两种都可修复信任，回访内容不同。正文不出现真实进食过敏事故。游戏接入前需落实完整配方元数据，不能把样例配方强写到旧游戏。</w:t>
      </w:r>
    </w:p>
    <w:p>
      <w:pPr/>
      <w:r>
        <w:t>样例 C《听见丰年之后》：当康的喊声把折扣粮商引来。先以 80 买入真实食材，或暂留现金；次步若买入可赠出成本 12 的食材，或留作明日营业；若没买也可提供一份不花钱的余粮联络信息。不同选择分别得到受赠回信、备料回信或约定再访。所有路线都有结果，分享不是付费买“善良值”。样例账表可展开看成本与现金的不同变化，关闭解释不影响游玩。</w:t>
      </w:r>
    </w:p>
    <w:p>
      <w:pPr/>
      <w:r>
        <w:t>三个样例的数据在 samples/content-samples.json，独立 samples/index.html 可中英切换、分支选择、查看来源与账目、重置重玩。它没有模拟路径、排班、概率、真实烹饪或存档迁移；不能作为神通新机制已经实现的证据。</w:t>
      </w:r>
    </w:p>
    <w:p>
      <w:pPr>
        <w:pStyle w:val="Heading1"/>
      </w:pPr>
      <w:r>
        <w:t>14. 文学叙事与典籍资料的编辑规范</w:t>
      </w:r>
    </w:p>
    <w:p>
      <w:pPr/>
      <w:r>
        <w:t>保留现有四层人物读法：文学出场、典籍身世、食肆日常、与远方的联系。来源不是尾注堆书名，要交代异兽在哪里出场、周围有什么、身体/声音为何特别、后来为何出现不同讲法。</w:t>
      </w:r>
    </w:p>
    <w:p>
      <w:pPr/>
      <w:r>
        <w:t>原文必须引用足够完整的语义。羬羊不孤立贴“其状如羊而马尾”，而从钱来山松石写起，接名字和古人用途，再将郭璞关于大月氏大羊与《尔雅》的说明单列古注。玩家可以因此理解古书也收纳了远方见闻与日用关怀。</w:t>
      </w:r>
    </w:p>
    <w:p>
      <w:pPr/>
      <w:r>
        <w:t>资料层级：</w:t>
      </w:r>
    </w:p>
    <w:p>
      <w:pPr>
        <w:pStyle w:val="ListNumber"/>
      </w:pPr>
      <w:r>
        <w:t>原典正文：确切篇章、上下文及版本转录来源。</w:t>
      </w:r>
    </w:p>
    <w:p>
      <w:pPr>
        <w:pStyle w:val="ListNumber"/>
      </w:pPr>
      <w:r>
        <w:t>古代注释：郭璞、高诱等分开标注，不把注释当正文。</w:t>
      </w:r>
    </w:p>
    <w:p>
      <w:pPr>
        <w:pStyle w:val="ListNumber"/>
      </w:pPr>
      <w:r>
        <w:t>后世文献与民间流传：注明作品或可核查材料，不用“自古以来都认为”。</w:t>
      </w:r>
    </w:p>
    <w:p>
      <w:pPr>
        <w:pStyle w:val="ListNumber"/>
      </w:pPr>
      <w:r>
        <w:t>本作设定：如人形服装、岗位、餐厅关系、临时夜宴、实际收益和多首动画。</w:t>
      </w:r>
    </w:p>
    <w:p>
      <w:pPr/>
      <w:r>
        <w:t>已有易错点必须保留：饕餮与狍鸮通过郭璞注联系；九婴不拿相柳九首原文代证；旋龟篇末不再误写成磨刀石；青蚨财货故事不展示不必要的操作性血仪式；凤凰重生与西方 phoenix 不能互相当作完全等同的译名。鸮、讹兽、獬豸等来源不止《山海经》，游戏定位可称“以《山海经》为核心的中国神异世界”，不能宣传 30 位全是原著角色。</w:t>
      </w:r>
    </w:p>
    <w:p>
      <w:pPr/>
      <w:r>
        <w:t>英文不是逐字硬译。主显示拼音专名 + 一小段可视描述，例如 Bifang · the one-legged firebird；后续短称 Bifang。不要把每一位都译成 monster/demon，更不把不同文化中相似存在当同一只。对比是邀请读者比较，不抢先断言影响链或谁起源更早。</w:t>
      </w:r>
    </w:p>
    <w:p>
      <w:pPr>
        <w:pStyle w:val="Heading1"/>
      </w:pPr>
      <w:r>
        <w:t>15. UI、英语与无障碍</w:t>
      </w:r>
    </w:p>
    <w:p>
      <w:pPr/>
      <w:r>
        <w:t>增加全局语言选择与本地偏好，覆盖：启动、引导、顶栏、员工与菜单、招聘、培训与解雇、装修、账本、事件、探索、分店/中央厨房、比赛/觉醒、系统/存读档、锁定提示、动态错误和全部结果。不要求本批同步新增第三种语言，但字符串结构可扩展。</w:t>
      </w:r>
    </w:p>
    <w:p>
      <w:pPr/>
      <w:r>
        <w:t>禁止运行时拼中文碎句再机器翻译。使用稳定 key、占位参数、数词与复数规则；译文扩展 30%–50% 仍可用布局。金额/日期/时间按同一约定格式，不把稀有度或内部 ID 当玩家解释。已有文化语言偏好要迁移为默认值或独立保留，明确优先规则，不能每开一页又变回中文。</w:t>
      </w:r>
    </w:p>
    <w:p>
      <w:pPr/>
      <w:r>
        <w:t>新增角色卡第一屏建议顺序：名字与辨识语 → 一句人物愿望 → 当前岗位/状态 → 具体操作 → 可选“来处”。菜单第一屏建议顺序：菜名 → 实际食材/风味 → 价格与饮食提示 → 可选故事。新故事页返回原父页和原滚动位置；功能未解锁显示具体条件及返回，不能无响应。</w:t>
      </w:r>
    </w:p>
    <w:p>
      <w:pPr/>
      <w:r>
        <w:t>继承清晰正文、可滚动全文、固定返回、横屏窄高适配、非颜色唯一提示；全局缩放与地图缩放分开。主要按钮建议最小 44×44 UI 单位，桌面可更紧凑但需实测；844×390 横屏能看到返回与当前选项。手机实机另验。</w:t>
      </w:r>
    </w:p>
    <w:p>
      <w:pPr>
        <w:pStyle w:val="Heading1"/>
      </w:pPr>
      <w:r>
        <w:t>16. 美术、场景、音频与资源通道</w:t>
      </w:r>
    </w:p>
    <w:p>
      <w:pPr/>
      <w:r>
        <w:t>先以现有资源做身份审校表：角色、原典主锚点、现立绘、现小人、缺失角度、待修动作。六位优先；其余按矩阵分批。新立绘不是盲目加角、加尾，而要使“独足”“无面”“多首”“马尾”“九尾”“赤蛇身”在美型前提下有不同解决方式。</w:t>
      </w:r>
    </w:p>
    <w:p>
      <w:pPr/>
      <w:r>
        <w:t>可增低成本场景反馈：毕方炉侧青赤纹布与受控热气；帝江交接的四翼开合和留拍；当康粮袋的真实库存涨落提示；烛龙预约夜席的桌灯与窗光。新增装饰不挡人物与服务路；热气、文字与光效有关闭或减弱选项。</w:t>
      </w:r>
    </w:p>
    <w:p>
      <w:pPr/>
      <w:r>
        <w:t>开发通道保持：assets/art/ 内置；CustomAssets/{Portraits,Sprites,UI,Map,Items,FX}/ 外置；文化专图 Characters/&lt;id&gt;_lore.png 与 Dishes/&lt;id&gt;_lore.png；网页显式导入本地存储。所有新资源登记 manifest，保持旧路径回退和现有 atlas 契约；本案不擅自规定与现图集不兼容的新尺寸。</w:t>
      </w:r>
    </w:p>
    <w:p>
      <w:pPr/>
      <w:r>
        <w:t>已有免费音效继续保留来源/许可及四通道控制。独立长笛样曲仍不自动导入。若后续选用西洋大调和长笛，可通过细小的器物声音、环境与场景节奏连接世界，不要求为了“传统”改回持续五声音阶或笛声过响。凤凰歌舞等音乐只作后续独立试听任务，不新增不可关闭的节奏考核。</w:t>
      </w:r>
    </w:p>
    <w:p>
      <w:pPr>
        <w:pStyle w:val="Heading1"/>
      </w:pPr>
      <w:r>
        <w:t>17. 数据结构、接入方式与存档</w:t>
      </w:r>
    </w:p>
    <w:p>
      <w:pPr/>
      <w:r>
        <w:t>本包 JSON 是策划交换格式，不直接塞入现有 config。后续先做解析与验证适配层；不得让不完整提案覆盖已有员工或菜品表。</w:t>
      </w:r>
    </w:p>
    <w:p>
      <w:pPr/>
      <w:r>
        <w:t>建议生产数据：</w:t>
      </w:r>
    </w:p>
    <w:p>
      <w:pPr>
        <w:pStyle w:val="ListBullet"/>
      </w:pPr>
      <w:r>
        <w:t>cultural_features：entity_id、source_ids、shape_anchors、behavior、existing_effect_ref、new_decision、feedback、status。</w:t>
      </w:r>
    </w:p>
    <w:p>
      <w:pPr>
        <w:pStyle w:val="ListBullet"/>
      </w:pPr>
      <w:r>
        <w:t>cultural_routes：节点、前置、主题食材、可用菜单、事件关联、非阻断回顾任务。</w:t>
      </w:r>
    </w:p>
    <w:p>
      <w:pPr>
        <w:pStyle w:val="ListBullet"/>
      </w:pPr>
      <w:r>
        <w:t>cultural_events：schema_version、event_id、trigger、requirements、conflict_group、nodes、choices、transactions、followups、localization_keys、source_links。</w:t>
      </w:r>
    </w:p>
    <w:p>
      <w:pPr>
        <w:pStyle w:val="ListBullet"/>
      </w:pPr>
      <w:r>
        <w:t>menu_information：dish_id、ingredients、verified_allergens、unknown_components、flavor、portion、story_link；未知项必须显式存在。</w:t>
      </w:r>
    </w:p>
    <w:p>
      <w:pPr>
        <w:pStyle w:val="ListBullet"/>
      </w:pPr>
      <w:r>
        <w:t>localization：稳定 key 的 zh-CN/en；源语言、译审与占位符一致性校验。</w:t>
      </w:r>
    </w:p>
    <w:p>
      <w:pPr/>
      <w:r>
        <w:t>状态存入既有存档的新命名空间，例如 culture_experience，版本初值 1；不要未经整体审查直接改存档全局版本号。保存事件当前节点、已选项、待回访的截止/资格、去重交易 ID、履约计数和设置；UI 浏览行为不写经营 RNG。</w:t>
      </w:r>
    </w:p>
    <w:p>
      <w:pPr/>
      <w:r>
        <w:t>关键契约：</w:t>
      </w:r>
    </w:p>
    <w:p>
      <w:pPr>
        <w:pStyle w:val="ListNumber"/>
      </w:pPr>
      <w:r>
        <w:t>选择确认时重新验证角色、资金、设施、库存和营业条件；不足提示具体缺项，保持事件可退出/延期。</w:t>
      </w:r>
    </w:p>
    <w:p>
      <w:pPr>
        <w:pStyle w:val="ListNumber"/>
      </w:pPr>
      <w:r>
        <w:t>一个选择的经济效果要么全部成功，要么全部不写；不能先扣钱再发现没炉灶。</w:t>
      </w:r>
    </w:p>
    <w:p>
      <w:pPr>
        <w:pStyle w:val="ListNumber"/>
      </w:pPr>
      <w:r>
        <w:t>业务 ID 由 campaign_id/event_instance_id/choice_id/effect_index 组成，读档、刷新、重复点击不重复结算。</w:t>
      </w:r>
    </w:p>
    <w:p>
      <w:pPr>
        <w:pStyle w:val="ListNumber"/>
      </w:pPr>
      <w:r>
        <w:t>日结不能再把已入账的事件费用扣第二遍。采购转存货、赠出转耗用、预收退款冲负债，各有正确业务口径。</w:t>
      </w:r>
    </w:p>
    <w:p>
      <w:pPr>
        <w:pStyle w:val="ListNumber"/>
      </w:pPr>
      <w:r>
        <w:t>旧档缺字段时建空状态；已达阶段的可选补叙事不补发经济奖励，不清空原解锁，也不要求重新抽角色。</w:t>
      </w:r>
    </w:p>
    <w:p>
      <w:pPr>
        <w:pStyle w:val="ListNumber"/>
      </w:pPr>
      <w:r>
        <w:t>调度任务只用实际安装的设施；人物表现必须来自真实模型状态，网页样例的“下一幕”不得当作生产服务完成钩子。</w:t>
      </w:r>
    </w:p>
    <w:p>
      <w:pPr>
        <w:pStyle w:val="Heading1"/>
      </w:pPr>
      <w:r>
        <w:t>18. 分批实施与依赖</w:t>
      </w:r>
    </w:p>
    <w:p>
      <w:pPr/>
      <w:r>
        <w:t>任务明细、依赖、责任建议和可自动核对的验收在 execution-plan.json，此表为总览。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</w:tcPr>
          <w:p>
            <w:pPr>
              <w:spacing w:after="60"/>
            </w:pPr>
            <w:r>
              <w:rPr>
                <w:b/>
                <w:sz w:val="17"/>
              </w:rPr>
              <w:t>批次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/>
                <w:sz w:val="17"/>
              </w:rPr>
              <w:t>交付内容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/>
                <w:sz w:val="17"/>
              </w:rPr>
              <w:t>进入下一批条件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P0-A 基线与语言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当前机制对照、来源映射、核心首单英语、旧档备份与开关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中文旧流程及英文首单可完成，缺字/截断/占位符错误清零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P0-B 文化事件骨架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可重入事件、原子业务、回访、证据、三事件中的前两件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两分支都能结束；保存/重读不重扣；真实订单条件有证据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P0-C 第一轮体验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六人锚点审校、毕方与菜牌事件、前 20 分钟引导、当康账表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自愿阅读、实际可玩、专业复审和首次小范围试玩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P1-A 山川与全量内容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四站驿路、30 员工/25 菜/6 来客覆盖、核心后期英语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覆盖无缺项，阶段任务可操作，完整经营仍可推进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P1-B 神通深改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九婴同席、帝江交接、烛龙夜席、英招/当康探索联动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真实设备/库存/工时正确；无重复技能收益；数值回归通过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P2 展示与打磨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后续地区、艺术修稿、测试迭代、课程材料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有实际变更记录与真人反馈，未验证结果如实标明</w:t>
            </w:r>
          </w:p>
        </w:tc>
      </w:tr>
    </w:tbl>
    <w:p/>
    <w:p>
      <w:pPr/>
      <w:r>
        <w:t>P0 是实现完整改造的首批验证，不是把整款游戏变成只有两事件的作业 demo。P1 全量内容和后期可玩性仍属于此修改案目标。排期先按任务依赖估算，不在未测量工作量时承诺若干天全部完成。遇到期限紧张，提交人确认取舍并把延后项目列出来，不把它们标记已完成。</w:t>
      </w:r>
    </w:p>
    <w:p>
      <w:pPr>
        <w:pStyle w:val="Heading1"/>
      </w:pPr>
      <w:r>
        <w:t>19. 验收、传播评估与课程证据</w:t>
      </w:r>
    </w:p>
    <w:p>
      <w:pPr>
        <w:pStyle w:val="Heading2"/>
      </w:pPr>
      <w:r>
        <w:t>19.1 功能与视觉</w:t>
      </w:r>
    </w:p>
    <w:p>
      <w:pPr/>
      <w:r>
        <w:t>核对所有实体 ID；三事件各分支、延期、条件不足、语言切换、保存/重载和重复确认；旧档不损坏；英文核心流程及阶段 0–4 有可执行任务；订单/灶台/座位/服务点一致；保持当前人物避让和清晰字体。不能只跑一套常量测试来证明新机制。</w:t>
      </w:r>
    </w:p>
    <w:p>
      <w:pPr/>
      <w:r>
        <w:t>六位角色做小图辨识观察：不显示名字，玩家能指出他们各自至少一个形貌/动作特征。记录他实际说什么，不预先提示“这就是独足”。辨识调查不是考玩家能背所有汉字。</w:t>
      </w:r>
    </w:p>
    <w:p>
      <w:pPr>
        <w:pStyle w:val="Heading2"/>
      </w:pPr>
      <w:r>
        <w:t>19.2 小范围真人观察</w:t>
      </w:r>
    </w:p>
    <w:p>
      <w:pPr/>
      <w:r>
        <w:t>建议先 6–10 人探索性试玩，其中尽可能有 3–5 名能用英文且不熟悉中国神话者；如果找不到，按实际样本报告，不伪称跨文化验证。记录自报熟悉度与使用语言；自愿、匿名编号，不收无关敏感信息。</w:t>
      </w:r>
    </w:p>
    <w:p>
      <w:pPr/>
      <w:r>
        <w:t>试玩前用一两个问题了解既有印象；试玩中不讲答案，观察首单是否独立完成、在哪一步求助；试玩后请其自由回忆两位角色、解释一项经营选择、说出“名字背后的菜实际是什么”，以及想继续了解的问题。可隔 1–3 天做一次短回忆，非必须强迫参与。</w:t>
      </w:r>
    </w:p>
    <w:p>
      <w:pPr/>
      <w:r>
        <w:t>初步迭代门槛（小样本设计目标，不是已测结果）：多数首次玩家无需旁人翻译完成首单；至少约 70% 能自由说出一个准确角色特征；约 70% 能解释一项选择的实际后果；不出现因名称误以为神兽是食材/有现实疗效的持续误解。报告原始人数如 5/7，百分比只作辅助；阅读次数、停留时间和喜欢程度均不能代替理解证据。</w:t>
      </w:r>
    </w:p>
    <w:p>
      <w:pPr>
        <w:pStyle w:val="Heading2"/>
      </w:pPr>
      <w:r>
        <w:t>19.3 对照与独创性展示</w:t>
      </w:r>
    </w:p>
    <w:p>
      <w:pPr/>
      <w:r>
        <w:t>条件允许时做“相同经营操作、去掉文化线索”的短对照，不让两组内容的操作难度完全不同，再比较玩家是否更能解释角色行为、是否更愿探索；样本小只报告观察，不宣称统计证明。也可请同一玩家解释：把毕方换成普通厨师后，他会失去哪一种决策理由？</w:t>
      </w:r>
    </w:p>
    <w:p>
      <w:pPr/>
      <w:r>
        <w:t>课程展示需含：原典到机制的 6 张映射卡；三专业分别审校的一张决策链；真实事件前后账表；AI 初稿—人工纠错—最终内容对照；实际试玩摘录与据此修改。AI 自动生成文本和图片不等于组员专业贡献，需记录谁作出选择、核查了什么和为什么改。</w:t>
      </w:r>
    </w:p>
    <w:p>
      <w:pPr>
        <w:pStyle w:val="Heading1"/>
      </w:pPr>
      <w:r>
        <w:t>20. 工作分工、资源与风险处理</w:t>
      </w:r>
    </w:p>
    <w:p>
      <w:pPr/>
      <w:r>
        <w:t>建议 HR 组员负责角色岗位、班次与培训代价，法学组员负责菜牌说明、证据与处理顺序，会计组员负责交易口径、事件账表与对账；三人交叉试玩并共同审核英文含义。用户未指定具体人名，本案不代替组内分配。</w:t>
      </w:r>
    </w:p>
    <w:p>
      <w:pPr/>
      <w:r>
        <w:t>AI 承担结构化初稿、候选对话、术语表、脚本和自动检查；人工承担来源解释、跨文化表达选择、账务/法学口径、视觉审美与真正试玩。保留提示词、采用理由、弃稿与已纠错例子，不能只展示漂亮成品。</w:t>
      </w:r>
    </w:p>
    <w:p>
      <w:pPr/>
      <w:r>
        <w:t>主要风险与处理：</w:t>
      </w:r>
    </w:p>
    <w:p>
      <w:pPr>
        <w:pStyle w:val="ListBullet"/>
      </w:pPr>
      <w:r>
        <w:t>阅读很长但行为没变：每批至少有实际订单/排班/账目或回访变化；不再只扩百科。</w:t>
      </w:r>
    </w:p>
    <w:p>
      <w:pPr>
        <w:pStyle w:val="ListBullet"/>
      </w:pPr>
      <w:r>
        <w:t>新增微操破坏自动化：把选择集中在营业前和少量事件，设置可延后、自动默认方案。</w:t>
      </w:r>
    </w:p>
    <w:p>
      <w:pPr>
        <w:pStyle w:val="ListBullet"/>
      </w:pPr>
      <w:r>
        <w:t>角色全被写得一样善良：保留愿望与缺点，避免把性情差异等同恶意或低职业价值。</w:t>
      </w:r>
    </w:p>
    <w:p>
      <w:pPr>
        <w:pStyle w:val="ListBullet"/>
      </w:pPr>
      <w:r>
        <w:t>简单“东方奇观”供人观看：让旅人提问与带来做法，交流双向；古人文字也有细节与情绪。</w:t>
      </w:r>
    </w:p>
    <w:p>
      <w:pPr>
        <w:pStyle w:val="ListBullet"/>
      </w:pPr>
      <w:r>
        <w:t>史实与原创混淆：来源表分层，玩家正文自然叙述，深入页可查篇目与释意。</w:t>
      </w:r>
    </w:p>
    <w:p>
      <w:pPr>
        <w:pStyle w:val="ListBullet"/>
      </w:pPr>
      <w:r>
        <w:t>经济被新剧情刷穿：一次性事件幂等、奖励有上限，所有路线有代价或规模限制；另测长期资金与进度。</w:t>
      </w:r>
    </w:p>
    <w:p>
      <w:pPr>
        <w:pStyle w:val="ListBullet"/>
      </w:pPr>
      <w:r>
        <w:t>语言/像素风损害可读性：正文清晰优先，像素用于画布与图形；实际检查稀有字和英文长度。</w:t>
      </w:r>
    </w:p>
    <w:p>
      <w:pPr>
        <w:pStyle w:val="ListBullet"/>
      </w:pPr>
      <w:r>
        <w:t>美术重制无限膨胀：先审六人，复用已有动作契约，验收后才扩大；角色数不是美术质量证据。</w:t>
      </w:r>
    </w:p>
    <w:p>
      <w:pPr>
        <w:pStyle w:val="Heading1"/>
      </w:pPr>
      <w:r>
        <w:t>21. 后续 AI 可直接使用的任务提示</w:t>
      </w:r>
    </w:p>
    <w:p>
      <w:pPr>
        <w:ind w:left="397"/>
      </w:pPr>
      <w:r>
        <w:t>以现有项目为基线实现 SH-CULTURE-R1。先阅读根 AGENTS.md、docs/project-memory.md 和本包 execution-plan.json，核对真实代码。按任务依赖完成当前获授权的批次，不把本包 HTML 样例复制成经营状态机。保存原 30 员工、25 菜、6 特殊来客、阶段 0–4、美术/音频替换路径和旧档。区分已有技能、拟新增机制、古籍正文、古注与原创设定。先提交可核对的变更与验证，真实场景验证后才改任务状态；未经真人试玩不得宣称文化传播已证实。不要自动导入独立音乐，不恢复模糊字体或无侧面 walk 的旧要求。最终报告实际完成项、未完成项、测试范围、可下载结果。</w:t>
      </w:r>
    </w:p>
    <w:p>
      <w:pPr/>
      <w:r>
        <w:t>以下第 22–24 节由同包机器数据生成人工可读清单；后续改动请同步 JSON 与本文，不通过扫描中文段落猜实体或任务 ID。</w:t>
      </w:r>
    </w:p>
    <w:p>
      <w:pPr>
        <w:pStyle w:val="Heading1"/>
      </w:pPr>
      <w:r>
        <w:t>22. 全员修改覆盖矩阵</w:t>
      </w:r>
    </w:p>
    <w:p>
      <w:pPr/>
      <w:r>
        <w:t>所有列为待实施设计，当前已有部分在“既有与新增”中说明；具体原文见本项目文化读本。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996"/>
          </w:tcPr>
          <w:p>
            <w:pPr>
              <w:spacing w:after="60"/>
            </w:pPr>
            <w:r>
              <w:rPr>
                <w:b/>
                <w:sz w:val="17"/>
              </w:rPr>
              <w:t>ID/角色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/>
                <w:sz w:val="17"/>
              </w:rPr>
              <w:t>文化/视觉锚点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/>
                <w:sz w:val="17"/>
              </w:rPr>
              <w:t>愿望与矛盾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/>
                <w:sz w:val="17"/>
              </w:rPr>
              <w:t>既有与新增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/>
                <w:sz w:val="17"/>
              </w:rPr>
              <w:t>玩家行动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xian_yang / 羬羊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羊形与马尾；钱来松石；松影色围裙、可辨马尾，盛汤时尾梢先停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让赶路者喝到恰好的热汤，讨厌只被看作一道菜名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汤品品质已有；新做冠名与食材说明、冷夜旅人回访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采购预算内选汤品与份量，先问需要再讲名字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xiao / 鸮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夜鸟圆眼；诗歌中的警觉与护巢语境；圆眼与脸盘，夜间先观察再走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喜欢夜班的安静，不愿被一声不祥概括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夜市速度已有；增加夜班工作偏好与照明反馈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调整夜班与休息，保留安静通道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er_shu / 耳鼠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兔首麋身、以尾飞、犬声；长耳与尾翼；悬浮不蹬脚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想快快送稳每只盘子，却会被突然的大声打断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传菜加速与受惊已有；说明声音关系并可调整岗位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安排与灌灌的位置和班次，避免单纯罚胆小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guan_guan / 灌灌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青丘鸟；呵呼之声、佩之不惑；鸟羽领与张口呼声，户外招徕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热情又嗓门大，想学会让人听懂而非只听见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宣传与顾客情绪影响已有；增加安静/户外方案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与耳鼠错区配合，选择简短清楚的菜牌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e_shou / 讹兽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《神异经》人面兔形、言语颠倒；兔耳、人面与翻转菜牌动作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爱漂亮话，也在意别人是否真的信它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虚假宣传事件已有；扩为核查、改牌、培训与回访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用清楚说明换取长期信任，留存旧牌与处理记录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tao_tie / 饕餮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恶名、鼎上兽面、郭璞关联狍鸮三层来源；羊角与腋侧眼纹、兽面围兜；大口但不吞人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贪尝每一种味道，需学会给别人留下一份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速度快耗材多已有；增加试味份量与余量提醒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自助少量补盘或预制大盘，比较浪费与断供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ran_yi_yu / 冉遗鱼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鱼身蛇首六足、白色山林与安眠愿望；鱼鳞长身与六足饰纹；低位移动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偏爱慢慢说话，想让急客也坐定片刻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汤品收益已有；增加清淡夜汤的风味说明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汤品备货与夜客等候，不承诺现实助眠疗效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dang_kang / 当康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猪形有牙、自名之声、丰收征兆；獠牙与谷穗，搬粮袋时重心稳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听到丰收就高兴，又担心粮袋只换来账上虚荣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5天折扣实际配置已有；新增库存/现金/分享分支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采购或留钱，再选择备料或赠出已买食材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tian_gou / 天狗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山兽白首狸形；天象与吞月的后续脉络；白首、兽耳与看向月亮的动作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愿意守住门口，却不喜欢客人只拿吞月打趣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防逃单已有；新增天象误认的夜席对话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客人问月食时用不同文本说明，不套日本天狗造型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gu_diao / 蛊雕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有角雕形、婴儿声、危险水泽；禽翼与角、发声时先抬头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声音会惊人，也想学会提醒客人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特殊客权重与吓退已有；新增提前告知和声音区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安排招徕时段，解释突兀声音，保留异质魅力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xuan_gui / 旋龟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龟形鸟首虺尾、判木之声、水路；鸟喙轮廓、龟甲与贴地蛇尾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做事缓而稳，珍惜一次清楚的回应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耐力和免争抢已有；新做稳岗搭配与木声回忆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让稳岗承担长汤项目，不把慢等同没用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qing_fu / 青蚨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《搜神记》母子相寻、还钱故事；虫翼、成对铜钱纹；轻飞不蹬脚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把钱的来去也听成牵挂，想知道熟客会不会回来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拾取加成已有；扩到回款解释与熟客约定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辨认收款与利润，追踪承诺而非无限生钱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jiu_wei_hu / 九尾狐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青丘九尾与危险；涂山白狐的另一传统；九尾扇形分层与狐耳，尾不遮邻桌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喜欢被注目，也会试探别人的判断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小费已有；增加介绍层次与不靠迷惑成交的服务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先询问口味，再选一句故事或直接点单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bi_fang / 毕方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青身赤纹白喙、一足、火兆；不对称单足支撑、青赤披翼、白喙形发饰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骄傲而戒慎，要证明自己能守住火候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烧烤与火灾已有；扩为备烤/协作夜宴方案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规模与培训时间二选，真实炉灶与队列反馈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pi_xiu / 貔貅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《史记》威猛兽名；后续聚财传统；强健兽角与守柜姿态；具体体型属本作选择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爱积攒也怕漏钱，需学习有理由地花钱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收银加成与招聘费用已有；加培训预算讨论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说明留钱和投资员工的取舍，不做必定守财模板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ying_zhao / 英招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槐江园圃、人面马身虎纹鸟翼、巡四海；虎纹与鸟翼；巡园与来信动作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爱护园圃，也想知道别处的树怎样生长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客流与心情已有；增加探索来信与可用时蔬线索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从已有探索选季节食材，听旅人带来的种植经验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lu_wu / 陆吾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昆仑下都、虎身九尾、园囿时节职守；虎爪与紧束九尾；整齐摆盘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重视时序，遇上随性伙伴会绷紧脸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烤制提速已有；增加宴席协作的节拍安排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预先分锅与开席时间，与毕方商量规模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jing_wei / 精卫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女娃溺海、白喙赤足、衔木石；红足与白喙发饰；小石和反复往返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执着却会疲惫，不把坚持当被无限加班的理由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清台与心情代价已有；增加轮休和带石来信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完成一段任务后轮换，承认失败也能继续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qiong_qi / 穷奇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牛猬毛与翼虎两形；四凶恶名；优先翼虎主形，猬毛用肩背辅锚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好斗好胜，也在意输赢是否公平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辣菜收益与冲突已有；新增辣度说明与冲突预防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确认个体辣度需求，安排安静/热闹桌，不按国籍分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tao_wu / 梼杌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顽固恶名与虎足猪牙长尾的后续形象；猪牙、虎爪和长尾；抱臂而非翻桌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认定的方子不愿改，却愿意接受说得通的试味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宣传与拒令已有；增加解释理由/小份试验方案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协商改菜单，一次试验与证据比强令更有效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hun_dun / 混沌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《庄子》待客与七窍；另一异兽叙述；浑圆身体与感官留白；不与帝江复制轮廓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爱招待又抗拒被别人改成标准样子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研发成败/耗时已有；新增尊重不同与试味记录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选择保留原味或合作试验，创新有可见记录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xie_zhi / 獬豸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独角辨曲直，形似牛/羊的不同文本；单角、青色毛与侧耳听诉动作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重承诺，宁愿问慢一点也不先下结论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客诉已有；扩为证据-双方-补救-复访过程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核对菜单与订单，不能按角色神力凭空断罪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qing_geng / 青耕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青身白喙白目白尾、自鸣、御疫愿望；清楚的青白分区与白尾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喜欢清整的桌面，对客人的不安很敏感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投诉与心情已有；新增清洁/说明反馈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看见清台与洗手/备餐流程，不宣传现实防病神效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tian_lu / 天禄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天鹿步摇、宫廷铸物与福禄；鹿角或吉兽主形须注明本作选择；珠枝纹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喜欢盛装迎客，也怕被当只会招财的摆件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拾取概率已有；新做迎宾器物和装饰介绍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把器物故事作为自选读，不强迫点单仪式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feng_huang / 凤凰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丹穴五彩与五德纹、歌舞、太平之愿；五彩分区与可读羽纹，不只红色火焰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追求端正优美，却不愿所有目光都等它燃尽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复活士气与支线已有；重构叙事重心与群体宴席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分担岗位，以稳定合作完成席面而非靠耗尽体力刷复活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bai_ze / 白泽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白泽图、能言万物、黄帝问知的后出文献；卷册与可辨神兽角纹，柔和而非普通秘书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爱命名和追问，也会把解释留给亲历者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导师研发已有；增加渐进引导与可查问答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先让玩家尝试，求助时才给线索，不长篇授课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ying_long / 应龙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蓄水、战事、不能返天与旱雨的多篇叙述；有翼龙尾与雨水轨迹，翼只局部起伏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能带来雨，也记得不能归去的远行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水产品质与雨客流已有；新做雨季备料与避雨来客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雨天菜单和库存取舍，不把战争当单一治愈童话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zhu_long / 烛龙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赤色人面蛇身、视昼瞑夜、呼吸季候；赤蛇尾、双眼开合与安静呼吸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掌过天地的明暗，如今在意一盏桌灯是否太亮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借时段系数已有；新做可读技能与预约夜席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看清客流与休息承诺再使用每日一次技能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di_jiang / 帝江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黄囊丹赤、六足四翼、无面目、识歌舞；无脸面、四翼与六肢成组；不可只用面具代替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用节奏交朋友，不希望别人替它补一张笑脸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传菜特殊移动已有；新做可视交接与动作回应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安排服务交接方式，保留仅传菜阶段特例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jiu_ying / 九婴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《淮南子》灾世九婴；高诱注水火怪；多首流传；多首/蛇颈轮廓与冷暖双侧，优先显示主辅首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想同时照看所有锅，却不愿被当无穷人手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真实三炉并发已有；新做同席同步与轮休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看真实炉数、体力、上菜窗口，不能凭画面造炉</w:t>
            </w:r>
          </w:p>
        </w:tc>
      </w:tr>
    </w:tbl>
    <w:p/>
    <w:p>
      <w:pPr>
        <w:pStyle w:val="Heading1"/>
      </w:pPr>
      <w:r>
        <w:t>23. 全菜品修改覆盖矩阵</w:t>
      </w:r>
    </w:p>
    <w:p>
      <w:pPr/>
      <w:r>
        <w:t>不改原 ID、基础配方或隐藏条件。过敏信息均需实际配方复核；“待核”不可自动填成安全。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ID/菜品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点餐说明方向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文化方向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经营/交流触点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noodles / 阳春面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清汤面、葱香与面条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先说明鲜与清淡不等于没味道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首单看得懂原料和价格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fried_rice / 蛋炒饭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米饭、鸡蛋与家常配料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一粒饭的火候与家常记忆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快出餐与少量备料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plum_juice / 酸梅汤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乌梅风味饮品，酸甜可描述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解腻和待客，不宣称治病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给客人实际甜酸选择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qianyang_soup / 羬羊羊肉汤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普通肉类汤，冠名伙伴不是原料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钱来松石、西域大羊见闻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冷夜汤份量与温度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bifang_wings / 毕方烤翅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烤翅用料与丹木果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火鸟意象进入受控火候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分批备烤/协作夜宴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fox_milk / 九尾仙奶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实际乳饮用料与薲草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九尾名称的美丽与多种流传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含乳先明示，问需要不靠魅惑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yinglong_hotpot / 应龙海鲜锅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山海水产，需核实具体种类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应龙旱雨叙事与围锅而坐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雨天库存与共享份量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taotie_buffet / 饕餮自助套餐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多种实料的自助组合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贪食意象与节制留余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小份补盘与真实耗用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phoenix_soup / 凤凰涅槃羹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稀有食材羹汤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羹与凤凰五德，不只重生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群体宴席与细腻口感说明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zhuyu_salad / 祝余轻食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含虚构神异祝余草的轻食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古书饥饱愿望与当下轻食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份量说明，不标现实保健功效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luwu_platter / 陆吾烤肉拼盘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山猪肉为主的烤制拼盘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陆吾职守与时序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同桌各份按约上齐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yingzhao_salad / 英招时蔬沙拉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迷榖芽等山海蔬食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园圃守护和巡四海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探索时蔬线索与陌生味道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jingwei_bibimbap / 精卫石锅拌饭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丹粟米等石锅拌饭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精卫记忆与韩国饮食经验相遇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旅人试味与石锅热度提示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dangkang_rice / 当康丰收炒饭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普通谷物炒饭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丰收征兆、粮食与分享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采购转存货、耗用记成本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tiangou_tempura / 天狗天妇罗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普通海鲜炸制，具体成分待核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中国天狗脉络与日本菜式分层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脆衣口感与真实用料说明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ranyiyu_soup / 冉遗鱼汤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普通水产为主的汤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冉遗鱼冠名、白山水路和安眠愿望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不把异兽当原料或许诺助眠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qiongqi_hotpot / 穷奇麻辣火锅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真实麻辣用料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麻与辣分开解释，穷奇保留锋芒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询问个体辣度与共享锅边界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taowu_barbecue / 梼杌秘制烤肉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山猪肉秘制烤制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固执与食谱记忆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小份试味协商，不强迫改变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hundun_wonton / 混沌云吞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有面皮的云吞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混沌与云吞的音义趣味；庄子待客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研发记录和不强加标准样子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xiezhi_set / 獬豸正义套餐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组合套餐，明列各部分用料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公正落实到说明和承诺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价格、份量、换单与证据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zhulong_ramen / 烛龙火焰拉面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含丹木果的拉面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烛龙昼夜意象与夜席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说明风味与温度，不只是火焰图标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dijiang_dumplings / 帝江无面饺子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普通肉馅与实际面皮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无面目专名≠无面粉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核查小麦信息、确认再换单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jiuying_platter / 九婴九味拼盘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稀有食材组成的拼盘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水火同体与多首流传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真实多炉、同席窗口、独立订单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baize_hidden_banquet / 白泽万象宴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隐藏宴席，按现有实际配方显示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知识变成彼此听得懂的菜牌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先前经历回顾，不靠读书刷解锁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phoenix_true_soup / 凤凰涅槃羹·真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丹木果、山海鱼与稀有食材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原有支线成果与凤凰更完整来历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保留隐藏解锁，复访承认合作</w:t>
            </w:r>
          </w:p>
        </w:tc>
      </w:tr>
    </w:tbl>
    <w:p/>
    <w:p>
      <w:pPr>
        <w:pStyle w:val="Heading1"/>
      </w:pPr>
      <w:r>
        <w:t>24. 特殊来客修改覆盖矩阵</w:t>
      </w:r>
    </w:p>
    <w:p>
      <w:pPr/>
      <w:r>
        <w:t>保留现有六位及遇见后阅读门槛。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ID/来客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具体需求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记忆依据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回访变化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old_gourmand / 饕客·老饕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不只求分数，也想再尝到记得的火候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记住上次菜单与火候选择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说出一次具体变化，而非固定好评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baize_friend / 白泽的故人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带一份书页线索，关心古书如何被理解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记住玩家问过哪一种名物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交来一条新的可选阅读，不赠神通收益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lost_cub / 小神兽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先得到不吓人的说明与合适份量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记住曾获得的帮助和约定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带同伴再来，需求仍先询问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picky_blogger / 挑剔的美食家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核对菜单与体验，不是专门找茬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保存原菜单、订单与处理记录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如实补充改进经过，不自动删差评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grateful_monster / 报恩的妖怪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回应确有发生的善意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保存是赠粮、留座还是清楚解释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具体回信或食谱交流，非反复刷钱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kunlun_spy / 昆仑集团密探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观察小馆方法，也有自己的职业顾虑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记住一次竞争与待客决定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可提出合作或疑问，不只永远敌对</w:t>
            </w:r>
          </w:p>
        </w:tc>
      </w:tr>
    </w:tbl>
    <w:p/>
    <w:p>
      <w:pPr>
        <w:pStyle w:val="Heading1"/>
      </w:pPr>
      <w:r>
        <w:t>25. 任务验收总表</w:t>
      </w:r>
    </w:p>
    <w:p>
      <w:pPr/>
      <w:r>
        <w:t>所有任务当前为 proposed，网页样例完成不改变此状态。机器依赖图以 execution-plan.json 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任务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优先级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依赖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交付与验收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BASE-01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无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核对基线、数值与事件冲突；记录30/25/6实体及调用证据；当康周期读实配；列出新旧技能唯一结算点和冲突组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SRC-01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BASE-01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角色来源层级与六人身份表；六人各有正文/古注/流传/原创字段；羬羊全景、九婴不引相柳、凤凰不等同西方phoenix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LOC-01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BASE-01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全局语言框架与首单英语；英文完成首单、排班、备货、账表和错误出口；切换语言不改变经营RNG和资金；参数占位相同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EVT-01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BASE-01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事件数据校验与可重入状态机；三事件触发、选择、延期、回访均可持久化；重复点击/刷新/读档不重复业务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FIN-01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EVT-01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事件原子入账与对账适配；每个事务校验现金库存负债与利润；采购、赠粮、预收退款不重复入账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MENU-01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LOC-01, SRC-01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菜牌原料、风味与未知成分；25菜保留配方与冠名分栏；未知过敏信息显式提示；无面饺子不显示成无小麦；没有疗效承诺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EVENT-A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EVT-01, FIN-01, SRC-01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毕方宴席：分批与培训两路线；实际毕方/灶台/食材/已付款订单参与；未具备可延期；复用火灾冲突组；两路线有不同次日回访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EVENT-B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EVT-01, FIN-01, MENU-01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菜牌误读：需求、核查、换单或退款；先问清需求与实料再选；无承诺未知过敏安全；预收款不记两次销售；双方记录与回访存在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ART-01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SRC-01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六位角色锚点与动作审校；六位立绘/像素/徽记身份一致；至少轮廓+行为两锚点；四方向≤1px起伏；真实服务点；无新增座位穿模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ONB-01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LOC-01, EVENT-A, EVENT-B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条件驱动前20分钟引导；不依赖抽到稀有员工；访客情节不赠技能；可暂停延后，自愿读典籍，首次账表可看懂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EVENT-C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EVT-01, FIN-01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当康采购、留钱、赠粮与留存；四条组合路线均结束，未买不能赠库存；现金240/存货60起点按交易对得上，负库存拒绝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PLAY-01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ONB-01, ART-01, EVENT-C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第一轮真人观察与迭代；记录人数/语言/熟悉度/求助/回忆原话；将误解与后续修改关联，不以自动测试代替真人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ROUTE-01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PLAY-01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四站驿路与现探索适配；路线标为策划选编，不伪称原典地理顺序；实际任务驱动，旧档阶段与原结局不被锁住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CAST-01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SRC-01, ART-01, PLAY-01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30员工全量特征、愿望和行为覆盖；30个稳定ID均有形貌/行为/关系或选择；阅读原180段员工文学正文和典籍身世保留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DISH-01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MENU-01, ROUTE-01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25菜全量菜单与跨文化交流；25菜均有点餐说明和触点，隐藏条件保留；拌饭/天妇罗不伪称原著中国古菜；事实另核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GUEST-01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EVENT-B, EVENT-C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6来客记忆与双向回访；6原来客解锁规则保留，记忆来自实际选择；新旅人不按国籍固定口味或知识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LOC-02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LOC-01, CAST-01, DISH-01, GUEST-01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后期核心系统与结果全量英语；阶段0–4、更多分支、动态错误与存档提示均可用英语；所有页返回和长英文布局检查，罕字无缺字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SKILL-J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BASE-01, EVENT-A, PLAY-01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九婴真实多炉同席协调；单炉拒绝特殊模式；三炉对应三个真实任务；预约/取消/体力/库存正确，无第四个虚构炉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SKILL-D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ART-01, EVENT-B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帝江交接动作与非语言回应；仅传菜使用原特殊移动，其他任务仍守规则；面目留白可读，交接不挡旁人，不考玩家节拍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SKILL-Z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ROUTE-01, FIN-01, PLAY-01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烛龙可读神通与预约夜席；每日次数不重置、不绕过打烊；客流系数仅算一次；光色与实际时钟区别清楚；排班/菜单有履约结果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GARDEN-01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ROUTE-01, EVENT-C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英招与当康的探索来信；复用探索与实际食材，无虚假采集收获；时令说明与真实日期一致，未实现易腐不扣损耗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REG-01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LOC-02, SKILL-J, SKILL-D, SKILL-Z, GARDEN-01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旧档、经济、视觉与完整流程回归；新旧档阶段0–4可推进，事件不刷收益；真实订单/资金/服务点/声音静音和导入路径回归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COURSE-01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REG-01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第二轮试玩、原创性与课程材料；六张来源到玩法映射、三专业审校、AI人工改稿证据；按实测人数报告理解/兴趣/问题，未测项保留</w:t>
            </w:r>
          </w:p>
        </w:tc>
      </w:tr>
    </w:tbl>
    <w:p/>
    <w:p>
      <w:pPr>
        <w:pStyle w:val="Heading1"/>
      </w:pPr>
      <w:r>
        <w:t>26. 本次交付边界</w:t>
      </w:r>
    </w:p>
    <w:p>
      <w:pPr/>
      <w:r>
        <w:t>已完成的是本修改案、全量实体矩阵、机器任务表与六人/三事件的独立双语交互样例。没有改动正式游戏，没有进行新版本自然通关，没有真人跨文化试玩，没有新增史料联网核验。示例的美术说明属于后续修稿方向，不代表新立绘或动作已经画好。来源采用项目已有核实资料；新的饮食史与比较研究仍按后续任务验证。</w:t>
      </w:r>
    </w:p>
    <w:p>
      <w:pPr>
        <w:pStyle w:val="Heading1"/>
      </w:pPr>
      <w:r>
        <w:t>27. 六位优先角色的美术与动作样例说明</w:t>
      </w:r>
    </w:p>
    <w:p>
      <w:pPr/>
      <w:r>
        <w:t>以下为待绘制的开发简报，不是已生成新美术。沿用水墨美型人形与像素小人一致的原则；先画识别草图再做完整资产，不因拟人化删除关键妖异形貌。</w:t>
      </w:r>
    </w:p>
    <w:p>
      <w:pPr>
        <w:pStyle w:val="Heading2"/>
      </w:pPr>
      <w:r>
        <w:t>羬羊 / xian_yang</w:t>
      </w:r>
    </w:p>
    <w:p>
      <w:pPr>
        <w:pStyle w:val="ListBullet"/>
      </w:pPr>
      <w:r>
        <w:t>立绘：成年温和的人形面容，羊角与羊耳贴近发际，衣料取松石的灰绿；长马尾从腰后明确垂出，不能画成蓬松羊尾。角耳是羊形转译，衣装与人形是本作设计。</w:t>
      </w:r>
    </w:p>
    <w:p>
      <w:pPr>
        <w:pStyle w:val="ListBullet"/>
      </w:pPr>
      <w:r>
        <w:t>像素轮廓：保留头部羊形与细长马尾两种轮廓；尾尖与围裙不同色，不用巨大姓名牌补辨识。</w:t>
      </w:r>
    </w:p>
    <w:p>
      <w:pPr>
        <w:pStyle w:val="ListBullet"/>
      </w:pPr>
      <w:r>
        <w:t>待机与工作：待机轻理围裙；盛汤先停尾、稳碗后舀汤；锅盖和汤锅来自实际设备，小人只带汤勺。</w:t>
      </w:r>
    </w:p>
    <w:p>
      <w:pPr>
        <w:pStyle w:val="ListBullet"/>
      </w:pPr>
      <w:r>
        <w:t>辨识验收：遮住名字，观察者应能指出羊特征与马尾，而非只看见普通羊角厨师。</w:t>
      </w:r>
    </w:p>
    <w:p>
      <w:pPr>
        <w:pStyle w:val="Heading2"/>
      </w:pPr>
      <w:r>
        <w:t>毕方 / bi_fang</w:t>
      </w:r>
    </w:p>
    <w:p>
      <w:pPr>
        <w:pStyle w:val="ListBullet"/>
      </w:pPr>
      <w:r>
        <w:t>立绘：清俊修长的人形上身，青底赤纹披翼、白喙形额饰；下肢明确单足支撑，用衣摆留出不对称负形，不悄悄补成两足。</w:t>
      </w:r>
    </w:p>
    <w:p>
      <w:pPr>
        <w:pStyle w:val="ListBullet"/>
      </w:pPr>
      <w:r>
        <w:t>像素轮廓：一足、青赤两区与白色头部点是主锚点；独足移动用小幅移足与翼部平衡，不套双脚交替，不用高跳破坏≤1px躯干约束。</w:t>
      </w:r>
    </w:p>
    <w:p>
      <w:pPr>
        <w:pStyle w:val="ListBullet"/>
      </w:pPr>
      <w:r>
        <w:t>待机与工作：独足稳定停驻，披翼只在失衡前小幅收展；烤制时收腕和等火动作清楚，火焰属于真炉。</w:t>
      </w:r>
    </w:p>
    <w:p>
      <w:pPr>
        <w:pStyle w:val="ListBullet"/>
      </w:pPr>
      <w:r>
        <w:t>辨识验收：静态看得出独足，动作看得出守火；不与普通红发火系角色混同。</w:t>
      </w:r>
    </w:p>
    <w:p>
      <w:pPr>
        <w:pStyle w:val="Heading2"/>
      </w:pPr>
      <w:r>
        <w:t>帝江 / di_jiang</w:t>
      </w:r>
    </w:p>
    <w:p>
      <w:pPr>
        <w:pStyle w:val="ListBullet"/>
      </w:pPr>
      <w:r>
        <w:t>立绘：保持人的衣装与优美姿态，面部留白无眼鼻口而非只戴一张可摘面具；四翼明确成两对，六肢以主臂/下肢和两侧辅肢组织。</w:t>
      </w:r>
    </w:p>
    <w:p>
      <w:pPr>
        <w:pStyle w:val="ListBullet"/>
      </w:pPr>
      <w:r>
        <w:t>像素轮廓：圆润丹赤体块、无面浅色区和两对翼在小图优先；六肢可通过组形表达，不增巨型身体挡邻桌。</w:t>
      </w:r>
    </w:p>
    <w:p>
      <w:pPr>
        <w:pStyle w:val="ListBullet"/>
      </w:pPr>
      <w:r>
        <w:t>待机与工作：待机六肢分组轻点，躯干不大跳；递盘前停半拍，对方接稳再收臂；场景模型交接位置不偏离。</w:t>
      </w:r>
    </w:p>
    <w:p>
      <w:pPr>
        <w:pStyle w:val="ListBullet"/>
      </w:pPr>
      <w:r>
        <w:t>辨识验收：不用笑脸也能读懂邀请；与混沌的浑圆轮廓有翼数、肢组和色块区别。</w:t>
      </w:r>
    </w:p>
    <w:p>
      <w:pPr>
        <w:pStyle w:val="Heading2"/>
      </w:pPr>
      <w:r>
        <w:t>九婴 / jiu_ying</w:t>
      </w:r>
    </w:p>
    <w:p>
      <w:pPr>
        <w:pStyle w:val="ListBullet"/>
      </w:pPr>
      <w:r>
        <w:t>立绘：主面容保持美型人形，另八个较小蛇颈/兽首沿肩背分层成组，形成九首而非九张相同人脸；水火用冷暖纹与动作区分。多首造型记流传与本作层。</w:t>
      </w:r>
    </w:p>
    <w:p>
      <w:pPr>
        <w:pStyle w:val="ListBullet"/>
      </w:pPr>
      <w:r>
        <w:t>像素轮廓：主首与四组辅首构成齿状肩背轮廓，重要头部在现帧内分层；小尺度宁可简化五官，也不只画九颗装饰珠。</w:t>
      </w:r>
    </w:p>
    <w:p>
      <w:pPr>
        <w:pStyle w:val="ListBullet"/>
      </w:pPr>
      <w:r>
        <w:t>待机与工作：各组头平缓转向实际炉灶，不同时乱抖；同一身体只能处于真实任务位置，多炉调度用可见转向和独立设施反馈表达。</w:t>
      </w:r>
    </w:p>
    <w:p>
      <w:pPr>
        <w:pStyle w:val="ListBullet"/>
      </w:pPr>
      <w:r>
        <w:t>辨识验收：能看出多首与冷暖的两股力量；不会从像素里误认成普通厨师加一串项链。</w:t>
      </w:r>
    </w:p>
    <w:p>
      <w:pPr>
        <w:pStyle w:val="Heading2"/>
      </w:pPr>
      <w:r>
        <w:t>九尾狐 / jiu_wei_hu</w:t>
      </w:r>
    </w:p>
    <w:p>
      <w:pPr>
        <w:pStyle w:val="ListBullet"/>
      </w:pPr>
      <w:r>
        <w:t>立绘：人形面容可俊美或妩媚，狐耳与九尾是身份主锚点；不把魅力限定为一种性别表演。尾巴以三组三尾组织，纹理与衣装不抢脸。</w:t>
      </w:r>
    </w:p>
    <w:p>
      <w:pPr>
        <w:pStyle w:val="ListBullet"/>
      </w:pPr>
      <w:r>
        <w:t>像素轮廓：九尾组成独特扇形外轮廓，正常占用仍服从人物遮挡范围；近景可数九条，远景至少一眼认出多尾狐。</w:t>
      </w:r>
    </w:p>
    <w:p>
      <w:pPr>
        <w:pStyle w:val="ListBullet"/>
      </w:pPr>
      <w:r>
        <w:t>待机与工作：转身时尾组依次跟随，服务时先收尾避开椅背，不能穿过邻座身体；有趣但不靠持续大幅摆动抢镜。</w:t>
      </w:r>
    </w:p>
    <w:p>
      <w:pPr>
        <w:pStyle w:val="ListBullet"/>
      </w:pPr>
      <w:r>
        <w:t>辨识验收：立绘和小人的耳色、尾尖、服饰主色一致；不用单纯放大小费图标表达其魅力。</w:t>
      </w:r>
    </w:p>
    <w:p>
      <w:pPr>
        <w:pStyle w:val="Heading2"/>
      </w:pPr>
      <w:r>
        <w:t>烛龙 / zhu_long</w:t>
      </w:r>
    </w:p>
    <w:p>
      <w:pPr>
        <w:pStyle w:val="ListBullet"/>
      </w:pPr>
      <w:r>
        <w:t>立绘：美型人面与赤色蛇形下身相连，长身收在画面内，眼睛的开合与呼吸为主；不直接改成普通有角西方翼龙。</w:t>
      </w:r>
    </w:p>
    <w:p>
      <w:pPr>
        <w:pStyle w:val="ListBullet"/>
      </w:pPr>
      <w:r>
        <w:t>像素轮廓：赤鳞长尾贴地盘转，头部眼光以稳定明暗表示；不快速闪烁，也不占用不真实的地面面积。</w:t>
      </w:r>
    </w:p>
    <w:p>
      <w:pPr>
        <w:pStyle w:val="ListBullet"/>
      </w:pPr>
      <w:r>
        <w:t>待机与工作：缓慢呼吸≤1px，爬行/滑移而非双脚走；看向客人时灯光渐变，做菜仍抵达真实设备点。</w:t>
      </w:r>
    </w:p>
    <w:p>
      <w:pPr>
        <w:pStyle w:val="ListBullet"/>
      </w:pPr>
      <w:r>
        <w:t>辨识验收：无名字也能看到赤蛇、人面与目光主题；灯光反馈不冒充模拟时钟已倒流。</w:t>
      </w:r>
    </w:p>
    <w:sectPr w:rsidR="00FC693F" w:rsidRPr="0006063C" w:rsidSect="00034616">
      <w:pgSz w:w="11906" w:h="16838"/>
      <w:pgMar w:top="1134" w:right="964" w:bottom="113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等线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等线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等线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